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52" w:rsidRPr="00325C5D" w:rsidRDefault="00B83252" w:rsidP="00B83252">
      <w:pPr>
        <w:pStyle w:val="3"/>
      </w:pPr>
      <w:bookmarkStart w:id="0" w:name="_GoBack"/>
      <w:bookmarkEnd w:id="0"/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1"/>
        <w:gridCol w:w="283"/>
        <w:gridCol w:w="4396"/>
      </w:tblGrid>
      <w:tr w:rsidR="008C078E" w:rsidRPr="00325C5D" w:rsidTr="00B83252">
        <w:trPr>
          <w:trHeight w:val="2038"/>
        </w:trPr>
        <w:tc>
          <w:tcPr>
            <w:tcW w:w="4891" w:type="dxa"/>
          </w:tcPr>
          <w:p w:rsidR="008C078E" w:rsidRPr="00325C5D" w:rsidRDefault="004F299A" w:rsidP="004F299A">
            <w:pPr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 xml:space="preserve">          </w:t>
            </w:r>
            <w:r w:rsidR="006F47B3" w:rsidRPr="00325C5D"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8C078E" w:rsidRPr="00325C5D" w:rsidRDefault="008C078E" w:rsidP="008C078E">
            <w:pPr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 xml:space="preserve"> МУНИЦИПАЛЬНОГО</w:t>
            </w:r>
          </w:p>
          <w:p w:rsidR="008C078E" w:rsidRPr="00325C5D" w:rsidRDefault="008C078E" w:rsidP="008C078E">
            <w:pPr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>ОБРАЗОВАНИЯ</w:t>
            </w:r>
          </w:p>
          <w:p w:rsidR="008C078E" w:rsidRPr="00325C5D" w:rsidRDefault="00FF43CB" w:rsidP="008C078E">
            <w:pPr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>ПРИСТАНЦИОННЫЙ</w:t>
            </w:r>
            <w:r w:rsidR="008C078E" w:rsidRPr="00325C5D">
              <w:rPr>
                <w:b/>
                <w:bCs/>
                <w:sz w:val="32"/>
                <w:szCs w:val="32"/>
              </w:rPr>
              <w:t xml:space="preserve"> СЕЛЬСОВЕТ</w:t>
            </w:r>
          </w:p>
          <w:p w:rsidR="008C078E" w:rsidRPr="00325C5D" w:rsidRDefault="008C078E" w:rsidP="008C078E">
            <w:pPr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>ТОЦКОГО РАЙОНА</w:t>
            </w:r>
          </w:p>
          <w:p w:rsidR="00416369" w:rsidRPr="00325C5D" w:rsidRDefault="008C078E" w:rsidP="00416369">
            <w:pPr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>ОРЕНБУРГСКОЙ ОБЛАСТИ</w:t>
            </w:r>
          </w:p>
          <w:p w:rsidR="008C078E" w:rsidRPr="00416369" w:rsidRDefault="00FF43CB" w:rsidP="00416369">
            <w:pPr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283" w:type="dxa"/>
          </w:tcPr>
          <w:p w:rsidR="008C078E" w:rsidRPr="00325C5D" w:rsidRDefault="008C078E" w:rsidP="008C07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6" w:type="dxa"/>
          </w:tcPr>
          <w:p w:rsidR="008C078E" w:rsidRPr="00325C5D" w:rsidRDefault="004F299A" w:rsidP="008C07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325C5D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8C078E" w:rsidRPr="00325C5D" w:rsidRDefault="008C078E" w:rsidP="008C07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78E" w:rsidRPr="00325C5D" w:rsidTr="00B83252">
        <w:trPr>
          <w:trHeight w:val="850"/>
        </w:trPr>
        <w:tc>
          <w:tcPr>
            <w:tcW w:w="4891" w:type="dxa"/>
          </w:tcPr>
          <w:p w:rsidR="008C078E" w:rsidRPr="00416369" w:rsidRDefault="008C078E" w:rsidP="00416369">
            <w:pPr>
              <w:rPr>
                <w:sz w:val="28"/>
                <w:szCs w:val="28"/>
              </w:rPr>
            </w:pPr>
          </w:p>
          <w:p w:rsidR="008C078E" w:rsidRPr="00416369" w:rsidRDefault="00416369" w:rsidP="00416369">
            <w:pPr>
              <w:jc w:val="center"/>
              <w:rPr>
                <w:sz w:val="28"/>
                <w:szCs w:val="28"/>
              </w:rPr>
            </w:pPr>
            <w:r w:rsidRPr="00416369">
              <w:rPr>
                <w:sz w:val="28"/>
                <w:szCs w:val="28"/>
              </w:rPr>
              <w:t>02.05.2017 г. № 101-п</w:t>
            </w:r>
          </w:p>
          <w:p w:rsidR="008C078E" w:rsidRPr="00325C5D" w:rsidRDefault="00FF43CB" w:rsidP="008C078E">
            <w:pPr>
              <w:jc w:val="center"/>
              <w:rPr>
                <w:sz w:val="22"/>
                <w:szCs w:val="22"/>
              </w:rPr>
            </w:pPr>
            <w:r w:rsidRPr="00416369">
              <w:rPr>
                <w:sz w:val="28"/>
                <w:szCs w:val="28"/>
              </w:rPr>
              <w:t>п. Пристанционный</w:t>
            </w:r>
          </w:p>
        </w:tc>
        <w:tc>
          <w:tcPr>
            <w:tcW w:w="283" w:type="dxa"/>
          </w:tcPr>
          <w:p w:rsidR="008C078E" w:rsidRPr="00325C5D" w:rsidRDefault="008C078E" w:rsidP="008C07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6" w:type="dxa"/>
          </w:tcPr>
          <w:p w:rsidR="008C078E" w:rsidRPr="00325C5D" w:rsidRDefault="008C078E" w:rsidP="008C078E">
            <w:pPr>
              <w:spacing w:after="20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078E" w:rsidRPr="00325C5D" w:rsidTr="00B83252">
        <w:trPr>
          <w:trHeight w:val="850"/>
        </w:trPr>
        <w:tc>
          <w:tcPr>
            <w:tcW w:w="4891" w:type="dxa"/>
          </w:tcPr>
          <w:p w:rsidR="008C078E" w:rsidRPr="00325C5D" w:rsidRDefault="008C078E" w:rsidP="008C078E">
            <w:pPr>
              <w:rPr>
                <w:sz w:val="24"/>
                <w:szCs w:val="24"/>
              </w:rPr>
            </w:pPr>
            <w:r w:rsidRPr="00325C5D">
              <w:rPr>
                <w:sz w:val="28"/>
                <w:szCs w:val="28"/>
              </w:rPr>
              <w:t xml:space="preserve"> </w:t>
            </w:r>
          </w:p>
          <w:p w:rsidR="008C078E" w:rsidRPr="00325C5D" w:rsidRDefault="008C078E" w:rsidP="008C078E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325C5D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«Оказание материальной помощи гражданам, находящимся в трудной жизненной ситуации</w:t>
            </w:r>
            <w:r w:rsidR="00F81AB2" w:rsidRPr="00325C5D">
              <w:rPr>
                <w:sz w:val="28"/>
                <w:szCs w:val="28"/>
              </w:rPr>
              <w:t>»</w:t>
            </w:r>
            <w:r w:rsidRPr="00325C5D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83" w:type="dxa"/>
          </w:tcPr>
          <w:p w:rsidR="008C078E" w:rsidRPr="00325C5D" w:rsidRDefault="008C078E" w:rsidP="008C07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6" w:type="dxa"/>
          </w:tcPr>
          <w:p w:rsidR="008C078E" w:rsidRPr="00325C5D" w:rsidRDefault="008C078E" w:rsidP="008C078E">
            <w:pPr>
              <w:spacing w:after="20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F47558" w:rsidRPr="00325C5D" w:rsidRDefault="00F47558" w:rsidP="00F47558">
      <w:pPr>
        <w:jc w:val="both"/>
        <w:rPr>
          <w:b/>
          <w:bCs/>
          <w:sz w:val="28"/>
          <w:szCs w:val="28"/>
        </w:rPr>
      </w:pPr>
    </w:p>
    <w:p w:rsidR="007627FE" w:rsidRPr="00325C5D" w:rsidRDefault="00F47558" w:rsidP="00F47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06.10.2003 г. №131-ФЗ "Об общих принципах организации местного самоуправления в Российской Федерации", Федеральным законом от 27.07.2010 </w:t>
      </w:r>
      <w:r w:rsidR="00E40473" w:rsidRPr="00325C5D">
        <w:rPr>
          <w:rFonts w:ascii="Times New Roman" w:hAnsi="Times New Roman" w:cs="Times New Roman"/>
          <w:sz w:val="28"/>
          <w:szCs w:val="28"/>
        </w:rPr>
        <w:t xml:space="preserve">г. </w:t>
      </w:r>
      <w:r w:rsidRPr="00325C5D">
        <w:rPr>
          <w:rFonts w:ascii="Times New Roman" w:hAnsi="Times New Roman" w:cs="Times New Roman"/>
          <w:sz w:val="28"/>
          <w:szCs w:val="28"/>
        </w:rPr>
        <w:t>N 210-ФЗ "Об организации предоставления государственных и муниципальных услуг", Федеральным законом от 02.05.2006 №</w:t>
      </w:r>
      <w:r w:rsidR="007627FE" w:rsidRPr="00325C5D">
        <w:rPr>
          <w:rFonts w:ascii="Times New Roman" w:hAnsi="Times New Roman" w:cs="Times New Roman"/>
          <w:sz w:val="28"/>
          <w:szCs w:val="28"/>
        </w:rPr>
        <w:t xml:space="preserve"> </w:t>
      </w:r>
      <w:r w:rsidRPr="00325C5D">
        <w:rPr>
          <w:rFonts w:ascii="Times New Roman" w:hAnsi="Times New Roman" w:cs="Times New Roman"/>
          <w:sz w:val="28"/>
          <w:szCs w:val="28"/>
        </w:rPr>
        <w:t>59-ФЗ «О порядке рассмотрения обращени</w:t>
      </w:r>
      <w:r w:rsidR="007627FE" w:rsidRPr="00325C5D">
        <w:rPr>
          <w:rFonts w:ascii="Times New Roman" w:hAnsi="Times New Roman" w:cs="Times New Roman"/>
          <w:sz w:val="28"/>
          <w:szCs w:val="28"/>
        </w:rPr>
        <w:t>й граждан Российской Федерации»</w:t>
      </w:r>
      <w:r w:rsidR="00885C1B" w:rsidRPr="00325C5D">
        <w:rPr>
          <w:rFonts w:ascii="Times New Roman" w:hAnsi="Times New Roman" w:cs="Times New Roman"/>
          <w:sz w:val="28"/>
          <w:szCs w:val="28"/>
        </w:rPr>
        <w:t>, постановл</w:t>
      </w:r>
      <w:r w:rsidR="00D30EE5" w:rsidRPr="00325C5D">
        <w:rPr>
          <w:rFonts w:ascii="Times New Roman" w:hAnsi="Times New Roman" w:cs="Times New Roman"/>
          <w:sz w:val="28"/>
          <w:szCs w:val="28"/>
        </w:rPr>
        <w:t xml:space="preserve">ением администрации Пристанционного </w:t>
      </w:r>
      <w:r w:rsidR="00885C1B" w:rsidRPr="00325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40FF6" w:rsidRPr="00325C5D">
        <w:rPr>
          <w:rFonts w:ascii="Times New Roman" w:hAnsi="Times New Roman" w:cs="Times New Roman"/>
          <w:sz w:val="28"/>
          <w:szCs w:val="28"/>
        </w:rPr>
        <w:t>от 02.07.2012 г. № 29</w:t>
      </w:r>
      <w:r w:rsidR="00885C1B" w:rsidRPr="00325C5D">
        <w:rPr>
          <w:rFonts w:ascii="Times New Roman" w:hAnsi="Times New Roman" w:cs="Times New Roman"/>
          <w:sz w:val="28"/>
          <w:szCs w:val="28"/>
        </w:rPr>
        <w:t>-п «Об утверждении Положения о порядке предоставления материальной помощи гражданам, находящимся в трудной жизненной ситуации»</w:t>
      </w:r>
    </w:p>
    <w:p w:rsidR="00F47558" w:rsidRPr="00325C5D" w:rsidRDefault="00F47558" w:rsidP="00F47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58" w:rsidRPr="00325C5D" w:rsidRDefault="00F47558" w:rsidP="007627FE">
      <w:pPr>
        <w:ind w:firstLine="709"/>
        <w:jc w:val="center"/>
        <w:rPr>
          <w:b/>
          <w:bCs/>
          <w:sz w:val="28"/>
          <w:szCs w:val="28"/>
        </w:rPr>
      </w:pPr>
      <w:r w:rsidRPr="00325C5D">
        <w:rPr>
          <w:b/>
          <w:bCs/>
          <w:sz w:val="28"/>
          <w:szCs w:val="28"/>
        </w:rPr>
        <w:t>П О С Т А Н О В Л Я Ю:</w:t>
      </w:r>
    </w:p>
    <w:p w:rsidR="007627FE" w:rsidRPr="00325C5D" w:rsidRDefault="007627FE" w:rsidP="007627FE">
      <w:pPr>
        <w:ind w:firstLine="709"/>
        <w:jc w:val="center"/>
        <w:rPr>
          <w:b/>
          <w:bCs/>
          <w:sz w:val="28"/>
          <w:szCs w:val="28"/>
        </w:rPr>
      </w:pPr>
    </w:p>
    <w:p w:rsidR="00E40473" w:rsidRPr="00325C5D" w:rsidRDefault="00F47558" w:rsidP="00E40473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1. Утвердить административн</w:t>
      </w:r>
      <w:r w:rsidR="00E40473" w:rsidRPr="00325C5D">
        <w:rPr>
          <w:rFonts w:ascii="Times New Roman" w:hAnsi="Times New Roman" w:cs="Times New Roman"/>
          <w:sz w:val="28"/>
          <w:szCs w:val="28"/>
        </w:rPr>
        <w:t>ый</w:t>
      </w:r>
      <w:r w:rsidRPr="00325C5D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40473" w:rsidRPr="00325C5D">
        <w:rPr>
          <w:rFonts w:ascii="Times New Roman" w:hAnsi="Times New Roman" w:cs="Times New Roman"/>
          <w:sz w:val="28"/>
          <w:szCs w:val="28"/>
        </w:rPr>
        <w:t>п</w:t>
      </w:r>
      <w:r w:rsidRPr="00325C5D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</w:t>
      </w:r>
      <w:r w:rsidR="00E86A0F" w:rsidRPr="00325C5D">
        <w:rPr>
          <w:rFonts w:ascii="Times New Roman" w:hAnsi="Times New Roman" w:cs="Times New Roman"/>
          <w:sz w:val="28"/>
          <w:szCs w:val="28"/>
        </w:rPr>
        <w:t xml:space="preserve">«Оказание материальной помощи гражданам, находящимся в трудной жизненной ситуации» </w:t>
      </w:r>
      <w:r w:rsidR="007627FE" w:rsidRPr="00325C5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C078E" w:rsidRPr="00325C5D" w:rsidRDefault="004F299A" w:rsidP="00672CA7">
      <w:pPr>
        <w:pStyle w:val="a5"/>
        <w:ind w:left="0"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2</w:t>
      </w:r>
      <w:r w:rsidR="002402F5" w:rsidRPr="00325C5D">
        <w:rPr>
          <w:sz w:val="28"/>
          <w:szCs w:val="28"/>
        </w:rPr>
        <w:t>.</w:t>
      </w:r>
      <w:r w:rsidRPr="00325C5D">
        <w:rPr>
          <w:sz w:val="28"/>
          <w:szCs w:val="28"/>
        </w:rPr>
        <w:t xml:space="preserve"> </w:t>
      </w:r>
      <w:r w:rsidR="002402F5" w:rsidRPr="00325C5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627FE" w:rsidRPr="00325C5D" w:rsidRDefault="004F299A" w:rsidP="007627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C5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40473" w:rsidRPr="00325C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Постановление вступает в силу </w:t>
      </w:r>
      <w:r w:rsidR="007627FE" w:rsidRPr="00325C5D">
        <w:rPr>
          <w:rFonts w:ascii="Times New Roman" w:hAnsi="Times New Roman" w:cs="Times New Roman"/>
          <w:b w:val="0"/>
          <w:bCs w:val="0"/>
          <w:sz w:val="28"/>
          <w:szCs w:val="28"/>
        </w:rPr>
        <w:t>после</w:t>
      </w:r>
      <w:r w:rsidRPr="00325C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официального опубликования.</w:t>
      </w:r>
      <w:r w:rsidR="00672CA7" w:rsidRPr="00325C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299A" w:rsidRPr="00325C5D" w:rsidRDefault="004F299A" w:rsidP="004F299A">
      <w:pPr>
        <w:rPr>
          <w:sz w:val="28"/>
          <w:szCs w:val="28"/>
        </w:rPr>
      </w:pPr>
    </w:p>
    <w:p w:rsidR="004F299A" w:rsidRPr="00325C5D" w:rsidRDefault="004F299A" w:rsidP="004F299A">
      <w:pPr>
        <w:rPr>
          <w:sz w:val="28"/>
          <w:szCs w:val="28"/>
        </w:rPr>
      </w:pPr>
      <w:r w:rsidRPr="00325C5D">
        <w:rPr>
          <w:sz w:val="28"/>
          <w:szCs w:val="28"/>
        </w:rPr>
        <w:t xml:space="preserve">Глава  муниципального образования </w:t>
      </w:r>
    </w:p>
    <w:p w:rsidR="004F299A" w:rsidRDefault="004F299A" w:rsidP="004F299A">
      <w:pPr>
        <w:rPr>
          <w:sz w:val="28"/>
          <w:szCs w:val="28"/>
        </w:rPr>
      </w:pPr>
      <w:r w:rsidRPr="00325C5D">
        <w:rPr>
          <w:sz w:val="28"/>
          <w:szCs w:val="28"/>
        </w:rPr>
        <w:t>Пристанционный сельсовет                                                    В.П. Михайлов</w:t>
      </w:r>
    </w:p>
    <w:p w:rsidR="00416369" w:rsidRPr="00325C5D" w:rsidRDefault="00416369" w:rsidP="004F299A">
      <w:pPr>
        <w:rPr>
          <w:sz w:val="28"/>
          <w:szCs w:val="28"/>
        </w:rPr>
      </w:pPr>
    </w:p>
    <w:p w:rsidR="004F299A" w:rsidRPr="00325C5D" w:rsidRDefault="004F299A" w:rsidP="004F299A">
      <w:pPr>
        <w:rPr>
          <w:sz w:val="28"/>
          <w:szCs w:val="28"/>
        </w:rPr>
      </w:pPr>
    </w:p>
    <w:p w:rsidR="007627FE" w:rsidRPr="00325C5D" w:rsidRDefault="004F299A" w:rsidP="004F299A">
      <w:pPr>
        <w:ind w:right="76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Разослано: в дело, орготдел районной админи</w:t>
      </w:r>
      <w:r w:rsidR="0034770E">
        <w:rPr>
          <w:sz w:val="28"/>
          <w:szCs w:val="28"/>
        </w:rPr>
        <w:t>страции, прокуратуре</w:t>
      </w:r>
      <w:r w:rsidRPr="00325C5D">
        <w:rPr>
          <w:sz w:val="28"/>
          <w:szCs w:val="28"/>
        </w:rPr>
        <w:t>.</w:t>
      </w:r>
    </w:p>
    <w:p w:rsidR="008C078E" w:rsidRPr="00325C5D" w:rsidRDefault="008C078E" w:rsidP="00672CA7">
      <w:pPr>
        <w:jc w:val="both"/>
        <w:rPr>
          <w:sz w:val="28"/>
          <w:szCs w:val="28"/>
          <w:lang w:eastAsia="en-US"/>
        </w:rPr>
      </w:pPr>
    </w:p>
    <w:p w:rsidR="00C21FF4" w:rsidRPr="00325C5D" w:rsidRDefault="00C21FF4" w:rsidP="00871F19">
      <w:pPr>
        <w:jc w:val="right"/>
        <w:rPr>
          <w:bCs/>
          <w:sz w:val="28"/>
          <w:szCs w:val="28"/>
        </w:rPr>
      </w:pPr>
      <w:r w:rsidRPr="00325C5D">
        <w:rPr>
          <w:bCs/>
          <w:sz w:val="28"/>
          <w:szCs w:val="28"/>
        </w:rPr>
        <w:lastRenderedPageBreak/>
        <w:t xml:space="preserve">Приложение </w:t>
      </w:r>
    </w:p>
    <w:p w:rsidR="00C72DBB" w:rsidRPr="00325C5D" w:rsidRDefault="00C21FF4" w:rsidP="00C21FF4">
      <w:pPr>
        <w:jc w:val="right"/>
        <w:rPr>
          <w:bCs/>
          <w:sz w:val="28"/>
          <w:szCs w:val="28"/>
        </w:rPr>
      </w:pPr>
      <w:r w:rsidRPr="00325C5D">
        <w:rPr>
          <w:bCs/>
          <w:sz w:val="28"/>
          <w:szCs w:val="28"/>
        </w:rPr>
        <w:t xml:space="preserve">к постановлению </w:t>
      </w:r>
      <w:r w:rsidR="00C72DBB" w:rsidRPr="00325C5D">
        <w:rPr>
          <w:bCs/>
          <w:sz w:val="28"/>
          <w:szCs w:val="28"/>
        </w:rPr>
        <w:t xml:space="preserve">администрации </w:t>
      </w:r>
    </w:p>
    <w:p w:rsidR="00C21FF4" w:rsidRPr="00325C5D" w:rsidRDefault="004F299A" w:rsidP="00C21FF4">
      <w:pPr>
        <w:jc w:val="right"/>
        <w:rPr>
          <w:bCs/>
          <w:sz w:val="28"/>
          <w:szCs w:val="28"/>
        </w:rPr>
      </w:pPr>
      <w:r w:rsidRPr="00325C5D">
        <w:rPr>
          <w:bCs/>
          <w:sz w:val="28"/>
          <w:szCs w:val="28"/>
        </w:rPr>
        <w:t>Пристанционного</w:t>
      </w:r>
      <w:r w:rsidR="00C21FF4" w:rsidRPr="00325C5D">
        <w:rPr>
          <w:bCs/>
          <w:sz w:val="28"/>
          <w:szCs w:val="28"/>
        </w:rPr>
        <w:t xml:space="preserve"> сельсовет</w:t>
      </w:r>
      <w:r w:rsidR="00C72DBB" w:rsidRPr="00325C5D">
        <w:rPr>
          <w:bCs/>
          <w:sz w:val="28"/>
          <w:szCs w:val="28"/>
        </w:rPr>
        <w:t>а</w:t>
      </w:r>
    </w:p>
    <w:p w:rsidR="00C21FF4" w:rsidRPr="00325C5D" w:rsidRDefault="00885C1B" w:rsidP="00C21FF4">
      <w:pPr>
        <w:jc w:val="right"/>
        <w:rPr>
          <w:bCs/>
          <w:sz w:val="28"/>
          <w:szCs w:val="28"/>
        </w:rPr>
      </w:pPr>
      <w:r w:rsidRPr="00325C5D">
        <w:rPr>
          <w:bCs/>
          <w:sz w:val="28"/>
          <w:szCs w:val="28"/>
        </w:rPr>
        <w:t xml:space="preserve">от </w:t>
      </w:r>
      <w:r w:rsidR="00416369">
        <w:rPr>
          <w:bCs/>
          <w:sz w:val="28"/>
          <w:szCs w:val="28"/>
        </w:rPr>
        <w:t>02.05.2017 г.</w:t>
      </w:r>
      <w:r w:rsidR="00C21FF4" w:rsidRPr="00325C5D">
        <w:rPr>
          <w:bCs/>
          <w:sz w:val="28"/>
          <w:szCs w:val="28"/>
        </w:rPr>
        <w:t xml:space="preserve"> </w:t>
      </w:r>
      <w:r w:rsidRPr="00325C5D">
        <w:rPr>
          <w:bCs/>
          <w:sz w:val="28"/>
          <w:szCs w:val="28"/>
        </w:rPr>
        <w:t xml:space="preserve">№ </w:t>
      </w:r>
      <w:r w:rsidR="00416369">
        <w:rPr>
          <w:bCs/>
          <w:sz w:val="28"/>
          <w:szCs w:val="28"/>
        </w:rPr>
        <w:t>101-п</w:t>
      </w:r>
    </w:p>
    <w:p w:rsidR="00C21FF4" w:rsidRPr="00325C5D" w:rsidRDefault="00C21FF4" w:rsidP="00C21F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FF4" w:rsidRPr="00325C5D" w:rsidRDefault="00C21FF4" w:rsidP="00C21F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21FF4" w:rsidRPr="00325C5D" w:rsidRDefault="00C21FF4" w:rsidP="00C21F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76D64" w:rsidRPr="00325C5D" w:rsidRDefault="00C21FF4" w:rsidP="00C21FF4">
      <w:pPr>
        <w:jc w:val="center"/>
        <w:rPr>
          <w:b/>
          <w:bCs/>
          <w:sz w:val="28"/>
          <w:szCs w:val="28"/>
        </w:rPr>
      </w:pPr>
      <w:r w:rsidRPr="00325C5D">
        <w:rPr>
          <w:b/>
          <w:bCs/>
          <w:sz w:val="28"/>
          <w:szCs w:val="28"/>
        </w:rPr>
        <w:t xml:space="preserve">«ОКАЗАНИЕ МАТЕРИАЛЬНОЙ ПОМОЩИ ГРАЖДАНАМ, </w:t>
      </w:r>
    </w:p>
    <w:p w:rsidR="00C21FF4" w:rsidRPr="00325C5D" w:rsidRDefault="00C21FF4" w:rsidP="00C21FF4">
      <w:pPr>
        <w:jc w:val="center"/>
        <w:rPr>
          <w:b/>
          <w:bCs/>
          <w:sz w:val="28"/>
          <w:szCs w:val="28"/>
        </w:rPr>
      </w:pPr>
      <w:r w:rsidRPr="00325C5D">
        <w:rPr>
          <w:b/>
          <w:bCs/>
          <w:sz w:val="28"/>
          <w:szCs w:val="28"/>
        </w:rPr>
        <w:t>НАХОДЯЩИМСЯ В ТРУДНОЙ ЖИЗНЕННОЙ СИТУАЦИИ»</w:t>
      </w:r>
    </w:p>
    <w:p w:rsidR="00C21FF4" w:rsidRPr="00325C5D" w:rsidRDefault="00C21FF4" w:rsidP="00C21FF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1FF4" w:rsidRPr="00325C5D" w:rsidRDefault="00C21FF4" w:rsidP="00C21FF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5C5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022BB" w:rsidRPr="00325C5D" w:rsidRDefault="004022BB" w:rsidP="00CF68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1.1. Административный регламент предоставления муниципальной услуги – «Оказание материальной помощи гражданам, находящимся в трудной жизненной ситуации», (далее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1.2. Предметом </w:t>
      </w:r>
      <w:r w:rsidR="00C72DBB" w:rsidRPr="00325C5D">
        <w:rPr>
          <w:rFonts w:ascii="Times New Roman" w:hAnsi="Times New Roman" w:cs="Times New Roman"/>
          <w:sz w:val="28"/>
          <w:szCs w:val="28"/>
        </w:rPr>
        <w:t>регулирования регламента являются</w:t>
      </w:r>
      <w:r w:rsidRPr="00325C5D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72DBB" w:rsidRPr="00325C5D">
        <w:rPr>
          <w:rFonts w:ascii="Times New Roman" w:hAnsi="Times New Roman" w:cs="Times New Roman"/>
          <w:sz w:val="28"/>
          <w:szCs w:val="28"/>
        </w:rPr>
        <w:t>я</w:t>
      </w:r>
      <w:r w:rsidRPr="00325C5D">
        <w:rPr>
          <w:rFonts w:ascii="Times New Roman" w:hAnsi="Times New Roman" w:cs="Times New Roman"/>
          <w:sz w:val="28"/>
          <w:szCs w:val="28"/>
        </w:rPr>
        <w:t>, возникающи</w:t>
      </w:r>
      <w:r w:rsidR="00C72DBB" w:rsidRPr="00325C5D">
        <w:rPr>
          <w:rFonts w:ascii="Times New Roman" w:hAnsi="Times New Roman" w:cs="Times New Roman"/>
          <w:sz w:val="28"/>
          <w:szCs w:val="28"/>
        </w:rPr>
        <w:t>е</w:t>
      </w:r>
      <w:r w:rsidR="004F299A" w:rsidRPr="00325C5D">
        <w:rPr>
          <w:rFonts w:ascii="Times New Roman" w:hAnsi="Times New Roman" w:cs="Times New Roman"/>
          <w:sz w:val="28"/>
          <w:szCs w:val="28"/>
        </w:rPr>
        <w:t xml:space="preserve"> между Администрацией Пристанционного</w:t>
      </w:r>
      <w:r w:rsidRPr="00325C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72DBB" w:rsidRPr="00325C5D">
        <w:rPr>
          <w:rFonts w:ascii="Times New Roman" w:hAnsi="Times New Roman" w:cs="Times New Roman"/>
          <w:sz w:val="28"/>
          <w:szCs w:val="28"/>
        </w:rPr>
        <w:t>а</w:t>
      </w:r>
      <w:r w:rsidRPr="00325C5D">
        <w:rPr>
          <w:rFonts w:ascii="Times New Roman" w:hAnsi="Times New Roman" w:cs="Times New Roman"/>
          <w:sz w:val="28"/>
          <w:szCs w:val="28"/>
        </w:rPr>
        <w:t xml:space="preserve"> и заявителями </w:t>
      </w:r>
      <w:r w:rsidR="00C72DBB" w:rsidRPr="00325C5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325C5D">
        <w:rPr>
          <w:rFonts w:ascii="Times New Roman" w:hAnsi="Times New Roman" w:cs="Times New Roman"/>
          <w:sz w:val="28"/>
          <w:szCs w:val="28"/>
        </w:rPr>
        <w:t>Оказание материальной помощи гражданам, находящимся в трудной жизненной ситуации» (далее - муниципальная услуга)</w:t>
      </w:r>
    </w:p>
    <w:p w:rsidR="00CF6876" w:rsidRPr="00325C5D" w:rsidRDefault="00CF6876" w:rsidP="00F47558">
      <w:pPr>
        <w:tabs>
          <w:tab w:val="num" w:pos="1980"/>
        </w:tabs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1.3. Заявителями муниципальной услуги являются граждане (физические лица), проживающие и зарегистрированные на территории Зареченск</w:t>
      </w:r>
      <w:r w:rsidR="00C72DBB" w:rsidRPr="00325C5D">
        <w:rPr>
          <w:sz w:val="28"/>
          <w:szCs w:val="28"/>
        </w:rPr>
        <w:t>ого</w:t>
      </w:r>
      <w:r w:rsidRPr="00325C5D">
        <w:rPr>
          <w:sz w:val="28"/>
          <w:szCs w:val="28"/>
        </w:rPr>
        <w:t xml:space="preserve"> сельсовет</w:t>
      </w:r>
      <w:r w:rsidR="00C72DBB" w:rsidRPr="00325C5D">
        <w:rPr>
          <w:sz w:val="28"/>
          <w:szCs w:val="28"/>
        </w:rPr>
        <w:t>а</w:t>
      </w:r>
      <w:r w:rsidRPr="00325C5D">
        <w:rPr>
          <w:sz w:val="28"/>
          <w:szCs w:val="28"/>
        </w:rPr>
        <w:t xml:space="preserve"> и находящиеся в трудной жизненной </w:t>
      </w:r>
      <w:r w:rsidR="00C72DBB" w:rsidRPr="00325C5D">
        <w:rPr>
          <w:sz w:val="28"/>
          <w:szCs w:val="28"/>
        </w:rPr>
        <w:t>ситуации, нуждающиеся</w:t>
      </w:r>
      <w:r w:rsidRPr="00325C5D">
        <w:rPr>
          <w:sz w:val="28"/>
          <w:szCs w:val="28"/>
        </w:rPr>
        <w:t xml:space="preserve"> в социальной поддержке, помощи разового характера, направленной на поддержание их жизнедеятельности (далее – заявитель).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1.4. Порядок информирования о представлении муниципальной услуги.</w:t>
      </w:r>
    </w:p>
    <w:p w:rsidR="004F299A" w:rsidRPr="00325C5D" w:rsidRDefault="004F299A" w:rsidP="004F299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 xml:space="preserve">    1.4.1. Место нахождения (почтовый адрес)  администрации сельсовета:</w:t>
      </w:r>
    </w:p>
    <w:p w:rsidR="004F299A" w:rsidRPr="00325C5D" w:rsidRDefault="004F299A" w:rsidP="004F29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461110, Оренбургская область, Тоцкий район, поселок Пристанционный, </w:t>
      </w:r>
    </w:p>
    <w:p w:rsidR="004F299A" w:rsidRPr="00325C5D" w:rsidRDefault="004F299A" w:rsidP="004F29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улица Строителей, 13 А.</w:t>
      </w:r>
    </w:p>
    <w:p w:rsidR="004F299A" w:rsidRPr="00325C5D" w:rsidRDefault="004F299A" w:rsidP="004F299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 xml:space="preserve">      1.4.2.График работы администрации сельсовета: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1"/>
        <w:gridCol w:w="3980"/>
      </w:tblGrid>
      <w:tr w:rsidR="004F299A" w:rsidRPr="00325C5D" w:rsidTr="002D6B13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99A" w:rsidRPr="00325C5D" w:rsidRDefault="004F299A" w:rsidP="002D6B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99A" w:rsidRPr="00325C5D" w:rsidRDefault="004F299A" w:rsidP="002D6B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09.00 - 17.12          </w:t>
            </w:r>
          </w:p>
        </w:tc>
      </w:tr>
      <w:tr w:rsidR="004F299A" w:rsidRPr="00325C5D" w:rsidTr="002D6B13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99A" w:rsidRPr="00325C5D" w:rsidRDefault="004F299A" w:rsidP="002D6B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99A" w:rsidRPr="00325C5D" w:rsidRDefault="004F299A" w:rsidP="002D6B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Технический день</w:t>
            </w:r>
          </w:p>
        </w:tc>
      </w:tr>
      <w:tr w:rsidR="004F299A" w:rsidRPr="00325C5D" w:rsidTr="002D6B13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99A" w:rsidRPr="00325C5D" w:rsidRDefault="004F299A" w:rsidP="002D6B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99A" w:rsidRPr="00325C5D" w:rsidRDefault="004F299A" w:rsidP="002D6B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13.00 - 14.00          </w:t>
            </w:r>
          </w:p>
        </w:tc>
      </w:tr>
      <w:tr w:rsidR="004F299A" w:rsidRPr="00325C5D" w:rsidTr="002D6B13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99A" w:rsidRPr="00325C5D" w:rsidRDefault="004F299A" w:rsidP="002D6B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99A" w:rsidRPr="00325C5D" w:rsidRDefault="004F299A" w:rsidP="002D6B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Выходной день          </w:t>
            </w:r>
          </w:p>
        </w:tc>
      </w:tr>
    </w:tbl>
    <w:p w:rsidR="004F299A" w:rsidRPr="00325C5D" w:rsidRDefault="004F299A" w:rsidP="004F299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 xml:space="preserve">    1.4.3.Телефоны  администрации сельсовета: </w:t>
      </w:r>
    </w:p>
    <w:p w:rsidR="004F299A" w:rsidRPr="00325C5D" w:rsidRDefault="004F299A" w:rsidP="004F299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8(35349) 2-45-07  глава администрации сельсовета</w:t>
      </w:r>
    </w:p>
    <w:p w:rsidR="004F299A" w:rsidRPr="00325C5D" w:rsidRDefault="004F299A" w:rsidP="004F299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8(35349)2-43-40 специалист, ответственный за предоставление муниципальной услуги.</w:t>
      </w:r>
    </w:p>
    <w:p w:rsidR="00CF6876" w:rsidRPr="00325C5D" w:rsidRDefault="00CF6876" w:rsidP="004F299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6876" w:rsidRPr="00325C5D" w:rsidRDefault="00CF6876" w:rsidP="004F299A">
      <w:pPr>
        <w:jc w:val="both"/>
        <w:rPr>
          <w:i/>
          <w:iCs/>
        </w:rPr>
      </w:pPr>
      <w:r w:rsidRPr="00325C5D">
        <w:rPr>
          <w:sz w:val="28"/>
          <w:szCs w:val="28"/>
        </w:rPr>
        <w:t xml:space="preserve">1.4.4. Адрес </w:t>
      </w:r>
      <w:r w:rsidR="00C21FF4" w:rsidRPr="00325C5D">
        <w:rPr>
          <w:sz w:val="28"/>
          <w:szCs w:val="28"/>
        </w:rPr>
        <w:t>электронной почты</w:t>
      </w:r>
      <w:r w:rsidR="00313ADC" w:rsidRPr="00325C5D">
        <w:rPr>
          <w:sz w:val="28"/>
          <w:szCs w:val="28"/>
        </w:rPr>
        <w:t>:</w:t>
      </w:r>
      <w:r w:rsidR="004F299A" w:rsidRPr="00325C5D">
        <w:t xml:space="preserve"> </w:t>
      </w:r>
      <w:hyperlink r:id="rId6" w:history="1">
        <w:r w:rsidR="004F299A" w:rsidRPr="00325C5D">
          <w:rPr>
            <w:rStyle w:val="a3"/>
            <w:i/>
            <w:iCs/>
            <w:color w:val="auto"/>
            <w:sz w:val="28"/>
            <w:szCs w:val="28"/>
          </w:rPr>
          <w:t>pristancionselsovet@mail.ru</w:t>
        </w:r>
      </w:hyperlink>
      <w:r w:rsidR="00C21FF4" w:rsidRPr="00325C5D">
        <w:rPr>
          <w:sz w:val="28"/>
          <w:szCs w:val="28"/>
        </w:rPr>
        <w:t>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lastRenderedPageBreak/>
        <w:t xml:space="preserve">1.4.5. Место нахождения (почтовый адрес) иных организаций, участвующих в представлении муниципальной услуги: </w:t>
      </w:r>
    </w:p>
    <w:p w:rsidR="00A0483D" w:rsidRPr="00325C5D" w:rsidRDefault="00A0483D" w:rsidP="00A048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25C5D">
        <w:rPr>
          <w:sz w:val="28"/>
          <w:szCs w:val="28"/>
        </w:rPr>
        <w:t>1.4.5.1Муниципальное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A0483D" w:rsidRPr="00325C5D" w:rsidRDefault="00A0483D" w:rsidP="00A048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25C5D">
        <w:rPr>
          <w:sz w:val="28"/>
          <w:szCs w:val="28"/>
        </w:rPr>
        <w:t>- адрес: 461131, Оренбургская область, Тоцкий район, с. Тоцкое, ул. Ленина, 2б.</w:t>
      </w:r>
    </w:p>
    <w:p w:rsidR="00A0483D" w:rsidRPr="00325C5D" w:rsidRDefault="00A0483D" w:rsidP="00A048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25C5D">
        <w:rPr>
          <w:sz w:val="28"/>
          <w:szCs w:val="28"/>
        </w:rPr>
        <w:t>- график работы: с 9.00 до 17.00 часов, с 13.00 до 14.00 часов обеденный перерыв, выходные дни суббота и воскресенье.</w:t>
      </w:r>
    </w:p>
    <w:p w:rsidR="00A0483D" w:rsidRPr="00325C5D" w:rsidRDefault="00A0483D" w:rsidP="00A048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25C5D">
        <w:rPr>
          <w:sz w:val="28"/>
          <w:szCs w:val="28"/>
        </w:rPr>
        <w:t>- тел./факс – 8(35349) 2-14-70/2-14-70</w:t>
      </w:r>
    </w:p>
    <w:p w:rsidR="00A0483D" w:rsidRPr="00325C5D" w:rsidRDefault="00A0483D" w:rsidP="00A0483D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325C5D">
        <w:rPr>
          <w:sz w:val="28"/>
          <w:szCs w:val="28"/>
        </w:rPr>
        <w:t xml:space="preserve">- </w:t>
      </w:r>
      <w:r w:rsidRPr="00325C5D">
        <w:rPr>
          <w:sz w:val="28"/>
          <w:szCs w:val="28"/>
          <w:lang w:val="en-US"/>
        </w:rPr>
        <w:t>E</w:t>
      </w:r>
      <w:r w:rsidRPr="00325C5D">
        <w:rPr>
          <w:sz w:val="28"/>
          <w:szCs w:val="28"/>
        </w:rPr>
        <w:t>-</w:t>
      </w:r>
      <w:r w:rsidRPr="00325C5D">
        <w:rPr>
          <w:sz w:val="28"/>
          <w:szCs w:val="28"/>
          <w:lang w:val="en-US"/>
        </w:rPr>
        <w:t>mail</w:t>
      </w:r>
      <w:r w:rsidRPr="00325C5D">
        <w:rPr>
          <w:sz w:val="28"/>
          <w:szCs w:val="28"/>
        </w:rPr>
        <w:t xml:space="preserve">: </w:t>
      </w:r>
      <w:r w:rsidRPr="00325C5D">
        <w:rPr>
          <w:sz w:val="28"/>
          <w:szCs w:val="28"/>
          <w:lang w:val="en-US"/>
        </w:rPr>
        <w:t>mfc</w:t>
      </w:r>
      <w:r w:rsidRPr="00325C5D">
        <w:rPr>
          <w:sz w:val="28"/>
          <w:szCs w:val="28"/>
        </w:rPr>
        <w:t>5649@</w:t>
      </w:r>
      <w:r w:rsidRPr="00325C5D">
        <w:rPr>
          <w:sz w:val="28"/>
          <w:szCs w:val="28"/>
          <w:lang w:val="en-US"/>
        </w:rPr>
        <w:t>mail</w:t>
      </w:r>
      <w:r w:rsidRPr="00325C5D">
        <w:rPr>
          <w:sz w:val="28"/>
          <w:szCs w:val="28"/>
        </w:rPr>
        <w:t>.</w:t>
      </w:r>
      <w:r w:rsidRPr="00325C5D">
        <w:rPr>
          <w:sz w:val="28"/>
          <w:szCs w:val="28"/>
          <w:lang w:val="en-US"/>
        </w:rPr>
        <w:t>ru</w:t>
      </w:r>
    </w:p>
    <w:p w:rsidR="00CF6876" w:rsidRPr="00325C5D" w:rsidRDefault="00A0483D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1.4.5.2</w:t>
      </w:r>
      <w:r w:rsidR="00313ADC" w:rsidRPr="00325C5D">
        <w:rPr>
          <w:rFonts w:ascii="Times New Roman" w:hAnsi="Times New Roman" w:cs="Times New Roman"/>
          <w:sz w:val="28"/>
          <w:szCs w:val="28"/>
        </w:rPr>
        <w:t xml:space="preserve">. </w:t>
      </w:r>
      <w:r w:rsidR="00CF6876" w:rsidRPr="00325C5D">
        <w:rPr>
          <w:rFonts w:ascii="Times New Roman" w:hAnsi="Times New Roman" w:cs="Times New Roman"/>
          <w:sz w:val="28"/>
          <w:szCs w:val="28"/>
        </w:rPr>
        <w:t>Государственное учреждение управление пенсионного фонда РФ в Тоцком районе Оренбургской области, 461131, Оренбургская область, Тоцкий район, с. Тоцкое, ул. Кр</w:t>
      </w:r>
      <w:r w:rsidR="00994DC8" w:rsidRPr="00325C5D">
        <w:rPr>
          <w:rFonts w:ascii="Times New Roman" w:hAnsi="Times New Roman" w:cs="Times New Roman"/>
          <w:sz w:val="28"/>
          <w:szCs w:val="28"/>
        </w:rPr>
        <w:t xml:space="preserve">асная </w:t>
      </w:r>
      <w:r w:rsidR="00CF6876" w:rsidRPr="00325C5D">
        <w:rPr>
          <w:rFonts w:ascii="Times New Roman" w:hAnsi="Times New Roman" w:cs="Times New Roman"/>
          <w:sz w:val="28"/>
          <w:szCs w:val="28"/>
        </w:rPr>
        <w:t xml:space="preserve"> Площадь 7.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 График ГУУПФ РФ в Тоцком районе Оренбургской области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3240"/>
      </w:tblGrid>
      <w:tr w:rsidR="00CF6876" w:rsidRPr="00325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76" w:rsidRPr="00325C5D" w:rsidRDefault="00CF6876" w:rsidP="00F4755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76" w:rsidRPr="00325C5D" w:rsidRDefault="00CF6876" w:rsidP="00F4755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 </w:t>
            </w:r>
          </w:p>
        </w:tc>
      </w:tr>
      <w:tr w:rsidR="00CF6876" w:rsidRPr="00325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76" w:rsidRPr="00325C5D" w:rsidRDefault="00CF6876" w:rsidP="00F4755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76" w:rsidRPr="00325C5D" w:rsidRDefault="00CF6876" w:rsidP="00F4755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13.00 - 14.00          </w:t>
            </w:r>
          </w:p>
        </w:tc>
      </w:tr>
      <w:tr w:rsidR="00CF6876" w:rsidRPr="00325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76" w:rsidRPr="00325C5D" w:rsidRDefault="00CF6876" w:rsidP="00F4755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76" w:rsidRPr="00325C5D" w:rsidRDefault="00CF6876" w:rsidP="00F4755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          </w:t>
            </w:r>
          </w:p>
        </w:tc>
      </w:tr>
    </w:tbl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Справочные телефоны ГУУПФ РФ в Тоцком районе: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8(35349) 2-26-74 – специалист ГУУПФ РФ в Тоцком районе</w:t>
      </w:r>
    </w:p>
    <w:p w:rsidR="00EA5A58" w:rsidRPr="00325C5D" w:rsidRDefault="00EA5A58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1.4.</w:t>
      </w:r>
      <w:r w:rsidR="00313ADC" w:rsidRPr="00325C5D">
        <w:rPr>
          <w:rFonts w:ascii="Times New Roman" w:hAnsi="Times New Roman" w:cs="Times New Roman"/>
          <w:sz w:val="28"/>
          <w:szCs w:val="28"/>
        </w:rPr>
        <w:t>5</w:t>
      </w:r>
      <w:r w:rsidRPr="00325C5D">
        <w:rPr>
          <w:rFonts w:ascii="Times New Roman" w:hAnsi="Times New Roman" w:cs="Times New Roman"/>
          <w:sz w:val="28"/>
          <w:szCs w:val="28"/>
        </w:rPr>
        <w:t>.</w:t>
      </w:r>
      <w:r w:rsidR="00A0483D" w:rsidRPr="00325C5D">
        <w:rPr>
          <w:rFonts w:ascii="Times New Roman" w:hAnsi="Times New Roman" w:cs="Times New Roman"/>
          <w:sz w:val="28"/>
          <w:szCs w:val="28"/>
        </w:rPr>
        <w:t>3</w:t>
      </w:r>
      <w:r w:rsidR="00313AD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</w:t>
      </w:r>
      <w:r w:rsidR="00313ADC" w:rsidRPr="00325C5D">
        <w:rPr>
          <w:rFonts w:ascii="Times New Roman" w:hAnsi="Times New Roman" w:cs="Times New Roman"/>
          <w:sz w:val="28"/>
          <w:szCs w:val="28"/>
        </w:rPr>
        <w:t>Филиал Государственного казенного учреждения Оренбургской области «Центр социальной поддержки населения» в Тоцком районе, 461131, село Тоцкое, ул. Терешковой,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3240"/>
      </w:tblGrid>
      <w:tr w:rsidR="00EA5A58" w:rsidRPr="00325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58" w:rsidRPr="00325C5D" w:rsidRDefault="00EA5A58" w:rsidP="00F4755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58" w:rsidRPr="00325C5D" w:rsidRDefault="00EA5A58" w:rsidP="00F4755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09.00 - 17.12          </w:t>
            </w:r>
          </w:p>
        </w:tc>
      </w:tr>
      <w:tr w:rsidR="00EA5A58" w:rsidRPr="00325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58" w:rsidRPr="00325C5D" w:rsidRDefault="00EA5A58" w:rsidP="00F4755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58" w:rsidRPr="00325C5D" w:rsidRDefault="00EA5A58" w:rsidP="00F4755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13.00 - 14.00          </w:t>
            </w:r>
          </w:p>
        </w:tc>
      </w:tr>
      <w:tr w:rsidR="00EA5A58" w:rsidRPr="00325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58" w:rsidRPr="00325C5D" w:rsidRDefault="00EA5A58" w:rsidP="00F4755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58" w:rsidRPr="00325C5D" w:rsidRDefault="00EA5A58" w:rsidP="00F4755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          </w:t>
            </w:r>
          </w:p>
        </w:tc>
      </w:tr>
    </w:tbl>
    <w:p w:rsidR="00EA5A58" w:rsidRPr="00325C5D" w:rsidRDefault="00EA5A58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Справочные </w:t>
      </w:r>
      <w:r w:rsidR="00372D67" w:rsidRPr="00325C5D">
        <w:rPr>
          <w:rFonts w:ascii="Times New Roman" w:hAnsi="Times New Roman" w:cs="Times New Roman"/>
          <w:sz w:val="28"/>
          <w:szCs w:val="28"/>
        </w:rPr>
        <w:t>телефоны: 8</w:t>
      </w:r>
      <w:r w:rsidRPr="00325C5D">
        <w:rPr>
          <w:rFonts w:ascii="Times New Roman" w:hAnsi="Times New Roman" w:cs="Times New Roman"/>
          <w:sz w:val="28"/>
          <w:szCs w:val="28"/>
        </w:rPr>
        <w:t>(35349) 2-</w:t>
      </w:r>
      <w:r w:rsidR="00313ADC" w:rsidRPr="00325C5D">
        <w:rPr>
          <w:rFonts w:ascii="Times New Roman" w:hAnsi="Times New Roman" w:cs="Times New Roman"/>
          <w:sz w:val="28"/>
          <w:szCs w:val="28"/>
        </w:rPr>
        <w:t>50</w:t>
      </w:r>
      <w:r w:rsidRPr="00325C5D">
        <w:rPr>
          <w:rFonts w:ascii="Times New Roman" w:hAnsi="Times New Roman" w:cs="Times New Roman"/>
          <w:sz w:val="28"/>
          <w:szCs w:val="28"/>
        </w:rPr>
        <w:t>-3</w:t>
      </w:r>
      <w:r w:rsidR="00313ADC" w:rsidRPr="00325C5D">
        <w:rPr>
          <w:rFonts w:ascii="Times New Roman" w:hAnsi="Times New Roman" w:cs="Times New Roman"/>
          <w:sz w:val="28"/>
          <w:szCs w:val="28"/>
        </w:rPr>
        <w:t>0</w:t>
      </w:r>
      <w:r w:rsidRPr="00325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1</w:t>
      </w:r>
      <w:r w:rsidR="00EA5A58" w:rsidRPr="00325C5D">
        <w:rPr>
          <w:sz w:val="28"/>
          <w:szCs w:val="28"/>
        </w:rPr>
        <w:t>.</w:t>
      </w:r>
      <w:r w:rsidR="00372D67" w:rsidRPr="00325C5D">
        <w:rPr>
          <w:sz w:val="28"/>
          <w:szCs w:val="28"/>
        </w:rPr>
        <w:t>4</w:t>
      </w:r>
      <w:r w:rsidRPr="00325C5D">
        <w:rPr>
          <w:sz w:val="28"/>
          <w:szCs w:val="28"/>
        </w:rPr>
        <w:t>.</w:t>
      </w:r>
      <w:r w:rsidR="00372D67" w:rsidRPr="00325C5D">
        <w:rPr>
          <w:sz w:val="28"/>
          <w:szCs w:val="28"/>
        </w:rPr>
        <w:t>6.</w:t>
      </w:r>
      <w:r w:rsidRPr="00325C5D">
        <w:rPr>
          <w:sz w:val="28"/>
          <w:szCs w:val="28"/>
        </w:rPr>
        <w:t xml:space="preserve"> Информацию о правилах предоставления муниципальной услуги и услуг, которые являются необходимыми и </w:t>
      </w:r>
      <w:r w:rsidR="00372D67" w:rsidRPr="00325C5D">
        <w:rPr>
          <w:sz w:val="28"/>
          <w:szCs w:val="28"/>
        </w:rPr>
        <w:t>обязательными для</w:t>
      </w:r>
      <w:r w:rsidRPr="00325C5D">
        <w:rPr>
          <w:sz w:val="28"/>
          <w:szCs w:val="28"/>
        </w:rPr>
        <w:t xml:space="preserve"> представления муниципальной </w:t>
      </w:r>
      <w:r w:rsidR="00372D67" w:rsidRPr="00325C5D">
        <w:rPr>
          <w:sz w:val="28"/>
          <w:szCs w:val="28"/>
        </w:rPr>
        <w:t>услуги, а</w:t>
      </w:r>
      <w:r w:rsidRPr="00325C5D">
        <w:rPr>
          <w:sz w:val="28"/>
          <w:szCs w:val="28"/>
        </w:rPr>
        <w:t xml:space="preserve"> также о ходе её предоставления можно получить непосредственно </w:t>
      </w:r>
      <w:r w:rsidR="00372D67" w:rsidRPr="00325C5D">
        <w:rPr>
          <w:sz w:val="28"/>
          <w:szCs w:val="28"/>
        </w:rPr>
        <w:t>в Администрации</w:t>
      </w:r>
      <w:r w:rsidR="00775647" w:rsidRPr="00325C5D">
        <w:rPr>
          <w:sz w:val="28"/>
          <w:szCs w:val="28"/>
        </w:rPr>
        <w:t xml:space="preserve"> муницип</w:t>
      </w:r>
      <w:r w:rsidR="004F299A" w:rsidRPr="00325C5D">
        <w:rPr>
          <w:sz w:val="28"/>
          <w:szCs w:val="28"/>
        </w:rPr>
        <w:t xml:space="preserve">ального образования Пристанционный </w:t>
      </w:r>
      <w:r w:rsidR="00775647" w:rsidRPr="00325C5D">
        <w:rPr>
          <w:sz w:val="28"/>
          <w:szCs w:val="28"/>
        </w:rPr>
        <w:t>сельсовет</w:t>
      </w:r>
      <w:r w:rsidRPr="00325C5D">
        <w:rPr>
          <w:sz w:val="28"/>
          <w:szCs w:val="28"/>
        </w:rPr>
        <w:t>: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 по письменным обращениям заявителей;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 посредством электронной почты;</w:t>
      </w:r>
    </w:p>
    <w:p w:rsidR="00CF6876" w:rsidRPr="00325C5D" w:rsidRDefault="00CF6876" w:rsidP="00F47558">
      <w:pPr>
        <w:ind w:firstLine="709"/>
        <w:jc w:val="both"/>
        <w:rPr>
          <w:spacing w:val="-8"/>
          <w:sz w:val="28"/>
          <w:szCs w:val="28"/>
        </w:rPr>
      </w:pPr>
      <w:r w:rsidRPr="00325C5D">
        <w:rPr>
          <w:sz w:val="28"/>
          <w:szCs w:val="28"/>
        </w:rPr>
        <w:t xml:space="preserve">- </w:t>
      </w:r>
      <w:r w:rsidRPr="00325C5D">
        <w:rPr>
          <w:spacing w:val="-8"/>
          <w:sz w:val="28"/>
          <w:szCs w:val="28"/>
        </w:rPr>
        <w:t>на информационных стендах в помещении, где осуществляется предоставление муниципальной услуги;</w:t>
      </w:r>
    </w:p>
    <w:p w:rsidR="004F299A" w:rsidRPr="00325C5D" w:rsidRDefault="00CF6876" w:rsidP="004F299A">
      <w:pPr>
        <w:jc w:val="both"/>
        <w:rPr>
          <w:i/>
          <w:iCs/>
        </w:rPr>
      </w:pPr>
      <w:r w:rsidRPr="00325C5D">
        <w:rPr>
          <w:sz w:val="28"/>
          <w:szCs w:val="28"/>
        </w:rPr>
        <w:t xml:space="preserve">-посредством </w:t>
      </w:r>
      <w:r w:rsidR="00C21FF4" w:rsidRPr="00325C5D">
        <w:rPr>
          <w:sz w:val="28"/>
          <w:szCs w:val="28"/>
        </w:rPr>
        <w:t>электронной почты</w:t>
      </w:r>
      <w:r w:rsidRPr="00325C5D">
        <w:rPr>
          <w:sz w:val="28"/>
          <w:szCs w:val="28"/>
        </w:rPr>
        <w:t xml:space="preserve"> </w:t>
      </w:r>
      <w:r w:rsidR="00775647" w:rsidRPr="00325C5D">
        <w:rPr>
          <w:sz w:val="28"/>
          <w:szCs w:val="28"/>
        </w:rPr>
        <w:t>Администрации муници</w:t>
      </w:r>
      <w:r w:rsidR="004F299A" w:rsidRPr="00325C5D">
        <w:rPr>
          <w:sz w:val="28"/>
          <w:szCs w:val="28"/>
        </w:rPr>
        <w:t>пального образования</w:t>
      </w:r>
      <w:r w:rsidR="00A0483D" w:rsidRPr="00325C5D">
        <w:rPr>
          <w:sz w:val="28"/>
          <w:szCs w:val="28"/>
        </w:rPr>
        <w:t xml:space="preserve"> </w:t>
      </w:r>
      <w:r w:rsidR="004F299A" w:rsidRPr="00325C5D">
        <w:rPr>
          <w:sz w:val="28"/>
          <w:szCs w:val="28"/>
        </w:rPr>
        <w:t>Пристанционный</w:t>
      </w:r>
      <w:r w:rsidR="00775647" w:rsidRPr="00325C5D">
        <w:rPr>
          <w:sz w:val="28"/>
          <w:szCs w:val="28"/>
        </w:rPr>
        <w:t xml:space="preserve"> сельсовет</w:t>
      </w:r>
      <w:r w:rsidRPr="00325C5D">
        <w:rPr>
          <w:sz w:val="28"/>
          <w:szCs w:val="28"/>
        </w:rPr>
        <w:t xml:space="preserve"> </w:t>
      </w:r>
      <w:hyperlink r:id="rId7" w:history="1">
        <w:r w:rsidR="004F299A" w:rsidRPr="00325C5D">
          <w:rPr>
            <w:rStyle w:val="a3"/>
            <w:i/>
            <w:iCs/>
            <w:color w:val="auto"/>
            <w:sz w:val="28"/>
            <w:szCs w:val="28"/>
          </w:rPr>
          <w:t>pristancionselsovet@mail.ru</w:t>
        </w:r>
      </w:hyperlink>
      <w:r w:rsidR="004F299A" w:rsidRPr="00325C5D">
        <w:rPr>
          <w:sz w:val="28"/>
          <w:szCs w:val="28"/>
        </w:rPr>
        <w:t>.</w:t>
      </w:r>
    </w:p>
    <w:p w:rsidR="001F3CBD" w:rsidRPr="00325C5D" w:rsidRDefault="00CF6876" w:rsidP="001F3CB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(gosuslugi.ru) </w:t>
      </w:r>
      <w:r w:rsidR="001F3CBD" w:rsidRPr="00325C5D">
        <w:rPr>
          <w:rFonts w:ascii="Times New Roman" w:hAnsi="Times New Roman" w:cs="Times New Roman"/>
          <w:sz w:val="28"/>
          <w:szCs w:val="28"/>
        </w:rPr>
        <w:t>и Портал государственных услуг Оренбургской области 56.</w:t>
      </w:r>
      <w:r w:rsidR="001F3CBD" w:rsidRPr="00325C5D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1F3CBD" w:rsidRPr="00325C5D">
        <w:rPr>
          <w:rFonts w:ascii="Times New Roman" w:hAnsi="Times New Roman" w:cs="Times New Roman"/>
          <w:sz w:val="28"/>
          <w:szCs w:val="28"/>
        </w:rPr>
        <w:t>.</w:t>
      </w:r>
      <w:r w:rsidR="001F3CBD" w:rsidRPr="00325C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F3CBD" w:rsidRPr="00325C5D">
        <w:rPr>
          <w:rFonts w:ascii="Times New Roman" w:hAnsi="Times New Roman" w:cs="Times New Roman"/>
          <w:sz w:val="28"/>
          <w:szCs w:val="28"/>
        </w:rPr>
        <w:t>.</w:t>
      </w:r>
    </w:p>
    <w:p w:rsidR="00CF6876" w:rsidRPr="00325C5D" w:rsidRDefault="00CF6876" w:rsidP="001F3CB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pacing w:val="-5"/>
          <w:sz w:val="28"/>
          <w:szCs w:val="28"/>
        </w:rPr>
        <w:t>1.4.</w:t>
      </w:r>
      <w:r w:rsidR="00372D67" w:rsidRPr="00325C5D"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325C5D">
        <w:rPr>
          <w:rFonts w:ascii="Times New Roman" w:hAnsi="Times New Roman" w:cs="Times New Roman"/>
          <w:spacing w:val="-5"/>
          <w:sz w:val="28"/>
          <w:szCs w:val="28"/>
        </w:rPr>
        <w:t>. Специалист</w:t>
      </w:r>
      <w:r w:rsidRPr="00325C5D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325C5D">
        <w:rPr>
          <w:rFonts w:ascii="Times New Roman" w:hAnsi="Times New Roman" w:cs="Times New Roman"/>
          <w:spacing w:val="-5"/>
          <w:sz w:val="28"/>
          <w:szCs w:val="28"/>
        </w:rPr>
        <w:t xml:space="preserve"> осуществляющий консультирование </w:t>
      </w:r>
      <w:r w:rsidRPr="00325C5D">
        <w:rPr>
          <w:rFonts w:ascii="Times New Roman" w:hAnsi="Times New Roman" w:cs="Times New Roman"/>
          <w:spacing w:val="-4"/>
          <w:sz w:val="28"/>
          <w:szCs w:val="28"/>
        </w:rPr>
        <w:t xml:space="preserve">(посредством телефона или лично) по вопросам предоставления муниципальной услуги, должен корректно и </w:t>
      </w:r>
      <w:r w:rsidRPr="00325C5D">
        <w:rPr>
          <w:rFonts w:ascii="Times New Roman" w:hAnsi="Times New Roman" w:cs="Times New Roman"/>
          <w:spacing w:val="-4"/>
          <w:sz w:val="28"/>
          <w:szCs w:val="28"/>
        </w:rPr>
        <w:lastRenderedPageBreak/>
        <w:t>внимательно отно</w:t>
      </w:r>
      <w:r w:rsidRPr="00325C5D">
        <w:rPr>
          <w:rFonts w:ascii="Times New Roman" w:hAnsi="Times New Roman" w:cs="Times New Roman"/>
          <w:spacing w:val="-3"/>
          <w:sz w:val="28"/>
          <w:szCs w:val="28"/>
        </w:rPr>
        <w:t>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CF6876" w:rsidRPr="00325C5D" w:rsidRDefault="00CF6876" w:rsidP="00F47558">
      <w:pPr>
        <w:shd w:val="clear" w:color="auto" w:fill="FFFFFF"/>
        <w:tabs>
          <w:tab w:val="left" w:pos="1354"/>
        </w:tabs>
        <w:ind w:firstLine="709"/>
        <w:jc w:val="both"/>
        <w:rPr>
          <w:sz w:val="28"/>
          <w:szCs w:val="28"/>
        </w:rPr>
      </w:pPr>
      <w:r w:rsidRPr="00325C5D">
        <w:rPr>
          <w:spacing w:val="3"/>
          <w:sz w:val="28"/>
          <w:szCs w:val="28"/>
        </w:rPr>
        <w:t xml:space="preserve">При консультировании по телефону </w:t>
      </w:r>
      <w:r w:rsidR="00372D67" w:rsidRPr="00325C5D">
        <w:rPr>
          <w:spacing w:val="3"/>
          <w:sz w:val="28"/>
          <w:szCs w:val="28"/>
        </w:rPr>
        <w:t>специалист должен</w:t>
      </w:r>
      <w:r w:rsidRPr="00325C5D">
        <w:rPr>
          <w:sz w:val="28"/>
          <w:szCs w:val="28"/>
        </w:rPr>
        <w:t xml:space="preserve"> назвать свою фамилию, имя, отчество, должность, а затем в вежливой форме четко и подробно проинформировать обратившегося по интере</w:t>
      </w:r>
      <w:r w:rsidRPr="00325C5D">
        <w:rPr>
          <w:spacing w:val="-5"/>
          <w:sz w:val="28"/>
          <w:szCs w:val="28"/>
        </w:rPr>
        <w:t>сующим его вопросам.</w:t>
      </w:r>
    </w:p>
    <w:p w:rsidR="00CF6876" w:rsidRPr="00325C5D" w:rsidRDefault="00CF6876" w:rsidP="00F47558">
      <w:pPr>
        <w:shd w:val="clear" w:color="auto" w:fill="FFFFFF"/>
        <w:tabs>
          <w:tab w:val="left" w:pos="1246"/>
        </w:tabs>
        <w:ind w:firstLine="709"/>
        <w:jc w:val="both"/>
        <w:rPr>
          <w:spacing w:val="-8"/>
          <w:sz w:val="28"/>
          <w:szCs w:val="28"/>
        </w:rPr>
      </w:pPr>
      <w:r w:rsidRPr="00325C5D">
        <w:rPr>
          <w:spacing w:val="-8"/>
          <w:sz w:val="28"/>
          <w:szCs w:val="28"/>
        </w:rPr>
        <w:t xml:space="preserve">Если специалист, к которому обратился заявитель, не может ответить на вопрос самостоятельно, либо подготовка ответа требует продолжительного времени, то он может предложить заявителю обратиться </w:t>
      </w:r>
      <w:r w:rsidR="00775647" w:rsidRPr="00325C5D">
        <w:rPr>
          <w:spacing w:val="-8"/>
          <w:sz w:val="28"/>
          <w:szCs w:val="28"/>
        </w:rPr>
        <w:t>письменно,</w:t>
      </w:r>
      <w:r w:rsidRPr="00325C5D">
        <w:rPr>
          <w:spacing w:val="-8"/>
          <w:sz w:val="28"/>
          <w:szCs w:val="28"/>
        </w:rPr>
        <w:t xml:space="preserve">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более </w:t>
      </w:r>
      <w:r w:rsidR="001F3CBD" w:rsidRPr="00325C5D">
        <w:rPr>
          <w:spacing w:val="-8"/>
          <w:sz w:val="28"/>
          <w:szCs w:val="28"/>
        </w:rPr>
        <w:t>10</w:t>
      </w:r>
      <w:r w:rsidRPr="00325C5D">
        <w:rPr>
          <w:spacing w:val="-8"/>
          <w:sz w:val="28"/>
          <w:szCs w:val="28"/>
        </w:rPr>
        <w:t xml:space="preserve"> минут. </w:t>
      </w:r>
    </w:p>
    <w:p w:rsidR="00CF6876" w:rsidRPr="00325C5D" w:rsidRDefault="00EA5A58" w:rsidP="00F47558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  <w:r w:rsidRPr="00325C5D">
        <w:rPr>
          <w:spacing w:val="-9"/>
          <w:sz w:val="28"/>
          <w:szCs w:val="28"/>
        </w:rPr>
        <w:t>1.4.</w:t>
      </w:r>
      <w:r w:rsidR="00372D67" w:rsidRPr="00325C5D">
        <w:rPr>
          <w:spacing w:val="-9"/>
          <w:sz w:val="28"/>
          <w:szCs w:val="28"/>
        </w:rPr>
        <w:t>8</w:t>
      </w:r>
      <w:r w:rsidR="00CF6876" w:rsidRPr="00325C5D">
        <w:rPr>
          <w:spacing w:val="-9"/>
          <w:sz w:val="28"/>
          <w:szCs w:val="28"/>
        </w:rPr>
        <w:t>.</w:t>
      </w:r>
      <w:r w:rsidR="00CF6876" w:rsidRPr="00325C5D">
        <w:rPr>
          <w:sz w:val="28"/>
          <w:szCs w:val="28"/>
        </w:rPr>
        <w:tab/>
        <w:t>Информирование заявителей в письменной форме о порядке предоставлени</w:t>
      </w:r>
      <w:r w:rsidR="00CF6876" w:rsidRPr="00325C5D">
        <w:rPr>
          <w:spacing w:val="-4"/>
          <w:sz w:val="28"/>
          <w:szCs w:val="28"/>
        </w:rPr>
        <w:t>я муниципальной услуги осуществляется при письменном обраще</w:t>
      </w:r>
      <w:r w:rsidR="00CF6876" w:rsidRPr="00325C5D">
        <w:rPr>
          <w:spacing w:val="-5"/>
          <w:sz w:val="28"/>
          <w:szCs w:val="28"/>
        </w:rPr>
        <w:t xml:space="preserve">нии заявителя. При письменном обращении </w:t>
      </w:r>
      <w:r w:rsidR="00CF6876" w:rsidRPr="00325C5D">
        <w:rPr>
          <w:spacing w:val="-3"/>
          <w:sz w:val="28"/>
          <w:szCs w:val="28"/>
        </w:rPr>
        <w:t xml:space="preserve">ответ направляется заявителю в течение 30 календарных </w:t>
      </w:r>
      <w:r w:rsidR="00CF6876" w:rsidRPr="00325C5D">
        <w:rPr>
          <w:spacing w:val="-4"/>
          <w:sz w:val="28"/>
          <w:szCs w:val="28"/>
        </w:rPr>
        <w:t>дней со дня поступления запроса.</w:t>
      </w:r>
    </w:p>
    <w:p w:rsidR="00CF6876" w:rsidRPr="00325C5D" w:rsidRDefault="00CF6876" w:rsidP="00F47558">
      <w:pPr>
        <w:shd w:val="clear" w:color="auto" w:fill="FFFFFF"/>
        <w:tabs>
          <w:tab w:val="left" w:pos="1246"/>
        </w:tabs>
        <w:ind w:firstLine="709"/>
        <w:jc w:val="both"/>
        <w:rPr>
          <w:spacing w:val="-8"/>
          <w:sz w:val="28"/>
          <w:szCs w:val="28"/>
        </w:rPr>
      </w:pPr>
      <w:r w:rsidRPr="00325C5D">
        <w:rPr>
          <w:spacing w:val="-8"/>
          <w:sz w:val="28"/>
          <w:szCs w:val="28"/>
        </w:rPr>
        <w:t>При консультировании по письменным обращениям заявителю дается исчерпывающий ответ на поставленные вопросы, указываются фамилия, имя, отчество, должность и номер телефона исполнителя.</w:t>
      </w:r>
    </w:p>
    <w:p w:rsidR="00CF6876" w:rsidRPr="00325C5D" w:rsidRDefault="00EA5A58" w:rsidP="00F4755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  <w:r w:rsidRPr="00325C5D">
        <w:rPr>
          <w:spacing w:val="-8"/>
          <w:sz w:val="28"/>
          <w:szCs w:val="28"/>
        </w:rPr>
        <w:t>1.4.</w:t>
      </w:r>
      <w:r w:rsidR="00372D67" w:rsidRPr="00325C5D">
        <w:rPr>
          <w:spacing w:val="-8"/>
          <w:sz w:val="28"/>
          <w:szCs w:val="28"/>
        </w:rPr>
        <w:t>9</w:t>
      </w:r>
      <w:r w:rsidR="00CF6876" w:rsidRPr="00325C5D">
        <w:rPr>
          <w:spacing w:val="-8"/>
          <w:sz w:val="28"/>
          <w:szCs w:val="28"/>
        </w:rPr>
        <w:t xml:space="preserve">. </w:t>
      </w:r>
      <w:r w:rsidR="00CF6876" w:rsidRPr="00325C5D">
        <w:rPr>
          <w:spacing w:val="-4"/>
          <w:sz w:val="28"/>
          <w:szCs w:val="28"/>
        </w:rPr>
        <w:t>На информационном стенде и в сети Интернет размещается инфор</w:t>
      </w:r>
      <w:r w:rsidR="00CF6876" w:rsidRPr="00325C5D">
        <w:rPr>
          <w:spacing w:val="-3"/>
          <w:sz w:val="28"/>
          <w:szCs w:val="28"/>
        </w:rPr>
        <w:t>мация:</w:t>
      </w:r>
    </w:p>
    <w:p w:rsidR="00CF6876" w:rsidRPr="00325C5D" w:rsidRDefault="00CF6876" w:rsidP="00F4755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  <w:r w:rsidRPr="00325C5D">
        <w:rPr>
          <w:spacing w:val="-3"/>
          <w:sz w:val="28"/>
          <w:szCs w:val="28"/>
        </w:rPr>
        <w:t xml:space="preserve">- о </w:t>
      </w:r>
      <w:r w:rsidR="00372D67" w:rsidRPr="00325C5D">
        <w:rPr>
          <w:spacing w:val="-3"/>
          <w:sz w:val="28"/>
          <w:szCs w:val="28"/>
        </w:rPr>
        <w:t>местонахождении и</w:t>
      </w:r>
      <w:r w:rsidRPr="00325C5D">
        <w:rPr>
          <w:spacing w:val="-3"/>
          <w:sz w:val="28"/>
          <w:szCs w:val="28"/>
        </w:rPr>
        <w:t xml:space="preserve"> графике работы органа, оказывающего муниципальную услугу;</w:t>
      </w:r>
    </w:p>
    <w:p w:rsidR="00CF6876" w:rsidRPr="00325C5D" w:rsidRDefault="00CF6876" w:rsidP="00F47558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  <w:r w:rsidRPr="00325C5D">
        <w:rPr>
          <w:spacing w:val="-3"/>
          <w:sz w:val="28"/>
          <w:szCs w:val="28"/>
        </w:rPr>
        <w:t>- перечень организаций, участвующих в предоставлении муниципальной услуги;</w:t>
      </w:r>
    </w:p>
    <w:p w:rsidR="00CF6876" w:rsidRPr="00325C5D" w:rsidRDefault="00CF6876" w:rsidP="00F47558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325C5D">
        <w:rPr>
          <w:spacing w:val="-13"/>
          <w:sz w:val="28"/>
          <w:szCs w:val="28"/>
        </w:rPr>
        <w:t>-</w:t>
      </w:r>
      <w:r w:rsidRPr="00325C5D">
        <w:rPr>
          <w:sz w:val="28"/>
          <w:szCs w:val="28"/>
        </w:rPr>
        <w:t xml:space="preserve"> </w:t>
      </w:r>
      <w:r w:rsidRPr="00325C5D">
        <w:rPr>
          <w:spacing w:val="-3"/>
          <w:sz w:val="28"/>
          <w:szCs w:val="28"/>
        </w:rPr>
        <w:t>текст административного регламента с приложениями</w:t>
      </w:r>
      <w:r w:rsidRPr="00325C5D">
        <w:rPr>
          <w:spacing w:val="-4"/>
          <w:sz w:val="28"/>
          <w:szCs w:val="28"/>
        </w:rPr>
        <w:t>;</w:t>
      </w:r>
    </w:p>
    <w:p w:rsidR="00CF6876" w:rsidRPr="00325C5D" w:rsidRDefault="00CF6876" w:rsidP="00F47558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325C5D">
        <w:rPr>
          <w:spacing w:val="-13"/>
          <w:sz w:val="28"/>
          <w:szCs w:val="28"/>
        </w:rPr>
        <w:t xml:space="preserve">- </w:t>
      </w:r>
      <w:r w:rsidRPr="00325C5D">
        <w:rPr>
          <w:spacing w:val="-2"/>
          <w:sz w:val="28"/>
          <w:szCs w:val="28"/>
        </w:rPr>
        <w:t>блок-схема</w:t>
      </w:r>
      <w:r w:rsidR="00B77F17" w:rsidRPr="00325C5D">
        <w:rPr>
          <w:spacing w:val="-2"/>
          <w:sz w:val="28"/>
          <w:szCs w:val="28"/>
        </w:rPr>
        <w:t xml:space="preserve"> (приложение</w:t>
      </w:r>
      <w:r w:rsidR="00B76D64" w:rsidRPr="00325C5D">
        <w:rPr>
          <w:spacing w:val="-2"/>
          <w:sz w:val="28"/>
          <w:szCs w:val="28"/>
        </w:rPr>
        <w:t xml:space="preserve"> 1 к Регламенту)</w:t>
      </w:r>
      <w:r w:rsidRPr="00325C5D">
        <w:rPr>
          <w:spacing w:val="-12"/>
          <w:sz w:val="28"/>
          <w:szCs w:val="28"/>
        </w:rPr>
        <w:t>;</w:t>
      </w:r>
    </w:p>
    <w:p w:rsidR="00CF6876" w:rsidRPr="00325C5D" w:rsidRDefault="00CF6876" w:rsidP="00F47558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325C5D">
        <w:rPr>
          <w:spacing w:val="-12"/>
          <w:sz w:val="28"/>
          <w:szCs w:val="28"/>
        </w:rPr>
        <w:t>-</w:t>
      </w:r>
      <w:r w:rsidRPr="00325C5D">
        <w:rPr>
          <w:sz w:val="28"/>
          <w:szCs w:val="28"/>
        </w:rPr>
        <w:t xml:space="preserve"> </w:t>
      </w:r>
      <w:r w:rsidRPr="00325C5D">
        <w:rPr>
          <w:spacing w:val="-3"/>
          <w:sz w:val="28"/>
          <w:szCs w:val="28"/>
        </w:rPr>
        <w:t xml:space="preserve">перечень документов, необходимых для </w:t>
      </w:r>
      <w:r w:rsidRPr="00325C5D">
        <w:rPr>
          <w:spacing w:val="-2"/>
          <w:sz w:val="28"/>
          <w:szCs w:val="28"/>
        </w:rPr>
        <w:t>предоставления</w:t>
      </w:r>
      <w:r w:rsidRPr="00325C5D">
        <w:rPr>
          <w:spacing w:val="-3"/>
          <w:sz w:val="28"/>
          <w:szCs w:val="28"/>
        </w:rPr>
        <w:t xml:space="preserve"> муниципальной услуги</w:t>
      </w:r>
      <w:r w:rsidRPr="00325C5D">
        <w:rPr>
          <w:spacing w:val="-11"/>
          <w:sz w:val="28"/>
          <w:szCs w:val="28"/>
        </w:rPr>
        <w:t>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   - выдержки из законодательных и иных нормативных правовых актов, содержащих нормы, регулирующие деятельность по предоставлению муниципальной услуги.</w:t>
      </w:r>
    </w:p>
    <w:p w:rsidR="00CF6876" w:rsidRPr="00325C5D" w:rsidRDefault="00CF6876" w:rsidP="00F47558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</w:p>
    <w:p w:rsidR="00CF6876" w:rsidRPr="00325C5D" w:rsidRDefault="00CF6876" w:rsidP="00F4755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5C5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2.1. Наименование муниципальной услуги «Оказание материальной помощи гражданам, находящимся в трудной жизненной ситуации» (далее - муниципальная услуга).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r w:rsidR="00775647" w:rsidRPr="00325C5D">
        <w:rPr>
          <w:rFonts w:ascii="Times New Roman" w:hAnsi="Times New Roman" w:cs="Times New Roman"/>
          <w:sz w:val="28"/>
          <w:szCs w:val="28"/>
        </w:rPr>
        <w:t>Администрация муници</w:t>
      </w:r>
      <w:r w:rsidR="00A0483D" w:rsidRPr="00325C5D">
        <w:rPr>
          <w:rFonts w:ascii="Times New Roman" w:hAnsi="Times New Roman" w:cs="Times New Roman"/>
          <w:sz w:val="28"/>
          <w:szCs w:val="28"/>
        </w:rPr>
        <w:t>пального образования Пристанционный</w:t>
      </w:r>
      <w:r w:rsidR="00775647" w:rsidRPr="00325C5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</w:t>
      </w:r>
      <w:r w:rsidRPr="00325C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5647" w:rsidRPr="00325C5D">
        <w:rPr>
          <w:rFonts w:ascii="Times New Roman" w:hAnsi="Times New Roman" w:cs="Times New Roman"/>
          <w:sz w:val="28"/>
          <w:szCs w:val="28"/>
        </w:rPr>
        <w:t>–</w:t>
      </w:r>
      <w:r w:rsidR="00AC289B" w:rsidRPr="00325C5D">
        <w:rPr>
          <w:rFonts w:ascii="Times New Roman" w:hAnsi="Times New Roman" w:cs="Times New Roman"/>
          <w:sz w:val="28"/>
          <w:szCs w:val="28"/>
        </w:rPr>
        <w:t xml:space="preserve"> А</w:t>
      </w:r>
      <w:r w:rsidR="00775647" w:rsidRPr="00325C5D">
        <w:rPr>
          <w:rFonts w:ascii="Times New Roman" w:hAnsi="Times New Roman" w:cs="Times New Roman"/>
          <w:sz w:val="28"/>
          <w:szCs w:val="28"/>
        </w:rPr>
        <w:t>дминистрация</w:t>
      </w:r>
      <w:r w:rsidRPr="00325C5D">
        <w:rPr>
          <w:rFonts w:ascii="Times New Roman" w:hAnsi="Times New Roman" w:cs="Times New Roman"/>
          <w:sz w:val="28"/>
          <w:szCs w:val="28"/>
        </w:rPr>
        <w:t>)</w:t>
      </w:r>
      <w:r w:rsidR="00AC289B" w:rsidRPr="00325C5D">
        <w:rPr>
          <w:rFonts w:ascii="Times New Roman" w:hAnsi="Times New Roman" w:cs="Times New Roman"/>
          <w:sz w:val="28"/>
          <w:szCs w:val="28"/>
        </w:rPr>
        <w:t>.</w:t>
      </w:r>
    </w:p>
    <w:p w:rsidR="00CF6876" w:rsidRPr="00325C5D" w:rsidRDefault="00CF6876" w:rsidP="004022B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2.</w:t>
      </w:r>
      <w:r w:rsidR="00357DB8" w:rsidRPr="00325C5D">
        <w:rPr>
          <w:rFonts w:ascii="Times New Roman" w:hAnsi="Times New Roman" w:cs="Times New Roman"/>
          <w:sz w:val="28"/>
          <w:szCs w:val="28"/>
        </w:rPr>
        <w:t>3</w:t>
      </w:r>
      <w:r w:rsidRPr="00325C5D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372D67" w:rsidRPr="00325C5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325C5D">
        <w:rPr>
          <w:rFonts w:ascii="Times New Roman" w:hAnsi="Times New Roman" w:cs="Times New Roman"/>
          <w:sz w:val="28"/>
          <w:szCs w:val="28"/>
        </w:rPr>
        <w:t xml:space="preserve"> </w:t>
      </w:r>
      <w:r w:rsidR="00372D67" w:rsidRPr="00325C5D">
        <w:rPr>
          <w:rFonts w:ascii="Times New Roman" w:hAnsi="Times New Roman" w:cs="Times New Roman"/>
          <w:sz w:val="28"/>
          <w:szCs w:val="28"/>
        </w:rPr>
        <w:t>услуги является</w:t>
      </w:r>
      <w:r w:rsidR="003E346E" w:rsidRPr="00325C5D">
        <w:rPr>
          <w:rFonts w:ascii="Times New Roman" w:hAnsi="Times New Roman" w:cs="Times New Roman"/>
          <w:sz w:val="28"/>
          <w:szCs w:val="28"/>
        </w:rPr>
        <w:t>:</w:t>
      </w:r>
    </w:p>
    <w:p w:rsidR="0013152D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1) решение о предоставлении муниципальной услуги</w:t>
      </w:r>
      <w:r w:rsidR="0013152D" w:rsidRPr="00325C5D">
        <w:rPr>
          <w:sz w:val="28"/>
          <w:szCs w:val="28"/>
        </w:rPr>
        <w:t>;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2)  письменное уведомление об отказе в пред</w:t>
      </w:r>
      <w:r w:rsidR="0013152D" w:rsidRPr="00325C5D">
        <w:rPr>
          <w:sz w:val="28"/>
          <w:szCs w:val="28"/>
        </w:rPr>
        <w:t>оставлении муниципальной услуги.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 xml:space="preserve">Размер материальной помощи </w:t>
      </w:r>
      <w:r w:rsidR="00372D67" w:rsidRPr="00325C5D">
        <w:rPr>
          <w:sz w:val="28"/>
          <w:szCs w:val="28"/>
        </w:rPr>
        <w:t>определяется в</w:t>
      </w:r>
      <w:r w:rsidRPr="00325C5D">
        <w:rPr>
          <w:sz w:val="28"/>
          <w:szCs w:val="28"/>
        </w:rPr>
        <w:t xml:space="preserve"> зависимости от ситуации в каждом случае индивидуально. </w:t>
      </w:r>
    </w:p>
    <w:p w:rsidR="00CF6876" w:rsidRPr="00325C5D" w:rsidRDefault="00CF6876" w:rsidP="00F475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lastRenderedPageBreak/>
        <w:t>2.</w:t>
      </w:r>
      <w:r w:rsidR="00357DB8" w:rsidRPr="00325C5D">
        <w:rPr>
          <w:sz w:val="28"/>
          <w:szCs w:val="28"/>
        </w:rPr>
        <w:t>4</w:t>
      </w:r>
      <w:r w:rsidRPr="00325C5D">
        <w:rPr>
          <w:sz w:val="28"/>
          <w:szCs w:val="28"/>
        </w:rPr>
        <w:t xml:space="preserve">. Прохождение всех административных процедур, необходимых для получения муниципальной услуги, осуществляется в течение не более одного месяца с момента приема (регистрации) заявления. 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2.</w:t>
      </w:r>
      <w:r w:rsidR="00357DB8" w:rsidRPr="00325C5D">
        <w:rPr>
          <w:sz w:val="28"/>
          <w:szCs w:val="28"/>
        </w:rPr>
        <w:t>5</w:t>
      </w:r>
      <w:r w:rsidRPr="00325C5D">
        <w:rPr>
          <w:sz w:val="28"/>
          <w:szCs w:val="28"/>
        </w:rPr>
        <w:t xml:space="preserve">. Предоставление муниципальной услуги осуществляется в соответствии с: 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- Конституцией РФ;</w:t>
      </w:r>
    </w:p>
    <w:p w:rsidR="00A7264E" w:rsidRPr="00325C5D" w:rsidRDefault="00A7264E" w:rsidP="00A7264E">
      <w:pPr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            - Федеральным законом от 06.10.2003 г. №</w:t>
      </w:r>
      <w:r w:rsidR="00994DC8" w:rsidRPr="00325C5D">
        <w:rPr>
          <w:sz w:val="28"/>
          <w:szCs w:val="28"/>
        </w:rPr>
        <w:t xml:space="preserve"> </w:t>
      </w:r>
      <w:r w:rsidRPr="00325C5D">
        <w:rPr>
          <w:sz w:val="28"/>
          <w:szCs w:val="28"/>
        </w:rPr>
        <w:t>131-ФЗ "Об общих принципах организации местного самоуправления в Российской Федерации";</w:t>
      </w:r>
    </w:p>
    <w:p w:rsidR="00A7264E" w:rsidRPr="00325C5D" w:rsidRDefault="00A7264E" w:rsidP="00A7264E">
      <w:pPr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          - Федеральным законом от 27.07.2010 N 210-ФЗ "Об организации предоставления государственных и муниципальных услуг";</w:t>
      </w:r>
    </w:p>
    <w:p w:rsidR="00A7264E" w:rsidRPr="00325C5D" w:rsidRDefault="00A7264E" w:rsidP="00A7264E">
      <w:pPr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         - Федеральным законом от 24.11.1995  №</w:t>
      </w:r>
      <w:r w:rsidR="00994DC8" w:rsidRPr="00325C5D">
        <w:rPr>
          <w:sz w:val="28"/>
          <w:szCs w:val="28"/>
        </w:rPr>
        <w:t xml:space="preserve"> </w:t>
      </w:r>
      <w:r w:rsidRPr="00325C5D">
        <w:rPr>
          <w:sz w:val="28"/>
          <w:szCs w:val="28"/>
        </w:rPr>
        <w:t>181-ФЗ «О социальной защите инвалидов в Российской Федерации»;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- Постановлением Правительства Оренбургской области от 18.04.2006 № 126-п «Об утверждении Положения о порядке предоставления материальной помощи гражданам, находящимся в трудной жизненной ситуации»;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 xml:space="preserve">- Уставом муниципального образования </w:t>
      </w:r>
      <w:r w:rsidR="004F299A" w:rsidRPr="00325C5D">
        <w:rPr>
          <w:sz w:val="28"/>
          <w:szCs w:val="28"/>
        </w:rPr>
        <w:t>Пристанционный</w:t>
      </w:r>
      <w:r w:rsidR="00642B77" w:rsidRPr="00325C5D">
        <w:rPr>
          <w:sz w:val="28"/>
          <w:szCs w:val="28"/>
        </w:rPr>
        <w:t xml:space="preserve"> сельсовет</w:t>
      </w:r>
      <w:r w:rsidRPr="00325C5D">
        <w:rPr>
          <w:sz w:val="28"/>
          <w:szCs w:val="28"/>
        </w:rPr>
        <w:t>;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- Настоящим административным регламентом.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2.</w:t>
      </w:r>
      <w:r w:rsidR="00357DB8" w:rsidRPr="00325C5D">
        <w:rPr>
          <w:sz w:val="28"/>
          <w:szCs w:val="28"/>
        </w:rPr>
        <w:t>6</w:t>
      </w:r>
      <w:r w:rsidRPr="00325C5D">
        <w:rPr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372D67" w:rsidRPr="00325C5D">
        <w:rPr>
          <w:sz w:val="28"/>
          <w:szCs w:val="28"/>
        </w:rPr>
        <w:t>муниципальной услуги</w:t>
      </w:r>
      <w:r w:rsidRPr="00325C5D">
        <w:rPr>
          <w:sz w:val="28"/>
          <w:szCs w:val="28"/>
        </w:rPr>
        <w:t xml:space="preserve">:  </w:t>
      </w:r>
    </w:p>
    <w:p w:rsidR="00FA34B1" w:rsidRPr="00325C5D" w:rsidRDefault="00FA34B1" w:rsidP="00FA34B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25C5D">
        <w:rPr>
          <w:spacing w:val="2"/>
          <w:sz w:val="28"/>
          <w:szCs w:val="28"/>
        </w:rPr>
        <w:t>Заявитель вправе представить документы, указанные в подпункте "б" настоящего пункта, по собственной инициативе.</w:t>
      </w:r>
    </w:p>
    <w:p w:rsidR="00E5023E" w:rsidRPr="00325C5D" w:rsidRDefault="00E5023E" w:rsidP="00FA34B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25C5D">
        <w:rPr>
          <w:spacing w:val="2"/>
          <w:sz w:val="28"/>
          <w:szCs w:val="28"/>
        </w:rPr>
        <w:t xml:space="preserve">ДОКУМЕНТЫ КОТОРЫЕ НЕОБХОДИМЫ СОГЛАСНО ПОСТАНОВЛЕНИЯ ПРАВИТЕЛЬСТА </w:t>
      </w:r>
    </w:p>
    <w:p w:rsidR="00E5023E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а) документы личного характера (представляемые заявителем в форме документа на бумажном носителе или в электронном виде):</w:t>
      </w:r>
    </w:p>
    <w:p w:rsidR="00E5023E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заявление;</w:t>
      </w:r>
    </w:p>
    <w:p w:rsidR="00E5023E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документ, удостоверяющий личность;</w:t>
      </w:r>
    </w:p>
    <w:p w:rsidR="00E5023E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согласие на обработку персональных данных по форме, утвержденной приказом министерства социального развития Оренбургской области;</w:t>
      </w:r>
    </w:p>
    <w:p w:rsidR="00E5023E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документы, подтверждающие регистрацию по месту жительства или месту пребывания (справка о составе семьи заявителя);</w:t>
      </w:r>
    </w:p>
    <w:p w:rsidR="00E5023E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документы о заработке (справка о размере заработка заявителя и членов его семьи, проживающих совместно); документы, подтверждающие денежные расходы (понесенные заявителем не более чем за последние 6 месяцев или предстоящие);</w:t>
      </w:r>
    </w:p>
    <w:p w:rsidR="00E5023E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документы о трудовой деятельности, трудовом стаже (копия трудовой книжки);</w:t>
      </w:r>
    </w:p>
    <w:p w:rsidR="00E5023E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"/>
      <w:bookmarkEnd w:id="1"/>
      <w:r w:rsidRPr="00325C5D">
        <w:rPr>
          <w:sz w:val="28"/>
          <w:szCs w:val="28"/>
        </w:rPr>
        <w:t>б) документы, полученные через единую систему межведомственного электронного взаимодействия (без участия заявителя):</w:t>
      </w:r>
    </w:p>
    <w:p w:rsidR="00E5023E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сведения, подтверждающие информацию о размере пенсии (справка о размере пенсии за последние 3 месяца с разбивкой по месяцам);</w:t>
      </w:r>
    </w:p>
    <w:p w:rsidR="0052798D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документы, подтверждающие статус безработного (для неработающих граждан трудоспособного возраста).</w:t>
      </w:r>
      <w:r w:rsidR="00672CA7" w:rsidRPr="00325C5D">
        <w:rPr>
          <w:sz w:val="28"/>
          <w:szCs w:val="28"/>
        </w:rPr>
        <w:t xml:space="preserve">   </w:t>
      </w:r>
    </w:p>
    <w:p w:rsidR="00E5023E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Заявитель может подать документы в письменной либо электронной форме непосредственно в министерство либо через комплексные центры социального обслуживания населения Оренбургской области, многофункциональный центр предоставления государственных и муниципальных услуг в порядке, предусмотренном законодательством Российской Федерации. Комплексные центры </w:t>
      </w:r>
      <w:r w:rsidRPr="00325C5D">
        <w:rPr>
          <w:sz w:val="28"/>
          <w:szCs w:val="28"/>
        </w:rPr>
        <w:lastRenderedPageBreak/>
        <w:t>социального обслуживания населения Оренбургской области, многофункциональный центр предоставления государственных и муниципальных услуг направляют в министерство документы не позднее 5 рабочих дней со дня получения.</w:t>
      </w:r>
    </w:p>
    <w:p w:rsidR="00E5023E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Комплексные центры социального обслуживания населения Оренбургской области в течение 5 рабочих дней со дня получения министерством документов, предусмотренных </w:t>
      </w:r>
      <w:hyperlink w:anchor="Par0" w:history="1">
        <w:r w:rsidRPr="00325C5D">
          <w:rPr>
            <w:sz w:val="28"/>
            <w:szCs w:val="28"/>
          </w:rPr>
          <w:t>пунктом 3</w:t>
        </w:r>
      </w:hyperlink>
      <w:r w:rsidRPr="00325C5D">
        <w:rPr>
          <w:sz w:val="28"/>
          <w:szCs w:val="28"/>
        </w:rPr>
        <w:t xml:space="preserve"> настоящего Положения, проводят обследование условий жизни заявителя и членов его семьи. На основании результатов обследования составляется акт материально-бытового обследования. Форма акта утверждается приказом министерства.</w:t>
      </w:r>
    </w:p>
    <w:p w:rsidR="00E5023E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Министерство и комплексные центры социального обслуживания населения Оренбургской области проверяют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власти, органы местного самоуправления муниципальных образований Оренбургской области, учреждения и организации в течение 5 рабочих дней со дня получения вышеуказанных документов.</w:t>
      </w:r>
    </w:p>
    <w:p w:rsidR="00E5023E" w:rsidRPr="00325C5D" w:rsidRDefault="00E5023E" w:rsidP="00E50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При представлении неполного пакета документов заявитель вправе направить в министерство либо через комплексные центры социального обслуживания населения Оренбургской области, многофункциональный центр предоставления государственных и муниципальных услуг недостающие документы.</w:t>
      </w:r>
    </w:p>
    <w:p w:rsidR="00E5023E" w:rsidRPr="00325C5D" w:rsidRDefault="00E5023E" w:rsidP="00B356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(п. 3 в ред. </w:t>
      </w:r>
      <w:hyperlink r:id="rId8" w:history="1">
        <w:r w:rsidRPr="00325C5D">
          <w:rPr>
            <w:sz w:val="28"/>
            <w:szCs w:val="28"/>
          </w:rPr>
          <w:t>Постановления</w:t>
        </w:r>
      </w:hyperlink>
      <w:r w:rsidRPr="00325C5D">
        <w:rPr>
          <w:sz w:val="28"/>
          <w:szCs w:val="28"/>
        </w:rPr>
        <w:t xml:space="preserve"> Правительства Оренбургской области от 28.06.2016 N 461-п)</w:t>
      </w:r>
    </w:p>
    <w:p w:rsidR="001F3CBD" w:rsidRPr="00325C5D" w:rsidRDefault="001F3CBD" w:rsidP="001F3CBD">
      <w:pPr>
        <w:ind w:firstLine="709"/>
        <w:jc w:val="both"/>
        <w:rPr>
          <w:kern w:val="2"/>
          <w:sz w:val="28"/>
          <w:szCs w:val="28"/>
        </w:rPr>
      </w:pPr>
      <w:r w:rsidRPr="00325C5D">
        <w:rPr>
          <w:kern w:val="2"/>
          <w:sz w:val="28"/>
          <w:szCs w:val="28"/>
        </w:rPr>
        <w:t>Специалисты а</w:t>
      </w:r>
      <w:r w:rsidR="004F299A" w:rsidRPr="00325C5D">
        <w:rPr>
          <w:kern w:val="2"/>
          <w:sz w:val="28"/>
          <w:szCs w:val="28"/>
        </w:rPr>
        <w:t>дминистрации Пристанционного</w:t>
      </w:r>
      <w:r w:rsidRPr="00325C5D">
        <w:rPr>
          <w:kern w:val="2"/>
          <w:sz w:val="28"/>
          <w:szCs w:val="28"/>
        </w:rPr>
        <w:t xml:space="preserve"> сельсовета обязаны соблюдать конфиденциальность информации, ставшей известной им при предоставлении муниципальной услуги, которая связана с правами и законными интересами заявителя и третьих лиц.</w:t>
      </w:r>
    </w:p>
    <w:p w:rsidR="001F3CBD" w:rsidRPr="00325C5D" w:rsidRDefault="001F3CBD" w:rsidP="001F3CBD">
      <w:pPr>
        <w:ind w:firstLine="709"/>
        <w:jc w:val="both"/>
        <w:rPr>
          <w:kern w:val="2"/>
          <w:sz w:val="28"/>
          <w:szCs w:val="28"/>
        </w:rPr>
      </w:pPr>
      <w:r w:rsidRPr="00325C5D">
        <w:rPr>
          <w:kern w:val="2"/>
          <w:sz w:val="28"/>
          <w:szCs w:val="28"/>
        </w:rPr>
        <w:t>В случаях предусмотренных законодательством Российской Федерации, предоставление информации, доступ к которой ограничен федеральными законами, в орган (организацию, многофункциональный центр), участвующие в предоставлении муниципальных услуг на основании межведомственных запросов,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предоставления документа (заявления), подтверждающего факт получения указанного согласия, на бумажном носителе или в формате электронного документа.</w:t>
      </w:r>
    </w:p>
    <w:p w:rsidR="001F3CBD" w:rsidRPr="00325C5D" w:rsidRDefault="001F3CBD" w:rsidP="001F3CBD">
      <w:pPr>
        <w:ind w:firstLine="709"/>
        <w:jc w:val="both"/>
        <w:rPr>
          <w:vanish/>
          <w:sz w:val="28"/>
          <w:szCs w:val="28"/>
        </w:rPr>
      </w:pPr>
      <w:r w:rsidRPr="00325C5D">
        <w:rPr>
          <w:sz w:val="28"/>
          <w:szCs w:val="28"/>
        </w:rPr>
        <w:t>2.</w:t>
      </w:r>
      <w:r w:rsidR="00357DB8" w:rsidRPr="00325C5D">
        <w:rPr>
          <w:sz w:val="28"/>
          <w:szCs w:val="28"/>
        </w:rPr>
        <w:t>6</w:t>
      </w:r>
      <w:r w:rsidRPr="00325C5D">
        <w:rPr>
          <w:sz w:val="28"/>
          <w:szCs w:val="28"/>
        </w:rPr>
        <w:t>.1. На основании требований пункта 1 статьи 7 Федерального закона  от 27.07.2010 года №</w:t>
      </w:r>
      <w:r w:rsidR="00994DC8" w:rsidRPr="00325C5D">
        <w:rPr>
          <w:sz w:val="28"/>
          <w:szCs w:val="28"/>
        </w:rPr>
        <w:t xml:space="preserve"> </w:t>
      </w:r>
      <w:r w:rsidRPr="00325C5D">
        <w:rPr>
          <w:sz w:val="28"/>
          <w:szCs w:val="28"/>
        </w:rPr>
        <w:t>210-ФЗ «Об организации предоставления государственных и муниципальных услуг» (далее по тексту – Федеральный закон) специалисты администрации сельсовета не вправе требовать от заявителя:</w:t>
      </w:r>
      <w:r w:rsidRPr="00325C5D">
        <w:rPr>
          <w:vanish/>
          <w:sz w:val="28"/>
          <w:szCs w:val="28"/>
        </w:rPr>
        <w:t xml:space="preserve"> (см. текст в предыдущей редакции)</w:t>
      </w:r>
    </w:p>
    <w:p w:rsidR="001F3CBD" w:rsidRPr="00325C5D" w:rsidRDefault="001F3CBD" w:rsidP="001F3CBD">
      <w:pPr>
        <w:numPr>
          <w:ilvl w:val="0"/>
          <w:numId w:val="2"/>
        </w:numPr>
        <w:spacing w:after="200" w:line="276" w:lineRule="auto"/>
        <w:ind w:firstLine="709"/>
        <w:jc w:val="both"/>
        <w:rPr>
          <w:sz w:val="28"/>
          <w:szCs w:val="28"/>
        </w:rPr>
      </w:pPr>
    </w:p>
    <w:p w:rsidR="001F3CBD" w:rsidRPr="00325C5D" w:rsidRDefault="001F3CBD" w:rsidP="001F3CBD">
      <w:pPr>
        <w:numPr>
          <w:ilvl w:val="0"/>
          <w:numId w:val="2"/>
        </w:numPr>
        <w:spacing w:after="200" w:line="276" w:lineRule="auto"/>
        <w:ind w:firstLine="709"/>
        <w:jc w:val="both"/>
        <w:rPr>
          <w:vanish/>
          <w:sz w:val="28"/>
          <w:szCs w:val="28"/>
        </w:rPr>
      </w:pPr>
      <w:r w:rsidRPr="00325C5D">
        <w:rPr>
          <w:vanish/>
          <w:sz w:val="28"/>
          <w:szCs w:val="28"/>
        </w:rPr>
        <w:t> </w:t>
      </w:r>
    </w:p>
    <w:p w:rsidR="001F3CBD" w:rsidRPr="00325C5D" w:rsidRDefault="001F3CBD" w:rsidP="001F3CBD">
      <w:pPr>
        <w:numPr>
          <w:ilvl w:val="0"/>
          <w:numId w:val="2"/>
        </w:numPr>
        <w:spacing w:after="200" w:line="276" w:lineRule="auto"/>
        <w:ind w:firstLine="709"/>
        <w:jc w:val="both"/>
        <w:rPr>
          <w:vanish/>
          <w:sz w:val="28"/>
          <w:szCs w:val="28"/>
        </w:rPr>
      </w:pPr>
      <w:r w:rsidRPr="00325C5D">
        <w:rPr>
          <w:vanish/>
          <w:sz w:val="28"/>
          <w:szCs w:val="28"/>
        </w:rPr>
        <w:t> </w:t>
      </w:r>
    </w:p>
    <w:p w:rsidR="001F3CBD" w:rsidRPr="00325C5D" w:rsidRDefault="001F3CBD" w:rsidP="001F3CBD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325C5D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1F3CBD" w:rsidRPr="00325C5D" w:rsidRDefault="001F3CBD" w:rsidP="001F3CBD">
      <w:pPr>
        <w:numPr>
          <w:ilvl w:val="0"/>
          <w:numId w:val="2"/>
        </w:numPr>
        <w:spacing w:after="200" w:line="276" w:lineRule="auto"/>
        <w:ind w:firstLine="709"/>
        <w:jc w:val="both"/>
        <w:rPr>
          <w:vanish/>
          <w:sz w:val="28"/>
          <w:szCs w:val="28"/>
        </w:rPr>
      </w:pPr>
      <w:r w:rsidRPr="00325C5D">
        <w:rPr>
          <w:vanish/>
          <w:sz w:val="28"/>
          <w:szCs w:val="28"/>
        </w:rPr>
        <w:t> </w:t>
      </w:r>
    </w:p>
    <w:p w:rsidR="001F3CBD" w:rsidRPr="00325C5D" w:rsidRDefault="001F3CBD" w:rsidP="001F3CBD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сельсовета, предоставляющей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за исключением перечня документов, определенных пунктом 2.6 Регламента.</w:t>
      </w:r>
    </w:p>
    <w:p w:rsidR="001F3CBD" w:rsidRPr="00325C5D" w:rsidRDefault="001F3CBD" w:rsidP="001F3CBD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Заявитель вправе представить указанные документы и информацию в администрацию сельсовета, предоставляющую муниципальную услугу, по собственной инициативе.</w:t>
      </w:r>
    </w:p>
    <w:p w:rsidR="001F3CBD" w:rsidRPr="00325C5D" w:rsidRDefault="001F3CBD" w:rsidP="001F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3)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услуг, которые являются необходимыми и обязательными для предоставления муниципальной услуги.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2.</w:t>
      </w:r>
      <w:r w:rsidR="00357DB8" w:rsidRPr="00325C5D">
        <w:rPr>
          <w:rFonts w:ascii="Times New Roman" w:hAnsi="Times New Roman" w:cs="Times New Roman"/>
          <w:sz w:val="28"/>
          <w:szCs w:val="28"/>
        </w:rPr>
        <w:t>7</w:t>
      </w:r>
      <w:r w:rsidRPr="00325C5D">
        <w:rPr>
          <w:rFonts w:ascii="Times New Roman" w:hAnsi="Times New Roman" w:cs="Times New Roman"/>
          <w:sz w:val="28"/>
          <w:szCs w:val="28"/>
        </w:rPr>
        <w:t>. Документы предо</w:t>
      </w:r>
      <w:r w:rsidR="00FA34B1" w:rsidRPr="00325C5D">
        <w:rPr>
          <w:rFonts w:ascii="Times New Roman" w:hAnsi="Times New Roman" w:cs="Times New Roman"/>
          <w:sz w:val="28"/>
          <w:szCs w:val="28"/>
        </w:rPr>
        <w:t>ставляются в одном экземпляре</w:t>
      </w:r>
      <w:r w:rsidRPr="00325C5D">
        <w:rPr>
          <w:rFonts w:ascii="Times New Roman" w:hAnsi="Times New Roman" w:cs="Times New Roman"/>
          <w:sz w:val="28"/>
          <w:szCs w:val="28"/>
        </w:rPr>
        <w:t xml:space="preserve"> в виде оригинала и копии, которую работник </w:t>
      </w:r>
      <w:r w:rsidR="00FA34B1" w:rsidRPr="00325C5D">
        <w:rPr>
          <w:rFonts w:ascii="Times New Roman" w:hAnsi="Times New Roman" w:cs="Times New Roman"/>
          <w:sz w:val="28"/>
          <w:szCs w:val="28"/>
        </w:rPr>
        <w:t>Администрации сличает</w:t>
      </w:r>
      <w:r w:rsidRPr="00325C5D">
        <w:rPr>
          <w:rFonts w:ascii="Times New Roman" w:hAnsi="Times New Roman" w:cs="Times New Roman"/>
          <w:sz w:val="28"/>
          <w:szCs w:val="28"/>
        </w:rPr>
        <w:t xml:space="preserve"> с оригиналом, ставит на </w:t>
      </w:r>
      <w:r w:rsidR="00FA34B1" w:rsidRPr="00325C5D">
        <w:rPr>
          <w:rFonts w:ascii="Times New Roman" w:hAnsi="Times New Roman" w:cs="Times New Roman"/>
          <w:sz w:val="28"/>
          <w:szCs w:val="28"/>
        </w:rPr>
        <w:t>ней «</w:t>
      </w:r>
      <w:r w:rsidRPr="00325C5D">
        <w:rPr>
          <w:rFonts w:ascii="Times New Roman" w:hAnsi="Times New Roman" w:cs="Times New Roman"/>
          <w:sz w:val="28"/>
          <w:szCs w:val="28"/>
        </w:rPr>
        <w:t>Копия верна, расшифровка должности, подпись, расшифровка подписи и дата».</w:t>
      </w:r>
    </w:p>
    <w:p w:rsidR="00CF6876" w:rsidRPr="00325C5D" w:rsidRDefault="00CF6876" w:rsidP="00F47558">
      <w:pPr>
        <w:pStyle w:val="a5"/>
        <w:ind w:left="0"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Документы, предоставляемые заявителем, должны соответствовать требованиям, установленным действующим законодательством к таким документам. </w:t>
      </w:r>
    </w:p>
    <w:p w:rsidR="00CF6876" w:rsidRPr="00325C5D" w:rsidRDefault="00CF6876" w:rsidP="00F47558">
      <w:pPr>
        <w:pStyle w:val="a5"/>
        <w:ind w:left="0"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Документы, составляемые заявителем, должны соответствовать следующим требованиям: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1) текст документа написан разборчиво от руки шариковой ручкой или при помощи средств электронно-вычислительной техники;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3) в документах отсутствуют неоговоренные исправления;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4) документы не исполнены карандашом.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За представление недостоверных или искаженных сведений </w:t>
      </w:r>
      <w:r w:rsidR="00FA34B1" w:rsidRPr="00325C5D">
        <w:rPr>
          <w:sz w:val="28"/>
          <w:szCs w:val="28"/>
        </w:rPr>
        <w:t>получатель муниципальной</w:t>
      </w:r>
      <w:r w:rsidRPr="00325C5D">
        <w:rPr>
          <w:sz w:val="28"/>
          <w:szCs w:val="28"/>
        </w:rPr>
        <w:t xml:space="preserve"> услуги несет ответственность в соответствии с законодательством Российской Федерации.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2.</w:t>
      </w:r>
      <w:r w:rsidR="00357DB8" w:rsidRPr="00325C5D">
        <w:rPr>
          <w:rFonts w:ascii="Times New Roman" w:hAnsi="Times New Roman" w:cs="Times New Roman"/>
          <w:sz w:val="28"/>
          <w:szCs w:val="28"/>
        </w:rPr>
        <w:t>8</w:t>
      </w:r>
      <w:r w:rsidRPr="00325C5D">
        <w:rPr>
          <w:rFonts w:ascii="Times New Roman" w:hAnsi="Times New Roman" w:cs="Times New Roman"/>
          <w:sz w:val="28"/>
          <w:szCs w:val="28"/>
        </w:rPr>
        <w:t xml:space="preserve">. </w:t>
      </w:r>
      <w:r w:rsidR="00FA34B1" w:rsidRPr="00325C5D">
        <w:rPr>
          <w:rFonts w:ascii="Times New Roman" w:hAnsi="Times New Roman" w:cs="Times New Roman"/>
          <w:sz w:val="28"/>
          <w:szCs w:val="28"/>
        </w:rPr>
        <w:t>З</w:t>
      </w:r>
      <w:r w:rsidRPr="00325C5D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-представления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иных органов местного самоуправления и организаций, в </w:t>
      </w:r>
      <w:r w:rsidRPr="00325C5D">
        <w:rPr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копирования форм уведомления и иных документов, необходимых для получения муниципальной услуги на "Едином портале государственных и муниципальных услуг (функций)".</w:t>
      </w:r>
    </w:p>
    <w:p w:rsidR="00CF6876" w:rsidRPr="00325C5D" w:rsidRDefault="004D6545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2.</w:t>
      </w:r>
      <w:r w:rsidR="00357DB8" w:rsidRPr="00325C5D">
        <w:rPr>
          <w:sz w:val="28"/>
          <w:szCs w:val="28"/>
        </w:rPr>
        <w:t>9</w:t>
      </w:r>
      <w:r w:rsidR="00CF6876" w:rsidRPr="00325C5D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2</w:t>
      </w:r>
      <w:r w:rsidR="004D6545" w:rsidRPr="00325C5D">
        <w:rPr>
          <w:sz w:val="28"/>
          <w:szCs w:val="28"/>
        </w:rPr>
        <w:t>.</w:t>
      </w:r>
      <w:r w:rsidR="00357DB8" w:rsidRPr="00325C5D">
        <w:rPr>
          <w:sz w:val="28"/>
          <w:szCs w:val="28"/>
        </w:rPr>
        <w:t>9</w:t>
      </w:r>
      <w:r w:rsidRPr="00325C5D">
        <w:rPr>
          <w:sz w:val="28"/>
          <w:szCs w:val="28"/>
        </w:rPr>
        <w:t>.1</w:t>
      </w:r>
      <w:r w:rsidR="00FA34B1" w:rsidRPr="00325C5D">
        <w:rPr>
          <w:sz w:val="28"/>
          <w:szCs w:val="28"/>
        </w:rPr>
        <w:t>.</w:t>
      </w:r>
      <w:r w:rsidRPr="00325C5D">
        <w:rPr>
          <w:sz w:val="28"/>
          <w:szCs w:val="28"/>
        </w:rPr>
        <w:t xml:space="preserve"> предоставление документов, не соответствующих </w:t>
      </w:r>
      <w:r w:rsidR="004D6545" w:rsidRPr="00325C5D">
        <w:rPr>
          <w:sz w:val="28"/>
          <w:szCs w:val="28"/>
        </w:rPr>
        <w:t>пункту</w:t>
      </w:r>
      <w:r w:rsidRPr="00325C5D">
        <w:rPr>
          <w:sz w:val="28"/>
          <w:szCs w:val="28"/>
        </w:rPr>
        <w:t xml:space="preserve"> 2.</w:t>
      </w:r>
      <w:r w:rsidR="00B356E5" w:rsidRPr="00325C5D">
        <w:rPr>
          <w:sz w:val="28"/>
          <w:szCs w:val="28"/>
        </w:rPr>
        <w:t>6</w:t>
      </w:r>
      <w:r w:rsidRPr="00325C5D">
        <w:rPr>
          <w:sz w:val="28"/>
          <w:szCs w:val="28"/>
        </w:rPr>
        <w:t xml:space="preserve"> настоящего Административного регламента;</w:t>
      </w:r>
    </w:p>
    <w:p w:rsidR="00CF6876" w:rsidRPr="00325C5D" w:rsidRDefault="004D6545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2.</w:t>
      </w:r>
      <w:r w:rsidR="00357DB8" w:rsidRPr="00325C5D">
        <w:rPr>
          <w:sz w:val="28"/>
          <w:szCs w:val="28"/>
        </w:rPr>
        <w:t>9</w:t>
      </w:r>
      <w:r w:rsidR="00CF6876" w:rsidRPr="00325C5D">
        <w:rPr>
          <w:sz w:val="28"/>
          <w:szCs w:val="28"/>
        </w:rPr>
        <w:t>.2</w:t>
      </w:r>
      <w:r w:rsidR="00FA34B1" w:rsidRPr="00325C5D">
        <w:rPr>
          <w:sz w:val="28"/>
          <w:szCs w:val="28"/>
        </w:rPr>
        <w:t>.</w:t>
      </w:r>
      <w:r w:rsidR="00CF6876" w:rsidRPr="00325C5D">
        <w:rPr>
          <w:sz w:val="28"/>
          <w:szCs w:val="28"/>
        </w:rPr>
        <w:t xml:space="preserve">  нарушение требований к оформлению документов, указанных в пункте </w:t>
      </w:r>
      <w:r w:rsidRPr="00325C5D">
        <w:rPr>
          <w:sz w:val="28"/>
          <w:szCs w:val="28"/>
        </w:rPr>
        <w:t>2.8</w:t>
      </w:r>
      <w:r w:rsidR="00CF6876" w:rsidRPr="00325C5D">
        <w:rPr>
          <w:sz w:val="28"/>
          <w:szCs w:val="28"/>
        </w:rPr>
        <w:t xml:space="preserve"> настоящего Административного регламента;</w:t>
      </w:r>
    </w:p>
    <w:p w:rsidR="00CF6876" w:rsidRPr="00325C5D" w:rsidRDefault="00CF6876" w:rsidP="00F47558">
      <w:pPr>
        <w:pStyle w:val="a6"/>
        <w:widowControl w:val="0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2.</w:t>
      </w:r>
      <w:r w:rsidR="00357DB8" w:rsidRPr="00325C5D">
        <w:rPr>
          <w:sz w:val="28"/>
          <w:szCs w:val="28"/>
        </w:rPr>
        <w:t>9</w:t>
      </w:r>
      <w:r w:rsidRPr="00325C5D">
        <w:rPr>
          <w:sz w:val="28"/>
          <w:szCs w:val="28"/>
        </w:rPr>
        <w:t>.3</w:t>
      </w:r>
      <w:r w:rsidR="00FA34B1" w:rsidRPr="00325C5D">
        <w:rPr>
          <w:sz w:val="28"/>
          <w:szCs w:val="28"/>
        </w:rPr>
        <w:t>.</w:t>
      </w:r>
      <w:r w:rsidRPr="00325C5D">
        <w:rPr>
          <w:sz w:val="28"/>
          <w:szCs w:val="28"/>
        </w:rPr>
        <w:t xml:space="preserve"> в обращении содержатся нецензурные либо оскорбительные выражения, угрозы жизни, здоровью и имуществу работников уполномоченного органа, а также членов их семей и т.п.;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2.1</w:t>
      </w:r>
      <w:r w:rsidR="00357DB8" w:rsidRPr="00325C5D">
        <w:rPr>
          <w:sz w:val="28"/>
          <w:szCs w:val="28"/>
        </w:rPr>
        <w:t>0</w:t>
      </w:r>
      <w:r w:rsidRPr="00325C5D">
        <w:rPr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услуги:</w:t>
      </w:r>
    </w:p>
    <w:p w:rsidR="009D05F6" w:rsidRPr="00325C5D" w:rsidRDefault="009D05F6" w:rsidP="009D05F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25C5D">
        <w:rPr>
          <w:spacing w:val="2"/>
          <w:sz w:val="28"/>
          <w:szCs w:val="28"/>
        </w:rPr>
        <w:t>2.1</w:t>
      </w:r>
      <w:r w:rsidR="00357DB8" w:rsidRPr="00325C5D">
        <w:rPr>
          <w:spacing w:val="2"/>
          <w:sz w:val="28"/>
          <w:szCs w:val="28"/>
        </w:rPr>
        <w:t>0</w:t>
      </w:r>
      <w:r w:rsidRPr="00325C5D">
        <w:rPr>
          <w:spacing w:val="2"/>
          <w:sz w:val="28"/>
          <w:szCs w:val="28"/>
        </w:rPr>
        <w:t>.1. наличие в семье трудоспособных граждан, не осуществляющих трудовую деятельность и не состоящих на учете в службе занятости в качестве безработного;</w:t>
      </w:r>
    </w:p>
    <w:p w:rsidR="009D05F6" w:rsidRPr="00325C5D" w:rsidRDefault="009D05F6" w:rsidP="009D05F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25C5D">
        <w:rPr>
          <w:spacing w:val="2"/>
          <w:sz w:val="28"/>
          <w:szCs w:val="28"/>
        </w:rPr>
        <w:t>2.1</w:t>
      </w:r>
      <w:r w:rsidR="00357DB8" w:rsidRPr="00325C5D">
        <w:rPr>
          <w:spacing w:val="2"/>
          <w:sz w:val="28"/>
          <w:szCs w:val="28"/>
        </w:rPr>
        <w:t>0</w:t>
      </w:r>
      <w:r w:rsidRPr="00325C5D">
        <w:rPr>
          <w:spacing w:val="2"/>
          <w:sz w:val="28"/>
          <w:szCs w:val="28"/>
        </w:rPr>
        <w:t>.2. установление факта представления неполной или недостоверной информации;</w:t>
      </w:r>
    </w:p>
    <w:p w:rsidR="009D05F6" w:rsidRPr="00325C5D" w:rsidRDefault="009D05F6" w:rsidP="009D05F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25C5D">
        <w:rPr>
          <w:spacing w:val="2"/>
          <w:sz w:val="28"/>
          <w:szCs w:val="28"/>
        </w:rPr>
        <w:t>2.1</w:t>
      </w:r>
      <w:r w:rsidR="00357DB8" w:rsidRPr="00325C5D">
        <w:rPr>
          <w:spacing w:val="2"/>
          <w:sz w:val="28"/>
          <w:szCs w:val="28"/>
        </w:rPr>
        <w:t>0</w:t>
      </w:r>
      <w:r w:rsidRPr="00325C5D">
        <w:rPr>
          <w:spacing w:val="2"/>
          <w:sz w:val="28"/>
          <w:szCs w:val="28"/>
        </w:rPr>
        <w:t>.3. отсутствие оснований в соответствии с пунктом 1 настоящего Положения;</w:t>
      </w:r>
    </w:p>
    <w:p w:rsidR="009D05F6" w:rsidRPr="00325C5D" w:rsidRDefault="009D05F6" w:rsidP="009D05F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25C5D">
        <w:rPr>
          <w:spacing w:val="2"/>
          <w:sz w:val="28"/>
          <w:szCs w:val="28"/>
        </w:rPr>
        <w:t>2.1</w:t>
      </w:r>
      <w:r w:rsidR="00357DB8" w:rsidRPr="00325C5D">
        <w:rPr>
          <w:spacing w:val="2"/>
          <w:sz w:val="28"/>
          <w:szCs w:val="28"/>
        </w:rPr>
        <w:t>0</w:t>
      </w:r>
      <w:r w:rsidRPr="00325C5D">
        <w:rPr>
          <w:spacing w:val="2"/>
          <w:sz w:val="28"/>
          <w:szCs w:val="28"/>
        </w:rPr>
        <w:t>.4. отказ заявителя;</w:t>
      </w:r>
    </w:p>
    <w:p w:rsidR="009D05F6" w:rsidRPr="00325C5D" w:rsidRDefault="009D05F6" w:rsidP="009D05F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25C5D">
        <w:rPr>
          <w:spacing w:val="2"/>
          <w:sz w:val="28"/>
          <w:szCs w:val="28"/>
        </w:rPr>
        <w:t>2.1</w:t>
      </w:r>
      <w:r w:rsidR="00357DB8" w:rsidRPr="00325C5D">
        <w:rPr>
          <w:spacing w:val="2"/>
          <w:sz w:val="28"/>
          <w:szCs w:val="28"/>
        </w:rPr>
        <w:t>0</w:t>
      </w:r>
      <w:r w:rsidRPr="00325C5D">
        <w:rPr>
          <w:spacing w:val="2"/>
          <w:sz w:val="28"/>
          <w:szCs w:val="28"/>
        </w:rPr>
        <w:t>.5. отсутствие лимитов финансовых средств в резервном фонде бюджета поселения на соответствующий год.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Решение об отказе в предоставлении муниципальной услуги с изложением причин отказа направляется </w:t>
      </w:r>
      <w:r w:rsidR="009D05F6" w:rsidRPr="00325C5D">
        <w:rPr>
          <w:sz w:val="28"/>
          <w:szCs w:val="28"/>
        </w:rPr>
        <w:t>заявителю в</w:t>
      </w:r>
      <w:r w:rsidRPr="00325C5D">
        <w:rPr>
          <w:sz w:val="28"/>
          <w:szCs w:val="28"/>
        </w:rPr>
        <w:t xml:space="preserve"> письменной (или электронной) форм</w:t>
      </w:r>
      <w:r w:rsidR="009D05F6" w:rsidRPr="00325C5D">
        <w:rPr>
          <w:sz w:val="28"/>
          <w:szCs w:val="28"/>
        </w:rPr>
        <w:t xml:space="preserve">е в течении 3-х рабочих дней со дня вынесения </w:t>
      </w:r>
      <w:r w:rsidRPr="00325C5D">
        <w:rPr>
          <w:sz w:val="28"/>
          <w:szCs w:val="28"/>
        </w:rPr>
        <w:t>такого решения.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2.1</w:t>
      </w:r>
      <w:r w:rsidR="00357DB8" w:rsidRPr="00325C5D">
        <w:rPr>
          <w:sz w:val="28"/>
          <w:szCs w:val="28"/>
        </w:rPr>
        <w:t>1</w:t>
      </w:r>
      <w:r w:rsidRPr="00325C5D">
        <w:rPr>
          <w:b/>
          <w:bCs/>
          <w:sz w:val="28"/>
          <w:szCs w:val="28"/>
        </w:rPr>
        <w:t xml:space="preserve">. </w:t>
      </w:r>
      <w:r w:rsidRPr="00325C5D">
        <w:rPr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 не осуществляется.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2.1</w:t>
      </w:r>
      <w:r w:rsidR="00357DB8" w:rsidRPr="00325C5D">
        <w:rPr>
          <w:sz w:val="28"/>
          <w:szCs w:val="28"/>
        </w:rPr>
        <w:t>2</w:t>
      </w:r>
      <w:r w:rsidRPr="00325C5D">
        <w:rPr>
          <w:sz w:val="28"/>
          <w:szCs w:val="28"/>
        </w:rPr>
        <w:t xml:space="preserve">. Муниципальная услуга предоставляется на бесплатной основе. </w:t>
      </w:r>
    </w:p>
    <w:p w:rsidR="00CF6876" w:rsidRPr="00325C5D" w:rsidRDefault="00CF6876" w:rsidP="00F47558">
      <w:pPr>
        <w:tabs>
          <w:tab w:val="left" w:pos="1310"/>
        </w:tabs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2.1</w:t>
      </w:r>
      <w:r w:rsidR="00357DB8" w:rsidRPr="00325C5D">
        <w:rPr>
          <w:sz w:val="28"/>
          <w:szCs w:val="28"/>
        </w:rPr>
        <w:t>3</w:t>
      </w:r>
      <w:r w:rsidRPr="00325C5D">
        <w:rPr>
          <w:sz w:val="28"/>
          <w:szCs w:val="28"/>
        </w:rPr>
        <w:t xml:space="preserve">. Время ожидания в очереди при подаче запроса о предоставлении муниципальной услуги, получения консультации не должно превышать </w:t>
      </w:r>
      <w:r w:rsidR="001F3CBD" w:rsidRPr="00325C5D">
        <w:rPr>
          <w:sz w:val="28"/>
          <w:szCs w:val="28"/>
        </w:rPr>
        <w:t>15</w:t>
      </w:r>
      <w:r w:rsidRPr="00325C5D">
        <w:rPr>
          <w:sz w:val="28"/>
          <w:szCs w:val="28"/>
        </w:rPr>
        <w:t xml:space="preserve"> минут на одного заявителя.</w:t>
      </w:r>
    </w:p>
    <w:p w:rsidR="00CF6876" w:rsidRPr="00325C5D" w:rsidRDefault="00CF6876" w:rsidP="00F4755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2.1</w:t>
      </w:r>
      <w:r w:rsidR="00357DB8" w:rsidRPr="00325C5D">
        <w:rPr>
          <w:sz w:val="28"/>
          <w:szCs w:val="28"/>
        </w:rPr>
        <w:t>4</w:t>
      </w:r>
      <w:r w:rsidRPr="00325C5D">
        <w:rPr>
          <w:sz w:val="28"/>
          <w:szCs w:val="28"/>
        </w:rPr>
        <w:t>. Продолжительность приема при выдаче документов, денежных средств, не должно превышать 15 минут. При электронной форме обращения - в режиме реального времени.</w:t>
      </w:r>
    </w:p>
    <w:p w:rsidR="00CF6876" w:rsidRPr="00325C5D" w:rsidRDefault="00CF6876" w:rsidP="00F47558">
      <w:pPr>
        <w:tabs>
          <w:tab w:val="left" w:pos="1310"/>
        </w:tabs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2.1</w:t>
      </w:r>
      <w:r w:rsidR="00357DB8" w:rsidRPr="00325C5D">
        <w:rPr>
          <w:sz w:val="28"/>
          <w:szCs w:val="28"/>
        </w:rPr>
        <w:t>5</w:t>
      </w:r>
      <w:r w:rsidRPr="00325C5D">
        <w:rPr>
          <w:sz w:val="28"/>
          <w:szCs w:val="28"/>
        </w:rPr>
        <w:t xml:space="preserve">. Время регистрации запроса заявителя о предоставлении муниципальной услуги, приема заявления и необходимых документов, для оценки принятых документов, их полноты, достаточности, определения права на муниципальную услугу не должно превышать </w:t>
      </w:r>
      <w:r w:rsidR="00BE3D88" w:rsidRPr="00325C5D">
        <w:rPr>
          <w:sz w:val="28"/>
          <w:szCs w:val="28"/>
        </w:rPr>
        <w:t>1</w:t>
      </w:r>
      <w:r w:rsidRPr="00325C5D">
        <w:rPr>
          <w:sz w:val="28"/>
          <w:szCs w:val="28"/>
        </w:rPr>
        <w:t>0 минут.</w:t>
      </w:r>
      <w:r w:rsidRPr="00325C5D">
        <w:rPr>
          <w:b/>
          <w:bCs/>
          <w:sz w:val="28"/>
          <w:szCs w:val="28"/>
        </w:rPr>
        <w:t xml:space="preserve"> </w:t>
      </w:r>
      <w:r w:rsidRPr="00325C5D">
        <w:rPr>
          <w:sz w:val="28"/>
          <w:szCs w:val="28"/>
        </w:rPr>
        <w:t>При электронной форме обращения - в режиме реального времени.</w:t>
      </w:r>
    </w:p>
    <w:p w:rsidR="00A7264E" w:rsidRPr="00325C5D" w:rsidRDefault="00A7264E" w:rsidP="00A7264E">
      <w:pPr>
        <w:jc w:val="both"/>
        <w:rPr>
          <w:sz w:val="28"/>
          <w:szCs w:val="28"/>
        </w:rPr>
      </w:pPr>
      <w:r w:rsidRPr="00325C5D">
        <w:rPr>
          <w:sz w:val="28"/>
          <w:szCs w:val="28"/>
        </w:rPr>
        <w:lastRenderedPageBreak/>
        <w:t xml:space="preserve">           </w:t>
      </w:r>
      <w:r w:rsidR="00CF6876" w:rsidRPr="00325C5D">
        <w:rPr>
          <w:sz w:val="28"/>
          <w:szCs w:val="28"/>
        </w:rPr>
        <w:t>2.1</w:t>
      </w:r>
      <w:r w:rsidR="00357DB8" w:rsidRPr="00325C5D">
        <w:rPr>
          <w:sz w:val="28"/>
          <w:szCs w:val="28"/>
        </w:rPr>
        <w:t>6</w:t>
      </w:r>
      <w:r w:rsidR="00CF6876" w:rsidRPr="00325C5D">
        <w:rPr>
          <w:sz w:val="28"/>
          <w:szCs w:val="28"/>
        </w:rPr>
        <w:t xml:space="preserve">. </w:t>
      </w:r>
      <w:r w:rsidRPr="00325C5D">
        <w:rPr>
          <w:sz w:val="28"/>
          <w:szCs w:val="28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A0483D" w:rsidRPr="00325C5D" w:rsidRDefault="00A0483D" w:rsidP="00A0483D">
      <w:pPr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       </w:t>
      </w:r>
      <w:r w:rsidR="00A7264E" w:rsidRPr="00325C5D">
        <w:rPr>
          <w:sz w:val="28"/>
          <w:szCs w:val="28"/>
        </w:rPr>
        <w:t>2.1</w:t>
      </w:r>
      <w:r w:rsidR="00357DB8" w:rsidRPr="00325C5D">
        <w:rPr>
          <w:sz w:val="28"/>
          <w:szCs w:val="28"/>
        </w:rPr>
        <w:t>6</w:t>
      </w:r>
      <w:r w:rsidR="00A7264E" w:rsidRPr="00325C5D">
        <w:rPr>
          <w:sz w:val="28"/>
          <w:szCs w:val="28"/>
        </w:rPr>
        <w:t>.1.</w:t>
      </w:r>
      <w:r w:rsidRPr="00325C5D">
        <w:rPr>
          <w:sz w:val="28"/>
          <w:szCs w:val="28"/>
        </w:rPr>
        <w:t xml:space="preserve"> Орган местного самоуправления (в сфере установленных полномочий), организация, в которой предоставляют муниципальную услугу обеспечивают инвалидам (включая инвалидов, использующих кресла-коляски и собак-проводников):</w:t>
      </w:r>
    </w:p>
    <w:p w:rsidR="00A0483D" w:rsidRPr="00325C5D" w:rsidRDefault="00A0483D" w:rsidP="00A0483D">
      <w:pPr>
        <w:shd w:val="clear" w:color="auto" w:fill="FFFFFF"/>
        <w:spacing w:line="310" w:lineRule="exact"/>
        <w:ind w:left="43" w:right="7" w:firstLine="605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-условия беспрепятственного доступа  </w:t>
      </w:r>
      <w:r w:rsidRPr="00325C5D">
        <w:rPr>
          <w:spacing w:val="-1"/>
          <w:sz w:val="28"/>
          <w:szCs w:val="28"/>
        </w:rPr>
        <w:t>к объекту (зданию, помещению)</w:t>
      </w:r>
      <w:r w:rsidRPr="00325C5D">
        <w:rPr>
          <w:spacing w:val="-3"/>
          <w:sz w:val="28"/>
          <w:szCs w:val="28"/>
        </w:rPr>
        <w:t xml:space="preserve"> в котором</w:t>
      </w:r>
      <w:r w:rsidRPr="00325C5D">
        <w:rPr>
          <w:sz w:val="28"/>
          <w:szCs w:val="28"/>
        </w:rPr>
        <w:t xml:space="preserve"> предоставляется муниципальная услуга;</w:t>
      </w:r>
    </w:p>
    <w:p w:rsidR="00A0483D" w:rsidRPr="00325C5D" w:rsidRDefault="00A0483D" w:rsidP="00A04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входа в такие объекты и выхода из них </w:t>
      </w:r>
      <w:r w:rsidRPr="00325C5D">
        <w:rPr>
          <w:rFonts w:ascii="Times New Roman" w:hAnsi="Times New Roman" w:cs="Times New Roman"/>
          <w:spacing w:val="-3"/>
          <w:sz w:val="28"/>
          <w:szCs w:val="28"/>
        </w:rPr>
        <w:t xml:space="preserve">(вход оборудуется специальным </w:t>
      </w:r>
      <w:r w:rsidRPr="00325C5D">
        <w:rPr>
          <w:rFonts w:ascii="Times New Roman" w:hAnsi="Times New Roman" w:cs="Times New Roman"/>
          <w:sz w:val="28"/>
          <w:szCs w:val="28"/>
        </w:rPr>
        <w:t>пандусом);</w:t>
      </w:r>
    </w:p>
    <w:p w:rsidR="00A0483D" w:rsidRPr="00325C5D" w:rsidRDefault="00A0483D" w:rsidP="00A04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A0483D" w:rsidRPr="00325C5D" w:rsidRDefault="00A0483D" w:rsidP="00A04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ограничений их жизнедеятельности;</w:t>
      </w:r>
    </w:p>
    <w:p w:rsidR="00A0483D" w:rsidRPr="00325C5D" w:rsidRDefault="00A0483D" w:rsidP="00A04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 допуск на объекты (здания, помещения),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A0483D" w:rsidRPr="00325C5D" w:rsidRDefault="00A0483D" w:rsidP="00A04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 оказание работниками организации, в которой предоставляют муниципальную услугу, помощи инвалидам в преодолении барьеров, мешающих получению ими услуг наравне с другими лицами.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2.</w:t>
      </w:r>
      <w:r w:rsidR="004D6545" w:rsidRPr="00325C5D">
        <w:rPr>
          <w:sz w:val="28"/>
          <w:szCs w:val="28"/>
        </w:rPr>
        <w:t>1</w:t>
      </w:r>
      <w:r w:rsidR="00357DB8" w:rsidRPr="00325C5D">
        <w:rPr>
          <w:sz w:val="28"/>
          <w:szCs w:val="28"/>
        </w:rPr>
        <w:t>6</w:t>
      </w:r>
      <w:r w:rsidRPr="00325C5D">
        <w:rPr>
          <w:sz w:val="28"/>
          <w:szCs w:val="28"/>
        </w:rPr>
        <w:t>.</w:t>
      </w:r>
      <w:r w:rsidR="00A7264E" w:rsidRPr="00325C5D">
        <w:rPr>
          <w:sz w:val="28"/>
          <w:szCs w:val="28"/>
        </w:rPr>
        <w:t>2</w:t>
      </w:r>
      <w:r w:rsidRPr="00325C5D">
        <w:rPr>
          <w:sz w:val="28"/>
          <w:szCs w:val="28"/>
        </w:rPr>
        <w:t xml:space="preserve">. Вход в здание оборудован </w:t>
      </w:r>
      <w:r w:rsidR="00A0483D" w:rsidRPr="00325C5D">
        <w:rPr>
          <w:sz w:val="28"/>
          <w:szCs w:val="28"/>
        </w:rPr>
        <w:t>кнопкой вызова специалиста.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2.</w:t>
      </w:r>
      <w:r w:rsidR="004D6545" w:rsidRPr="00325C5D">
        <w:rPr>
          <w:rFonts w:ascii="Times New Roman" w:hAnsi="Times New Roman" w:cs="Times New Roman"/>
          <w:sz w:val="28"/>
          <w:szCs w:val="28"/>
        </w:rPr>
        <w:t>1</w:t>
      </w:r>
      <w:r w:rsidR="00357DB8" w:rsidRPr="00325C5D">
        <w:rPr>
          <w:rFonts w:ascii="Times New Roman" w:hAnsi="Times New Roman" w:cs="Times New Roman"/>
          <w:sz w:val="28"/>
          <w:szCs w:val="28"/>
        </w:rPr>
        <w:t>6</w:t>
      </w:r>
      <w:r w:rsidRPr="00325C5D">
        <w:rPr>
          <w:rFonts w:ascii="Times New Roman" w:hAnsi="Times New Roman" w:cs="Times New Roman"/>
          <w:sz w:val="28"/>
          <w:szCs w:val="28"/>
        </w:rPr>
        <w:t>.</w:t>
      </w:r>
      <w:r w:rsidR="00A7264E" w:rsidRPr="00325C5D">
        <w:rPr>
          <w:rFonts w:ascii="Times New Roman" w:hAnsi="Times New Roman" w:cs="Times New Roman"/>
          <w:sz w:val="28"/>
          <w:szCs w:val="28"/>
        </w:rPr>
        <w:t>3</w:t>
      </w:r>
      <w:r w:rsidRPr="00325C5D">
        <w:rPr>
          <w:rFonts w:ascii="Times New Roman" w:hAnsi="Times New Roman" w:cs="Times New Roman"/>
          <w:sz w:val="28"/>
          <w:szCs w:val="28"/>
        </w:rPr>
        <w:t xml:space="preserve">. Центральный вход в здание, где располагается </w:t>
      </w:r>
      <w:r w:rsidR="0086096E" w:rsidRPr="00325C5D">
        <w:rPr>
          <w:rFonts w:ascii="Times New Roman" w:hAnsi="Times New Roman" w:cs="Times New Roman"/>
          <w:sz w:val="28"/>
          <w:szCs w:val="28"/>
        </w:rPr>
        <w:t>Администрация</w:t>
      </w:r>
      <w:r w:rsidRPr="00325C5D">
        <w:rPr>
          <w:rFonts w:ascii="Times New Roman" w:hAnsi="Times New Roman" w:cs="Times New Roman"/>
          <w:sz w:val="28"/>
          <w:szCs w:val="28"/>
        </w:rPr>
        <w:t xml:space="preserve">, должен быть оборудован информационной табличкой (вывеской), содержащей информацию о </w:t>
      </w:r>
      <w:r w:rsidR="009D05F6" w:rsidRPr="00325C5D">
        <w:rPr>
          <w:rFonts w:ascii="Times New Roman" w:hAnsi="Times New Roman" w:cs="Times New Roman"/>
          <w:sz w:val="28"/>
          <w:szCs w:val="28"/>
        </w:rPr>
        <w:t>наименовании и</w:t>
      </w:r>
      <w:r w:rsidRPr="00325C5D">
        <w:rPr>
          <w:rFonts w:ascii="Times New Roman" w:hAnsi="Times New Roman" w:cs="Times New Roman"/>
          <w:sz w:val="28"/>
          <w:szCs w:val="28"/>
        </w:rPr>
        <w:t xml:space="preserve"> месте нахождения (№ кабинета) должностного лица, ответственного за предоставление муниципальной услуги с табличками с указанием фамилии, имени, отчества (если это возможно)). 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2.</w:t>
      </w:r>
      <w:r w:rsidR="004D6545" w:rsidRPr="00325C5D">
        <w:rPr>
          <w:rFonts w:ascii="Times New Roman" w:hAnsi="Times New Roman" w:cs="Times New Roman"/>
          <w:sz w:val="28"/>
          <w:szCs w:val="28"/>
        </w:rPr>
        <w:t>1</w:t>
      </w:r>
      <w:r w:rsidR="00357DB8" w:rsidRPr="00325C5D">
        <w:rPr>
          <w:rFonts w:ascii="Times New Roman" w:hAnsi="Times New Roman" w:cs="Times New Roman"/>
          <w:sz w:val="28"/>
          <w:szCs w:val="28"/>
        </w:rPr>
        <w:t>6</w:t>
      </w:r>
      <w:r w:rsidRPr="00325C5D">
        <w:rPr>
          <w:rFonts w:ascii="Times New Roman" w:hAnsi="Times New Roman" w:cs="Times New Roman"/>
          <w:sz w:val="28"/>
          <w:szCs w:val="28"/>
        </w:rPr>
        <w:t>.</w:t>
      </w:r>
      <w:r w:rsidR="0072174C" w:rsidRPr="00325C5D">
        <w:rPr>
          <w:rFonts w:ascii="Times New Roman" w:hAnsi="Times New Roman" w:cs="Times New Roman"/>
          <w:sz w:val="28"/>
          <w:szCs w:val="28"/>
        </w:rPr>
        <w:t>4</w:t>
      </w:r>
      <w:r w:rsidRPr="00325C5D">
        <w:rPr>
          <w:rFonts w:ascii="Times New Roman" w:hAnsi="Times New Roman" w:cs="Times New Roman"/>
          <w:sz w:val="28"/>
          <w:szCs w:val="28"/>
        </w:rPr>
        <w:t xml:space="preserve">. 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</w:t>
      </w:r>
      <w:r w:rsidR="009D05F6" w:rsidRPr="00325C5D">
        <w:rPr>
          <w:rFonts w:ascii="Times New Roman" w:hAnsi="Times New Roman" w:cs="Times New Roman"/>
          <w:sz w:val="28"/>
          <w:szCs w:val="28"/>
        </w:rPr>
        <w:t>столами, а</w:t>
      </w:r>
      <w:r w:rsidRPr="00325C5D">
        <w:rPr>
          <w:rFonts w:ascii="Times New Roman" w:hAnsi="Times New Roman" w:cs="Times New Roman"/>
          <w:sz w:val="28"/>
          <w:szCs w:val="28"/>
        </w:rPr>
        <w:t xml:space="preserve"> также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оргтехникой). Выделяется бумага, расходные материалы и канцтовары в количестве, достаточном для предоставления муниципальной услуги.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2.</w:t>
      </w:r>
      <w:r w:rsidR="004D6545" w:rsidRPr="00325C5D">
        <w:rPr>
          <w:rFonts w:ascii="Times New Roman" w:hAnsi="Times New Roman" w:cs="Times New Roman"/>
          <w:sz w:val="28"/>
          <w:szCs w:val="28"/>
        </w:rPr>
        <w:t>1</w:t>
      </w:r>
      <w:r w:rsidR="00357DB8" w:rsidRPr="00325C5D">
        <w:rPr>
          <w:rFonts w:ascii="Times New Roman" w:hAnsi="Times New Roman" w:cs="Times New Roman"/>
          <w:sz w:val="28"/>
          <w:szCs w:val="28"/>
        </w:rPr>
        <w:t>6</w:t>
      </w:r>
      <w:r w:rsidRPr="00325C5D">
        <w:rPr>
          <w:rFonts w:ascii="Times New Roman" w:hAnsi="Times New Roman" w:cs="Times New Roman"/>
          <w:sz w:val="28"/>
          <w:szCs w:val="28"/>
        </w:rPr>
        <w:t>.</w:t>
      </w:r>
      <w:r w:rsidR="0072174C" w:rsidRPr="00325C5D">
        <w:rPr>
          <w:rFonts w:ascii="Times New Roman" w:hAnsi="Times New Roman" w:cs="Times New Roman"/>
          <w:sz w:val="28"/>
          <w:szCs w:val="28"/>
        </w:rPr>
        <w:t>5</w:t>
      </w:r>
      <w:r w:rsidRPr="00325C5D">
        <w:rPr>
          <w:rFonts w:ascii="Times New Roman" w:hAnsi="Times New Roman" w:cs="Times New Roman"/>
          <w:sz w:val="28"/>
          <w:szCs w:val="28"/>
        </w:rPr>
        <w:t xml:space="preserve">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 На столах (стойках) находятся писчая </w:t>
      </w:r>
      <w:r w:rsidRPr="00325C5D">
        <w:rPr>
          <w:rFonts w:ascii="Times New Roman" w:hAnsi="Times New Roman" w:cs="Times New Roman"/>
          <w:sz w:val="28"/>
          <w:szCs w:val="28"/>
        </w:rPr>
        <w:lastRenderedPageBreak/>
        <w:t xml:space="preserve">бумага и канцелярские принадлежности (шариковые ручки). Также должны иметь места для хранения верхней одежды </w:t>
      </w:r>
      <w:r w:rsidR="009D05F6" w:rsidRPr="00325C5D">
        <w:rPr>
          <w:rFonts w:ascii="Times New Roman" w:hAnsi="Times New Roman" w:cs="Times New Roman"/>
          <w:sz w:val="28"/>
          <w:szCs w:val="28"/>
        </w:rPr>
        <w:t>и санитарно</w:t>
      </w:r>
      <w:r w:rsidRPr="00325C5D">
        <w:rPr>
          <w:rFonts w:ascii="Times New Roman" w:hAnsi="Times New Roman" w:cs="Times New Roman"/>
          <w:sz w:val="28"/>
          <w:szCs w:val="28"/>
        </w:rPr>
        <w:t xml:space="preserve">-бытовое помещение (туалет). 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2.</w:t>
      </w:r>
      <w:r w:rsidR="004D6545" w:rsidRPr="00325C5D">
        <w:rPr>
          <w:sz w:val="28"/>
          <w:szCs w:val="28"/>
        </w:rPr>
        <w:t>1</w:t>
      </w:r>
      <w:r w:rsidR="00357DB8" w:rsidRPr="00325C5D">
        <w:rPr>
          <w:sz w:val="28"/>
          <w:szCs w:val="28"/>
        </w:rPr>
        <w:t>6</w:t>
      </w:r>
      <w:r w:rsidRPr="00325C5D">
        <w:rPr>
          <w:sz w:val="28"/>
          <w:szCs w:val="28"/>
        </w:rPr>
        <w:t>.</w:t>
      </w:r>
      <w:r w:rsidR="0072174C" w:rsidRPr="00325C5D">
        <w:rPr>
          <w:sz w:val="28"/>
          <w:szCs w:val="28"/>
        </w:rPr>
        <w:t>6</w:t>
      </w:r>
      <w:r w:rsidRPr="00325C5D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информация. К информационным стендам должна быть обеспечена возможность свободного доступа граждан.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2.</w:t>
      </w:r>
      <w:r w:rsidR="004D6545" w:rsidRPr="00325C5D">
        <w:rPr>
          <w:sz w:val="28"/>
          <w:szCs w:val="28"/>
        </w:rPr>
        <w:t>1</w:t>
      </w:r>
      <w:r w:rsidR="00357DB8" w:rsidRPr="00325C5D">
        <w:rPr>
          <w:sz w:val="28"/>
          <w:szCs w:val="28"/>
        </w:rPr>
        <w:t>6</w:t>
      </w:r>
      <w:r w:rsidRPr="00325C5D">
        <w:rPr>
          <w:sz w:val="28"/>
          <w:szCs w:val="28"/>
        </w:rPr>
        <w:t>.</w:t>
      </w:r>
      <w:r w:rsidR="0072174C" w:rsidRPr="00325C5D">
        <w:rPr>
          <w:sz w:val="28"/>
          <w:szCs w:val="28"/>
        </w:rPr>
        <w:t>7</w:t>
      </w:r>
      <w:r w:rsidRPr="00325C5D">
        <w:rPr>
          <w:sz w:val="28"/>
          <w:szCs w:val="28"/>
        </w:rPr>
        <w:t>. На информационных стендах, а также на официальных сайтах в сети Интернет размещается следующая обязательная информация: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-  режим работы органов, предоставляющих муниципальную услугу;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-  графики личного приема граждан уполномоченными должностными лицами;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- настоящий Административный регламент.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2.</w:t>
      </w:r>
      <w:r w:rsidR="004D6545" w:rsidRPr="00325C5D">
        <w:rPr>
          <w:sz w:val="28"/>
          <w:szCs w:val="28"/>
        </w:rPr>
        <w:t>1</w:t>
      </w:r>
      <w:r w:rsidR="00357DB8" w:rsidRPr="00325C5D">
        <w:rPr>
          <w:sz w:val="28"/>
          <w:szCs w:val="28"/>
        </w:rPr>
        <w:t>6</w:t>
      </w:r>
      <w:r w:rsidRPr="00325C5D">
        <w:rPr>
          <w:sz w:val="28"/>
          <w:szCs w:val="28"/>
        </w:rPr>
        <w:t>.</w:t>
      </w:r>
      <w:r w:rsidR="0072174C" w:rsidRPr="00325C5D">
        <w:rPr>
          <w:sz w:val="28"/>
          <w:szCs w:val="28"/>
        </w:rPr>
        <w:t>8</w:t>
      </w:r>
      <w:r w:rsidRPr="00325C5D">
        <w:rPr>
          <w:sz w:val="28"/>
          <w:szCs w:val="28"/>
        </w:rPr>
        <w:t>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2.</w:t>
      </w:r>
      <w:r w:rsidR="004D6545" w:rsidRPr="00325C5D">
        <w:rPr>
          <w:rFonts w:ascii="Times New Roman" w:hAnsi="Times New Roman" w:cs="Times New Roman"/>
          <w:sz w:val="28"/>
          <w:szCs w:val="28"/>
        </w:rPr>
        <w:t>1</w:t>
      </w:r>
      <w:r w:rsidR="00357DB8" w:rsidRPr="00325C5D">
        <w:rPr>
          <w:rFonts w:ascii="Times New Roman" w:hAnsi="Times New Roman" w:cs="Times New Roman"/>
          <w:sz w:val="28"/>
          <w:szCs w:val="28"/>
        </w:rPr>
        <w:t>7</w:t>
      </w:r>
      <w:r w:rsidRPr="00325C5D">
        <w:rPr>
          <w:rFonts w:ascii="Times New Roman" w:hAnsi="Times New Roman" w:cs="Times New Roman"/>
          <w:sz w:val="28"/>
          <w:szCs w:val="28"/>
        </w:rPr>
        <w:t>.  Показатели доступности и качества муниципальной услуги: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5C5D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</w:t>
      </w:r>
      <w:r w:rsidR="00B356E5" w:rsidRPr="00325C5D">
        <w:rPr>
          <w:sz w:val="28"/>
          <w:szCs w:val="28"/>
        </w:rPr>
        <w:t>4</w:t>
      </w:r>
      <w:r w:rsidRPr="00325C5D">
        <w:rPr>
          <w:sz w:val="28"/>
          <w:szCs w:val="28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2.</w:t>
      </w:r>
      <w:r w:rsidR="004D6545" w:rsidRPr="00325C5D">
        <w:rPr>
          <w:rFonts w:ascii="Times New Roman" w:hAnsi="Times New Roman" w:cs="Times New Roman"/>
          <w:sz w:val="28"/>
          <w:szCs w:val="28"/>
        </w:rPr>
        <w:t>1</w:t>
      </w:r>
      <w:r w:rsidR="00357DB8" w:rsidRPr="00325C5D">
        <w:rPr>
          <w:rFonts w:ascii="Times New Roman" w:hAnsi="Times New Roman" w:cs="Times New Roman"/>
          <w:sz w:val="28"/>
          <w:szCs w:val="28"/>
        </w:rPr>
        <w:t>7</w:t>
      </w:r>
      <w:r w:rsidRPr="00325C5D">
        <w:rPr>
          <w:rFonts w:ascii="Times New Roman" w:hAnsi="Times New Roman" w:cs="Times New Roman"/>
          <w:sz w:val="28"/>
          <w:szCs w:val="28"/>
        </w:rPr>
        <w:t>.1. Заявителям обеспечивается возможность получения информации о порядке предоставления муниципальной услуги на официальном сайте в сети Интернет и на "Едином портале государственных и муниципальных услуг (функций)".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2.</w:t>
      </w:r>
      <w:r w:rsidR="004D6545" w:rsidRPr="00325C5D">
        <w:rPr>
          <w:rFonts w:ascii="Times New Roman" w:hAnsi="Times New Roman" w:cs="Times New Roman"/>
          <w:sz w:val="28"/>
          <w:szCs w:val="28"/>
        </w:rPr>
        <w:t>1</w:t>
      </w:r>
      <w:r w:rsidR="00357DB8" w:rsidRPr="00325C5D">
        <w:rPr>
          <w:rFonts w:ascii="Times New Roman" w:hAnsi="Times New Roman" w:cs="Times New Roman"/>
          <w:sz w:val="28"/>
          <w:szCs w:val="28"/>
        </w:rPr>
        <w:t>7</w:t>
      </w:r>
      <w:r w:rsidRPr="00325C5D">
        <w:rPr>
          <w:rFonts w:ascii="Times New Roman" w:hAnsi="Times New Roman" w:cs="Times New Roman"/>
          <w:sz w:val="28"/>
          <w:szCs w:val="28"/>
        </w:rPr>
        <w:t>.2. 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 (100 %).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2.</w:t>
      </w:r>
      <w:r w:rsidR="004D6545" w:rsidRPr="00325C5D">
        <w:rPr>
          <w:rFonts w:ascii="Times New Roman" w:hAnsi="Times New Roman" w:cs="Times New Roman"/>
          <w:sz w:val="28"/>
          <w:szCs w:val="28"/>
        </w:rPr>
        <w:t>1</w:t>
      </w:r>
      <w:r w:rsidR="00357DB8" w:rsidRPr="00325C5D">
        <w:rPr>
          <w:rFonts w:ascii="Times New Roman" w:hAnsi="Times New Roman" w:cs="Times New Roman"/>
          <w:sz w:val="28"/>
          <w:szCs w:val="28"/>
        </w:rPr>
        <w:t>7</w:t>
      </w:r>
      <w:r w:rsidRPr="00325C5D">
        <w:rPr>
          <w:rFonts w:ascii="Times New Roman" w:hAnsi="Times New Roman" w:cs="Times New Roman"/>
          <w:sz w:val="28"/>
          <w:szCs w:val="28"/>
        </w:rPr>
        <w:t>.3. Удельный вес количества обоснованных жалоб в общем количестве заявлений на предоставление муниципальной услуги (0%).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6876" w:rsidRPr="00325C5D" w:rsidRDefault="00CF6876" w:rsidP="00F4755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5C5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</w:t>
      </w:r>
    </w:p>
    <w:p w:rsidR="00CF6876" w:rsidRPr="00325C5D" w:rsidRDefault="00CF6876" w:rsidP="00F4755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5C5D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6876" w:rsidRPr="00325C5D" w:rsidRDefault="00CF6876" w:rsidP="00F47558">
      <w:pPr>
        <w:pStyle w:val="a5"/>
        <w:ind w:left="0"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Предоставление муниципальной услуги включает в себя следующие административные процедуры (согласно Блок-схеме, представленной в приложении № 1 к Административному регламенту):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- Информирование и консультирование по вопросам предоставления муниципальной услуги;</w:t>
      </w:r>
    </w:p>
    <w:p w:rsidR="00CF6876" w:rsidRPr="00325C5D" w:rsidRDefault="00CF6876" w:rsidP="00F47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lastRenderedPageBreak/>
        <w:t>- Приём и регистрация документов;</w:t>
      </w:r>
    </w:p>
    <w:p w:rsidR="00CF6876" w:rsidRPr="00325C5D" w:rsidRDefault="00CF6876" w:rsidP="00F47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</w:t>
      </w:r>
      <w:r w:rsidRPr="00325C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C5D">
        <w:rPr>
          <w:rFonts w:ascii="Times New Roman" w:hAnsi="Times New Roman" w:cs="Times New Roman"/>
          <w:sz w:val="28"/>
          <w:szCs w:val="28"/>
        </w:rPr>
        <w:t>Формирование пакета документов, подготовка актов обследования материально-бытового положения заявителя;</w:t>
      </w:r>
    </w:p>
    <w:p w:rsidR="00CF6876" w:rsidRPr="00325C5D" w:rsidRDefault="00CF6876" w:rsidP="00F47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</w:t>
      </w:r>
      <w:r w:rsidRPr="00325C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C5D">
        <w:rPr>
          <w:rFonts w:ascii="Times New Roman" w:hAnsi="Times New Roman" w:cs="Times New Roman"/>
          <w:sz w:val="28"/>
          <w:szCs w:val="28"/>
        </w:rPr>
        <w:t>Рассмотрение документов на Комиссии и принятие решения;</w:t>
      </w:r>
    </w:p>
    <w:p w:rsidR="00CF6876" w:rsidRPr="00325C5D" w:rsidRDefault="00CF6876" w:rsidP="00F47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- Информирование заявителя о решении Комиссии </w:t>
      </w:r>
      <w:r w:rsidR="009D05F6" w:rsidRPr="00325C5D">
        <w:rPr>
          <w:rFonts w:ascii="Times New Roman" w:hAnsi="Times New Roman" w:cs="Times New Roman"/>
          <w:sz w:val="28"/>
          <w:szCs w:val="28"/>
        </w:rPr>
        <w:t>и исполнение</w:t>
      </w:r>
      <w:r w:rsidRPr="00325C5D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3.1. Административная процедура «Информирование и консультирование по вопросам предоставления муниципальной услуги».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3.1.1. Основанием для начала процедуры является обращение заявителя (законного представителя) в уполномоченный орган для предоставления муниципальной услуги с документами.</w:t>
      </w:r>
    </w:p>
    <w:p w:rsidR="00CF6876" w:rsidRPr="00325C5D" w:rsidRDefault="00CF6876" w:rsidP="00F47558">
      <w:pPr>
        <w:pStyle w:val="a8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Заявитель обращается следующими способами: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- по почте;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- с помощью экспресс почты;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- с помощью курьера;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- посредством личного обращения;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- в электронном виде. </w:t>
      </w:r>
    </w:p>
    <w:p w:rsidR="003552A4" w:rsidRPr="00325C5D" w:rsidRDefault="00CF6876" w:rsidP="00F47558">
      <w:pPr>
        <w:ind w:firstLine="709"/>
        <w:jc w:val="both"/>
        <w:rPr>
          <w:b/>
          <w:bCs/>
          <w:sz w:val="28"/>
          <w:szCs w:val="28"/>
        </w:rPr>
      </w:pPr>
      <w:r w:rsidRPr="00325C5D">
        <w:rPr>
          <w:sz w:val="28"/>
          <w:szCs w:val="28"/>
        </w:rPr>
        <w:t>3.1.2. Специалистом осуществляется консультирование заявителя (при личном обращении), в том числе по составу, форме и содержанию документации, необходимой для получения муниципальной услуги.</w:t>
      </w:r>
      <w:r w:rsidRPr="00325C5D">
        <w:rPr>
          <w:b/>
          <w:bCs/>
          <w:sz w:val="28"/>
          <w:szCs w:val="28"/>
        </w:rPr>
        <w:t xml:space="preserve"> 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Процедуры, устанавливаемые настоящим пунктом, осуществляются в день обращения заявителя. </w:t>
      </w:r>
    </w:p>
    <w:p w:rsidR="00CF6876" w:rsidRPr="00325C5D" w:rsidRDefault="003552A4" w:rsidP="00F4755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C5D">
        <w:rPr>
          <w:rFonts w:ascii="Times New Roman" w:hAnsi="Times New Roman" w:cs="Times New Roman"/>
          <w:b w:val="0"/>
          <w:bCs w:val="0"/>
          <w:sz w:val="28"/>
          <w:szCs w:val="28"/>
        </w:rPr>
        <w:t>3.1.3</w:t>
      </w:r>
      <w:r w:rsidR="00CF6876" w:rsidRPr="00325C5D">
        <w:rPr>
          <w:rFonts w:ascii="Times New Roman" w:hAnsi="Times New Roman" w:cs="Times New Roman"/>
          <w:b w:val="0"/>
          <w:bCs w:val="0"/>
          <w:sz w:val="28"/>
          <w:szCs w:val="28"/>
        </w:rPr>
        <w:t>. Результат процедуры: консультация, замечания по составу, форме и содержанию представленной документации.</w:t>
      </w:r>
    </w:p>
    <w:p w:rsidR="00CF6876" w:rsidRPr="00325C5D" w:rsidRDefault="00CF6876" w:rsidP="00F47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3.2. Административная процедура «Приём и регистрация документов»</w:t>
      </w:r>
    </w:p>
    <w:p w:rsidR="00CF6876" w:rsidRPr="00325C5D" w:rsidRDefault="00CF6876" w:rsidP="00F47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3.2.1. Основанием для начала процедуры является предоставление заявителем документов, указанных в пунктах 2.</w:t>
      </w:r>
      <w:r w:rsidR="00B356E5" w:rsidRPr="00325C5D">
        <w:rPr>
          <w:rFonts w:ascii="Times New Roman" w:hAnsi="Times New Roman" w:cs="Times New Roman"/>
          <w:sz w:val="28"/>
          <w:szCs w:val="28"/>
        </w:rPr>
        <w:t xml:space="preserve">6 </w:t>
      </w:r>
      <w:r w:rsidR="009D05F6" w:rsidRPr="00325C5D">
        <w:rPr>
          <w:rFonts w:ascii="Times New Roman" w:hAnsi="Times New Roman" w:cs="Times New Roman"/>
          <w:sz w:val="28"/>
          <w:szCs w:val="28"/>
        </w:rPr>
        <w:t xml:space="preserve"> </w:t>
      </w:r>
      <w:r w:rsidRPr="00325C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F6876" w:rsidRPr="00325C5D" w:rsidRDefault="00CF6876" w:rsidP="00F47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3.2.2. Специалистом </w:t>
      </w:r>
      <w:r w:rsidR="008377E5" w:rsidRPr="00325C5D">
        <w:rPr>
          <w:rFonts w:ascii="Times New Roman" w:hAnsi="Times New Roman" w:cs="Times New Roman"/>
          <w:sz w:val="28"/>
          <w:szCs w:val="28"/>
        </w:rPr>
        <w:t>Администрации</w:t>
      </w:r>
      <w:r w:rsidRPr="00325C5D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CF6876" w:rsidRPr="00325C5D" w:rsidRDefault="00CF6876" w:rsidP="00F4755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проверка соответствия предоставленных документов требованиям настоящего Административного регламента;</w:t>
      </w:r>
    </w:p>
    <w:p w:rsidR="00CF6876" w:rsidRPr="00325C5D" w:rsidRDefault="00CF6876" w:rsidP="00F4755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возврат документов заявителю в случае несоответствия документов требованиям настоящего Административного регламента; </w:t>
      </w:r>
    </w:p>
    <w:p w:rsidR="00CF6876" w:rsidRPr="00325C5D" w:rsidRDefault="00CF6876" w:rsidP="00F4755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заявителя в случае соответствия представленных документов требованиям настоящего Административного регламента; </w:t>
      </w:r>
    </w:p>
    <w:p w:rsidR="00CF6876" w:rsidRPr="00325C5D" w:rsidRDefault="00CF6876" w:rsidP="00F4755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вручение заявителю (при личном обращении или через доверенное лицо) расписки с отметкой о дате приема документов, присвоенном входящем номере, дате и времени исполнения муниципальной услуги;</w:t>
      </w:r>
    </w:p>
    <w:p w:rsidR="00CF6876" w:rsidRPr="00325C5D" w:rsidRDefault="00CF6876" w:rsidP="00F4755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регистрация документов в журнале регистрации заявлений.</w:t>
      </w:r>
    </w:p>
    <w:p w:rsidR="00CF6876" w:rsidRPr="00325C5D" w:rsidRDefault="00CF6876" w:rsidP="00F47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3.2.3. Процедуры осуществляются в день приема заявления.</w:t>
      </w:r>
    </w:p>
    <w:p w:rsidR="00CF6876" w:rsidRPr="00325C5D" w:rsidRDefault="00CF6876" w:rsidP="00F47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3.2.4. Результат процедуры: принятые или возвращенные документы, регистрационная запись в журнале регистрации заявлений, расписка.</w:t>
      </w:r>
    </w:p>
    <w:p w:rsidR="00CF6876" w:rsidRPr="00325C5D" w:rsidRDefault="00CF6876" w:rsidP="00F47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3.3. Административная процедура «Формирование пакета документов, подготовка актов обследования материально-бытового положения заявителя».</w:t>
      </w:r>
    </w:p>
    <w:p w:rsidR="00CF6876" w:rsidRPr="00325C5D" w:rsidRDefault="00CF6876" w:rsidP="00F47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является принятые документы, </w:t>
      </w:r>
      <w:r w:rsidRPr="00325C5D">
        <w:rPr>
          <w:rFonts w:ascii="Times New Roman" w:hAnsi="Times New Roman" w:cs="Times New Roman"/>
          <w:sz w:val="28"/>
          <w:szCs w:val="28"/>
        </w:rPr>
        <w:lastRenderedPageBreak/>
        <w:t>соответствующие требованиям настоящего Административного регламента.</w:t>
      </w:r>
    </w:p>
    <w:p w:rsidR="00CF6876" w:rsidRPr="00325C5D" w:rsidRDefault="00CF6876" w:rsidP="00F47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3.3.2. Специалистом </w:t>
      </w:r>
      <w:r w:rsidR="008377E5" w:rsidRPr="00325C5D">
        <w:rPr>
          <w:rFonts w:ascii="Times New Roman" w:hAnsi="Times New Roman" w:cs="Times New Roman"/>
          <w:sz w:val="28"/>
          <w:szCs w:val="28"/>
        </w:rPr>
        <w:t>Администрации</w:t>
      </w:r>
      <w:r w:rsidRPr="00325C5D">
        <w:rPr>
          <w:rFonts w:ascii="Times New Roman" w:hAnsi="Times New Roman" w:cs="Times New Roman"/>
          <w:sz w:val="28"/>
          <w:szCs w:val="28"/>
        </w:rPr>
        <w:t xml:space="preserve"> комплектуются документы, необходимые для предоставления муниципальной услуги. При необходимости осуществляется запрос через систему межведомственного взаимодействия в Пенсионный фонд РФ, проводится материально-бытовое обследование условий проживания заявителя, на основании результатов обследования составляется акт. </w:t>
      </w:r>
    </w:p>
    <w:p w:rsidR="00CF6876" w:rsidRPr="00325C5D" w:rsidRDefault="00CF6876" w:rsidP="00F47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3.3.3. Сформированный пакет документов направляются для рассмотрения на комиссию.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3.3.4. Срок исполнения составляет 10 дней.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3.3.5. Результат процедуры: скомплектованный пакет документов.</w:t>
      </w:r>
    </w:p>
    <w:p w:rsidR="00CF6876" w:rsidRPr="00325C5D" w:rsidRDefault="00CF6876" w:rsidP="00F475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3.4. Административная процедура «Рассмотрение документов на Комиссии и принятие решения».</w:t>
      </w:r>
    </w:p>
    <w:p w:rsidR="00CF6876" w:rsidRPr="00325C5D" w:rsidRDefault="00CF6876" w:rsidP="00F475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3.4.1. Основанием для начала процедуры является скомплектованный пакет документов.</w:t>
      </w:r>
    </w:p>
    <w:p w:rsidR="00CF6876" w:rsidRPr="00325C5D" w:rsidRDefault="00CF6876" w:rsidP="00F475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3.4.2. Комиссией принимается решение о предоставлении муниципальной услуги (с </w:t>
      </w:r>
      <w:r w:rsidR="00A67A69" w:rsidRPr="00325C5D">
        <w:rPr>
          <w:sz w:val="28"/>
          <w:szCs w:val="28"/>
        </w:rPr>
        <w:t>указанием размера</w:t>
      </w:r>
      <w:r w:rsidRPr="00325C5D">
        <w:rPr>
          <w:sz w:val="28"/>
          <w:szCs w:val="28"/>
        </w:rPr>
        <w:t xml:space="preserve"> и вида материальной помощи) либо об отказе в предоставлении муниципальной услуги (с изложением причин отказа). 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3.4.3. Решение комиссии принимается открытым голосованием </w:t>
      </w:r>
      <w:r w:rsidR="00A67A69" w:rsidRPr="00325C5D">
        <w:rPr>
          <w:sz w:val="28"/>
          <w:szCs w:val="28"/>
        </w:rPr>
        <w:t>большинством голосов</w:t>
      </w:r>
      <w:r w:rsidRPr="00325C5D">
        <w:rPr>
          <w:sz w:val="28"/>
          <w:szCs w:val="28"/>
        </w:rPr>
        <w:t xml:space="preserve"> присутствующих на заседании членов комиссии, в случае равенства голосов решающим является голос председательствующего на заседании комиссии.</w:t>
      </w:r>
    </w:p>
    <w:p w:rsidR="00CF6876" w:rsidRPr="00325C5D" w:rsidRDefault="00CF6876" w:rsidP="00F475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3.4.4. Решение комиссии оформляется протоколом. 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3.4.5. Результат процедуры: решение о предоставлении муниципальной услуги или решение об отказе в предоставлении муниципальной услуги.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 3.5. Административная процедура «Информирование заявителя о решении Комиссии и исполнение муниципальной услуги». 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3.5.1. Основанием для начала процедуры является протокол решения комиссии.</w:t>
      </w:r>
    </w:p>
    <w:p w:rsidR="00CF6876" w:rsidRPr="00325C5D" w:rsidRDefault="00CF6876" w:rsidP="00F4755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325C5D">
        <w:rPr>
          <w:sz w:val="28"/>
          <w:szCs w:val="28"/>
        </w:rPr>
        <w:t xml:space="preserve">3.5.2. Специалистом </w:t>
      </w:r>
      <w:r w:rsidR="008377E5" w:rsidRPr="00325C5D">
        <w:rPr>
          <w:sz w:val="28"/>
          <w:szCs w:val="28"/>
        </w:rPr>
        <w:t>Администрации</w:t>
      </w:r>
      <w:r w:rsidRPr="00325C5D">
        <w:rPr>
          <w:sz w:val="28"/>
          <w:szCs w:val="28"/>
        </w:rPr>
        <w:t xml:space="preserve"> осуществляется уведомление заявителя о предоставлении муниципальной услуги либо об отказе в предоставлении муниципальной услуги не </w:t>
      </w:r>
      <w:r w:rsidR="00A67A69" w:rsidRPr="00325C5D">
        <w:rPr>
          <w:sz w:val="28"/>
          <w:szCs w:val="28"/>
        </w:rPr>
        <w:t>позднее 3</w:t>
      </w:r>
      <w:r w:rsidRPr="00325C5D">
        <w:rPr>
          <w:sz w:val="28"/>
          <w:szCs w:val="28"/>
        </w:rPr>
        <w:t xml:space="preserve"> рабоч</w:t>
      </w:r>
      <w:r w:rsidR="00A67A69" w:rsidRPr="00325C5D">
        <w:rPr>
          <w:sz w:val="28"/>
          <w:szCs w:val="28"/>
        </w:rPr>
        <w:t>их</w:t>
      </w:r>
      <w:r w:rsidRPr="00325C5D">
        <w:rPr>
          <w:sz w:val="28"/>
          <w:szCs w:val="28"/>
        </w:rPr>
        <w:t xml:space="preserve"> дн</w:t>
      </w:r>
      <w:r w:rsidR="00A67A69" w:rsidRPr="00325C5D">
        <w:rPr>
          <w:sz w:val="28"/>
          <w:szCs w:val="28"/>
        </w:rPr>
        <w:t>ей</w:t>
      </w:r>
      <w:r w:rsidRPr="00325C5D">
        <w:rPr>
          <w:sz w:val="28"/>
          <w:szCs w:val="28"/>
        </w:rPr>
        <w:t xml:space="preserve"> после принятия данного решения.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3.5.3. Результат процедуры: предоставление муниципальной услуги, отказ в предоставлении муниципальной услуги.</w:t>
      </w:r>
    </w:p>
    <w:p w:rsidR="00CF6876" w:rsidRPr="00325C5D" w:rsidRDefault="00CF6876" w:rsidP="00F47558">
      <w:pPr>
        <w:suppressAutoHyphens/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Процедуры (этапы) предоставления муниципальной услуги регистрируются.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Контроль исполнения процедур предоставления услуги осуществляется заявителем по входящему номеру, присвоенному его заявлению.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876" w:rsidRPr="00325C5D" w:rsidRDefault="00CF6876" w:rsidP="00F4755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5C5D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CF6876" w:rsidRPr="00325C5D" w:rsidRDefault="00CF6876" w:rsidP="00F4755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4.1. Текущий </w:t>
      </w:r>
      <w:r w:rsidR="00A67A69" w:rsidRPr="00325C5D">
        <w:rPr>
          <w:rFonts w:ascii="Times New Roman" w:hAnsi="Times New Roman" w:cs="Times New Roman"/>
          <w:sz w:val="28"/>
          <w:szCs w:val="28"/>
        </w:rPr>
        <w:t>контроль соблюдения</w:t>
      </w:r>
      <w:r w:rsidRPr="00325C5D">
        <w:rPr>
          <w:rFonts w:ascii="Times New Roman" w:hAnsi="Times New Roman" w:cs="Times New Roman"/>
          <w:sz w:val="28"/>
          <w:szCs w:val="28"/>
        </w:rPr>
        <w:t xml:space="preserve"> и исполнения положений Регламента и иных нормативных правовых актов, устанавливающих требования к предоставлению муниципальной услуги, </w:t>
      </w:r>
      <w:r w:rsidR="00A67A69" w:rsidRPr="00325C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377E5" w:rsidRPr="00325C5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67A69" w:rsidRPr="00325C5D">
        <w:rPr>
          <w:rFonts w:ascii="Times New Roman" w:hAnsi="Times New Roman" w:cs="Times New Roman"/>
          <w:sz w:val="28"/>
          <w:szCs w:val="28"/>
        </w:rPr>
        <w:t>а</w:t>
      </w:r>
      <w:r w:rsidR="008377E5" w:rsidRPr="00325C5D">
        <w:rPr>
          <w:rFonts w:ascii="Times New Roman" w:hAnsi="Times New Roman" w:cs="Times New Roman"/>
          <w:sz w:val="28"/>
          <w:szCs w:val="28"/>
        </w:rPr>
        <w:t>дминистрации</w:t>
      </w:r>
      <w:r w:rsidRPr="00325C5D">
        <w:rPr>
          <w:rFonts w:ascii="Times New Roman" w:hAnsi="Times New Roman" w:cs="Times New Roman"/>
          <w:sz w:val="28"/>
          <w:szCs w:val="28"/>
        </w:rPr>
        <w:t>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F107F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проведения должностным лицом, ответственного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4.3</w:t>
      </w:r>
      <w:r w:rsidR="00F107F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Контроль полноты и качества предоставления муниципальной услуги осуществляется в формах: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 проведения проверок;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 рассмотрения обращений (жалоб) на действия (бездействие) должностного лица, ответственного за предоставление муниципальной услуги.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4.4</w:t>
      </w:r>
      <w:r w:rsidR="00F107F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и внеплановыми. Порядок и периодичность осуществления плановых проверок устанавливается годовым (квартальным) планом работы </w:t>
      </w:r>
      <w:r w:rsidR="008377E5" w:rsidRPr="00325C5D">
        <w:rPr>
          <w:rFonts w:ascii="Times New Roman" w:hAnsi="Times New Roman" w:cs="Times New Roman"/>
          <w:sz w:val="28"/>
          <w:szCs w:val="28"/>
        </w:rPr>
        <w:t>Администрации</w:t>
      </w:r>
      <w:r w:rsidRPr="00325C5D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должностного лица, ответственного за предоставление государственной услуги.</w:t>
      </w:r>
    </w:p>
    <w:p w:rsidR="00CF6876" w:rsidRPr="00325C5D" w:rsidRDefault="00CF6876" w:rsidP="00F4755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325C5D">
        <w:rPr>
          <w:sz w:val="28"/>
          <w:szCs w:val="28"/>
        </w:rPr>
        <w:t>4.5</w:t>
      </w:r>
      <w:r w:rsidR="00F107FC" w:rsidRPr="00325C5D">
        <w:rPr>
          <w:sz w:val="28"/>
          <w:szCs w:val="28"/>
        </w:rPr>
        <w:t>.</w:t>
      </w:r>
      <w:r w:rsidR="008377E5" w:rsidRPr="00325C5D">
        <w:rPr>
          <w:sz w:val="28"/>
          <w:szCs w:val="28"/>
        </w:rPr>
        <w:t xml:space="preserve"> П</w:t>
      </w:r>
      <w:r w:rsidRPr="00325C5D">
        <w:rPr>
          <w:sz w:val="28"/>
          <w:szCs w:val="28"/>
        </w:rPr>
        <w:t xml:space="preserve">о результатам проведенных проверок, в случае выявления нарушений соблюдения положений Регламента, виновные должностные лица </w:t>
      </w:r>
      <w:r w:rsidR="008377E5" w:rsidRPr="00325C5D">
        <w:rPr>
          <w:sz w:val="28"/>
          <w:szCs w:val="28"/>
        </w:rPr>
        <w:t>Администрации</w:t>
      </w:r>
      <w:r w:rsidRPr="00325C5D">
        <w:rPr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A67A69" w:rsidRPr="00325C5D">
        <w:rPr>
          <w:sz w:val="28"/>
          <w:szCs w:val="28"/>
        </w:rPr>
        <w:t xml:space="preserve">муниципальной услуги, </w:t>
      </w:r>
      <w:r w:rsidR="00A67A69" w:rsidRPr="00325C5D">
        <w:rPr>
          <w:spacing w:val="-2"/>
          <w:sz w:val="28"/>
          <w:szCs w:val="28"/>
        </w:rPr>
        <w:t>а</w:t>
      </w:r>
      <w:r w:rsidRPr="00325C5D">
        <w:rPr>
          <w:spacing w:val="-2"/>
          <w:sz w:val="28"/>
          <w:szCs w:val="28"/>
        </w:rPr>
        <w:t xml:space="preserve"> также несут гражданско-правовую, </w:t>
      </w:r>
      <w:r w:rsidRPr="00325C5D">
        <w:rPr>
          <w:spacing w:val="-1"/>
          <w:sz w:val="28"/>
          <w:szCs w:val="28"/>
        </w:rPr>
        <w:t xml:space="preserve">административную и уголовную ответственность в порядке, установленном </w:t>
      </w:r>
      <w:r w:rsidRPr="00325C5D">
        <w:rPr>
          <w:spacing w:val="-5"/>
          <w:sz w:val="28"/>
          <w:szCs w:val="28"/>
        </w:rPr>
        <w:t>федеральными законами.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 4.6</w:t>
      </w:r>
      <w:r w:rsidR="00F107F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должностных лиц </w:t>
      </w:r>
      <w:r w:rsidR="008377E5" w:rsidRPr="00325C5D">
        <w:rPr>
          <w:rFonts w:ascii="Times New Roman" w:hAnsi="Times New Roman" w:cs="Times New Roman"/>
          <w:sz w:val="28"/>
          <w:szCs w:val="28"/>
        </w:rPr>
        <w:t>Администрации</w:t>
      </w:r>
      <w:r w:rsidRPr="00325C5D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4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 4.7</w:t>
      </w:r>
      <w:r w:rsidR="00F107F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</w:t>
      </w:r>
      <w:r w:rsidR="008377E5" w:rsidRPr="00325C5D">
        <w:rPr>
          <w:rFonts w:ascii="Times New Roman" w:hAnsi="Times New Roman" w:cs="Times New Roman"/>
          <w:sz w:val="28"/>
          <w:szCs w:val="28"/>
        </w:rPr>
        <w:t>Администрации</w:t>
      </w:r>
      <w:r w:rsidRPr="00325C5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r w:rsidRPr="00325C5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4"/>
          <w:sz w:val="28"/>
          <w:szCs w:val="28"/>
        </w:rPr>
      </w:pPr>
    </w:p>
    <w:p w:rsidR="00CF6876" w:rsidRPr="00325C5D" w:rsidRDefault="00CF6876" w:rsidP="00F4755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5C5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CF6876" w:rsidRPr="00325C5D" w:rsidRDefault="00CF6876" w:rsidP="00F4755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5.1</w:t>
      </w:r>
      <w:r w:rsidR="00F107F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Заявители имеют право на </w:t>
      </w:r>
      <w:r w:rsidR="00A67A69" w:rsidRPr="00325C5D">
        <w:rPr>
          <w:rFonts w:ascii="Times New Roman" w:hAnsi="Times New Roman" w:cs="Times New Roman"/>
          <w:sz w:val="28"/>
          <w:szCs w:val="28"/>
        </w:rPr>
        <w:t>обжалование в</w:t>
      </w:r>
      <w:r w:rsidRPr="00325C5D">
        <w:rPr>
          <w:rFonts w:ascii="Times New Roman" w:hAnsi="Times New Roman" w:cs="Times New Roman"/>
          <w:sz w:val="28"/>
          <w:szCs w:val="28"/>
        </w:rPr>
        <w:t xml:space="preserve"> досудебном (внесудебном) порядке решений и действий (бездействия) органа, предоставляющего муниципальную услугу, должностного лица органа, </w:t>
      </w:r>
      <w:r w:rsidR="00A67A69" w:rsidRPr="00325C5D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325C5D">
        <w:rPr>
          <w:rFonts w:ascii="Times New Roman" w:hAnsi="Times New Roman" w:cs="Times New Roman"/>
          <w:sz w:val="28"/>
          <w:szCs w:val="28"/>
        </w:rPr>
        <w:t xml:space="preserve"> услугу, либо муниципального служащего.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5.2</w:t>
      </w:r>
      <w:r w:rsidR="00F107F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в следующих случаях: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A67A69" w:rsidRPr="00325C5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325C5D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="00A67A69" w:rsidRPr="00325C5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325C5D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либо электронной форме в орган, предоставляющий муниципальную услугу. Жалобы на решения, принятые руководителем органа, </w:t>
      </w:r>
      <w:r w:rsidR="00A67A69" w:rsidRPr="00325C5D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325C5D">
        <w:rPr>
          <w:rFonts w:ascii="Times New Roman" w:hAnsi="Times New Roman" w:cs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="00A67A69" w:rsidRPr="00325C5D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325C5D">
        <w:rPr>
          <w:rFonts w:ascii="Times New Roman" w:hAnsi="Times New Roman" w:cs="Times New Roman"/>
          <w:sz w:val="28"/>
          <w:szCs w:val="28"/>
        </w:rPr>
        <w:t xml:space="preserve"> услугу.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 w:rsidR="00A67A69" w:rsidRPr="00325C5D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325C5D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5.4</w:t>
      </w:r>
      <w:r w:rsidR="00F107F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Порядок подачи и рассмотрения жалоб на решения и действия (</w:t>
      </w:r>
      <w:r w:rsidR="00B77F17" w:rsidRPr="00325C5D">
        <w:rPr>
          <w:rFonts w:ascii="Times New Roman" w:hAnsi="Times New Roman" w:cs="Times New Roman"/>
          <w:sz w:val="28"/>
          <w:szCs w:val="28"/>
        </w:rPr>
        <w:t>бездействие) органов</w:t>
      </w:r>
      <w:r w:rsidRPr="00325C5D">
        <w:rPr>
          <w:rFonts w:ascii="Times New Roman" w:hAnsi="Times New Roman" w:cs="Times New Roman"/>
          <w:sz w:val="28"/>
          <w:szCs w:val="28"/>
        </w:rPr>
        <w:t xml:space="preserve"> местного самоуправления и их должностных лиц, муниципальных служащих устанавливаются муниципальными нормативными правовыми актами</w:t>
      </w:r>
      <w:r w:rsidR="00C72628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5.5</w:t>
      </w:r>
      <w:r w:rsidR="00F107F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1) наименование органа, </w:t>
      </w:r>
      <w:r w:rsidR="00A67A69" w:rsidRPr="00325C5D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325C5D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A67A69" w:rsidRPr="00325C5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325C5D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служащего, решения и действия (бездействие) которых обжалуются;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A67A69" w:rsidRPr="00325C5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325C5D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 </w:t>
      </w:r>
      <w:r w:rsidR="00A67A69" w:rsidRPr="00325C5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325C5D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5.6</w:t>
      </w:r>
      <w:r w:rsidR="00F107F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5.7</w:t>
      </w:r>
      <w:r w:rsidR="00F107F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5.8</w:t>
      </w:r>
      <w:r w:rsidR="00F107F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</w:t>
      </w:r>
      <w:r w:rsidR="00A67A69" w:rsidRPr="00325C5D">
        <w:rPr>
          <w:rFonts w:ascii="Times New Roman" w:hAnsi="Times New Roman" w:cs="Times New Roman"/>
          <w:sz w:val="28"/>
          <w:szCs w:val="28"/>
        </w:rPr>
        <w:t>решения, заявителю</w:t>
      </w:r>
      <w:r w:rsidRPr="00325C5D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5.9</w:t>
      </w:r>
      <w:r w:rsidR="00F107FC" w:rsidRPr="00325C5D">
        <w:rPr>
          <w:rFonts w:ascii="Times New Roman" w:hAnsi="Times New Roman" w:cs="Times New Roman"/>
          <w:sz w:val="28"/>
          <w:szCs w:val="28"/>
        </w:rPr>
        <w:t>.</w:t>
      </w:r>
      <w:r w:rsidRPr="00325C5D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A67A69" w:rsidRPr="00325C5D">
        <w:rPr>
          <w:rFonts w:ascii="Times New Roman" w:hAnsi="Times New Roman" w:cs="Times New Roman"/>
          <w:sz w:val="28"/>
          <w:szCs w:val="28"/>
        </w:rPr>
        <w:t>жалоб незамедлительно</w:t>
      </w:r>
      <w:r w:rsidRPr="00325C5D">
        <w:rPr>
          <w:rFonts w:ascii="Times New Roman" w:hAnsi="Times New Roman" w:cs="Times New Roman"/>
          <w:sz w:val="28"/>
          <w:szCs w:val="28"/>
        </w:rPr>
        <w:t xml:space="preserve"> направляет имеющиеся материалы в органы прокуратуры.</w:t>
      </w:r>
    </w:p>
    <w:p w:rsidR="00CF6876" w:rsidRPr="00325C5D" w:rsidRDefault="00CF6876" w:rsidP="00F47558">
      <w:pPr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5.10</w:t>
      </w:r>
      <w:r w:rsidR="00F107FC" w:rsidRPr="00325C5D">
        <w:rPr>
          <w:sz w:val="28"/>
          <w:szCs w:val="28"/>
        </w:rPr>
        <w:t>.</w:t>
      </w:r>
      <w:r w:rsidRPr="00325C5D">
        <w:rPr>
          <w:sz w:val="28"/>
          <w:szCs w:val="28"/>
        </w:rPr>
        <w:t xml:space="preserve"> Перечень оснований для </w:t>
      </w:r>
      <w:r w:rsidR="00A67A69" w:rsidRPr="00325C5D">
        <w:rPr>
          <w:sz w:val="28"/>
          <w:szCs w:val="28"/>
        </w:rPr>
        <w:t>отказа в</w:t>
      </w:r>
      <w:r w:rsidRPr="00325C5D">
        <w:rPr>
          <w:sz w:val="28"/>
          <w:szCs w:val="28"/>
        </w:rPr>
        <w:t xml:space="preserve"> рассмотрения жалобы (претензии) и случаев, в которых ответ на жалобу (претензию) не дается: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 в письменном обращении (жалобе) не указаны фамилия, имя и отчество заявителя, направившего обращение (жалобу), и почтовый адрес, по которому должен быть направлен ответ;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- при получении письменного обращения (жалобы), в котором содержатся нецензурные либо оскорбительные выражения, угрозы жизни, здоровью и </w:t>
      </w:r>
      <w:r w:rsidRPr="00325C5D">
        <w:rPr>
          <w:rFonts w:ascii="Times New Roman" w:hAnsi="Times New Roman" w:cs="Times New Roman"/>
          <w:sz w:val="28"/>
          <w:szCs w:val="28"/>
        </w:rPr>
        <w:lastRenderedPageBreak/>
        <w:t>имуществу должностного лица, а также членов его семьи,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правом.</w:t>
      </w:r>
    </w:p>
    <w:p w:rsidR="00CF6876" w:rsidRPr="00325C5D" w:rsidRDefault="00CF6876" w:rsidP="00F47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 в обращении (жалобе) содержатся претензии, на которые 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органа, предоставляющий услугу, иное уполномоченное на то должностное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 в орган, предоставляющий услугу  одному и тому же должностному лицу. О данном решении уведомляется заявитель, направивший обращение (жалобу).</w:t>
      </w:r>
    </w:p>
    <w:p w:rsidR="00CF6876" w:rsidRPr="00325C5D" w:rsidRDefault="00CF6876" w:rsidP="00F475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402F5" w:rsidRDefault="00CF6876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  <w:r w:rsidRPr="00325C5D">
        <w:rPr>
          <w:spacing w:val="-9"/>
          <w:sz w:val="28"/>
          <w:szCs w:val="28"/>
        </w:rPr>
        <w:t>5.11</w:t>
      </w:r>
      <w:r w:rsidR="00F107FC" w:rsidRPr="00325C5D">
        <w:rPr>
          <w:spacing w:val="-9"/>
          <w:sz w:val="28"/>
          <w:szCs w:val="28"/>
        </w:rPr>
        <w:t>.</w:t>
      </w:r>
      <w:r w:rsidRPr="00325C5D">
        <w:rPr>
          <w:sz w:val="28"/>
          <w:szCs w:val="28"/>
        </w:rPr>
        <w:tab/>
      </w:r>
      <w:r w:rsidRPr="00325C5D">
        <w:rPr>
          <w:spacing w:val="-4"/>
          <w:sz w:val="28"/>
          <w:szCs w:val="28"/>
        </w:rPr>
        <w:t>Обращение считается разрешенным, если рассмотрены все постав</w:t>
      </w:r>
      <w:r w:rsidRPr="00325C5D">
        <w:rPr>
          <w:spacing w:val="-1"/>
          <w:sz w:val="28"/>
          <w:szCs w:val="28"/>
        </w:rPr>
        <w:t>ленные в нем вопросы, приняты необходимые меры и даны письменные от</w:t>
      </w:r>
      <w:r w:rsidRPr="00325C5D">
        <w:rPr>
          <w:spacing w:val="-3"/>
          <w:sz w:val="28"/>
          <w:szCs w:val="28"/>
        </w:rPr>
        <w:t>веты по существу всех поставленных в обращении вопросов.</w:t>
      </w: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FB057D" w:rsidRPr="00325C5D" w:rsidRDefault="00FB057D" w:rsidP="00994DC8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</w:p>
    <w:p w:rsidR="00B77F17" w:rsidRPr="00325C5D" w:rsidRDefault="00B77F17" w:rsidP="00B77F17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77F17" w:rsidRPr="00325C5D" w:rsidRDefault="00B77F17" w:rsidP="00B77F17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 административному регламенту</w:t>
      </w:r>
    </w:p>
    <w:p w:rsidR="00B77F17" w:rsidRPr="00325C5D" w:rsidRDefault="00B77F17" w:rsidP="00B77F17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«Оказание материальной помощи гражданам, находящимся в трудной жизненной ситуации»</w:t>
      </w:r>
    </w:p>
    <w:p w:rsidR="00CF6876" w:rsidRPr="00325C5D" w:rsidRDefault="00CF6876" w:rsidP="00CF68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6876" w:rsidRPr="00325C5D" w:rsidRDefault="00CF6876" w:rsidP="00CF687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5C5D">
        <w:rPr>
          <w:rFonts w:ascii="Times New Roman" w:hAnsi="Times New Roman" w:cs="Times New Roman"/>
          <w:b/>
          <w:bCs/>
          <w:sz w:val="28"/>
          <w:szCs w:val="28"/>
        </w:rPr>
        <w:t>БЛОК – СХЕМА</w:t>
      </w:r>
    </w:p>
    <w:p w:rsidR="00CF6876" w:rsidRPr="00325C5D" w:rsidRDefault="00CF6876" w:rsidP="00CF687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F6876" w:rsidRPr="00325C5D" w:rsidRDefault="00CF6876" w:rsidP="00CF68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предоставлении муниципальной услуги </w:t>
      </w:r>
    </w:p>
    <w:p w:rsidR="00A67A69" w:rsidRPr="00325C5D" w:rsidRDefault="00CF6876" w:rsidP="00CF687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«Оказание материальной помощи гражданам, </w:t>
      </w:r>
    </w:p>
    <w:p w:rsidR="00CF6876" w:rsidRPr="00325C5D" w:rsidRDefault="00CF6876" w:rsidP="00CF687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>находящимся в трудной жизненно</w:t>
      </w:r>
      <w:r w:rsidR="00A67A69" w:rsidRPr="00325C5D">
        <w:rPr>
          <w:rFonts w:ascii="Times New Roman" w:hAnsi="Times New Roman" w:cs="Times New Roman"/>
          <w:sz w:val="28"/>
          <w:szCs w:val="28"/>
        </w:rPr>
        <w:t xml:space="preserve">й </w:t>
      </w:r>
      <w:r w:rsidRPr="00325C5D">
        <w:rPr>
          <w:rFonts w:ascii="Times New Roman" w:hAnsi="Times New Roman" w:cs="Times New Roman"/>
          <w:sz w:val="28"/>
          <w:szCs w:val="28"/>
        </w:rPr>
        <w:t>ситуации»</w:t>
      </w:r>
    </w:p>
    <w:p w:rsidR="00CF6876" w:rsidRPr="00325C5D" w:rsidRDefault="00CF6876" w:rsidP="00CF68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876" w:rsidRPr="00325C5D" w:rsidRDefault="00CF6876" w:rsidP="00CF68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8"/>
      </w:tblGrid>
      <w:tr w:rsidR="00CF6876" w:rsidRPr="00325C5D">
        <w:trPr>
          <w:trHeight w:val="1103"/>
        </w:trPr>
        <w:tc>
          <w:tcPr>
            <w:tcW w:w="8778" w:type="dxa"/>
          </w:tcPr>
          <w:p w:rsidR="00CF6876" w:rsidRPr="00325C5D" w:rsidRDefault="00CF6876" w:rsidP="003E346E">
            <w:pPr>
              <w:ind w:firstLine="567"/>
              <w:jc w:val="center"/>
              <w:rPr>
                <w:sz w:val="28"/>
                <w:szCs w:val="28"/>
              </w:rPr>
            </w:pPr>
            <w:r w:rsidRPr="00325C5D">
              <w:rPr>
                <w:sz w:val="28"/>
                <w:szCs w:val="28"/>
              </w:rPr>
              <w:t>Информирование и консультирование по вопросам предоставления муниципальной услуги;</w:t>
            </w:r>
          </w:p>
          <w:p w:rsidR="00CF6876" w:rsidRPr="00325C5D" w:rsidRDefault="00CF6876" w:rsidP="003E346E">
            <w:pPr>
              <w:widowControl w:val="0"/>
              <w:tabs>
                <w:tab w:val="left" w:pos="-600"/>
                <w:tab w:val="left" w:pos="6069"/>
              </w:tabs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CF6876" w:rsidRPr="00325C5D" w:rsidRDefault="00045CF3" w:rsidP="00CF687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</wp:posOffset>
                </wp:positionV>
                <wp:extent cx="0" cy="342900"/>
                <wp:effectExtent l="53340" t="8890" r="60960" b="1968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275D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45pt" to="12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PzKA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">
                <v:stroke endarrow="block"/>
              </v:line>
            </w:pict>
          </mc:Fallback>
        </mc:AlternateContent>
      </w:r>
      <w:r w:rsidR="00CF6876" w:rsidRPr="00325C5D">
        <w:rPr>
          <w:sz w:val="28"/>
          <w:szCs w:val="28"/>
        </w:rPr>
        <w:t xml:space="preserve">                              </w:t>
      </w:r>
    </w:p>
    <w:p w:rsidR="00CF6876" w:rsidRPr="00325C5D" w:rsidRDefault="00CF6876" w:rsidP="00CF6876">
      <w:pPr>
        <w:rPr>
          <w:sz w:val="28"/>
          <w:szCs w:val="28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2049"/>
        <w:gridCol w:w="2838"/>
      </w:tblGrid>
      <w:tr w:rsidR="00CF6876" w:rsidRPr="00325C5D">
        <w:trPr>
          <w:trHeight w:val="1491"/>
        </w:trPr>
        <w:tc>
          <w:tcPr>
            <w:tcW w:w="3856" w:type="dxa"/>
          </w:tcPr>
          <w:p w:rsidR="00CF6876" w:rsidRPr="00325C5D" w:rsidRDefault="00CF6876" w:rsidP="003E346E">
            <w:pPr>
              <w:jc w:val="center"/>
              <w:rPr>
                <w:sz w:val="28"/>
                <w:szCs w:val="28"/>
                <w:highlight w:val="yellow"/>
              </w:rPr>
            </w:pPr>
            <w:r w:rsidRPr="00325C5D">
              <w:rPr>
                <w:sz w:val="28"/>
                <w:szCs w:val="28"/>
              </w:rPr>
              <w:t>Приём и регистрация документов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CF6876" w:rsidRPr="00325C5D" w:rsidRDefault="00045CF3" w:rsidP="003E346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444500</wp:posOffset>
                      </wp:positionV>
                      <wp:extent cx="1143000" cy="0"/>
                      <wp:effectExtent l="6350" t="55245" r="22225" b="5905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F1DF9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5pt" to="84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WcKQIAAEo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CF6876" w:rsidRPr="00325C5D"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2838" w:type="dxa"/>
          </w:tcPr>
          <w:p w:rsidR="00503A31" w:rsidRPr="00325C5D" w:rsidRDefault="00CF6876" w:rsidP="003E346E">
            <w:pPr>
              <w:jc w:val="center"/>
              <w:rPr>
                <w:sz w:val="28"/>
                <w:szCs w:val="28"/>
              </w:rPr>
            </w:pPr>
            <w:r w:rsidRPr="00325C5D">
              <w:rPr>
                <w:sz w:val="28"/>
                <w:szCs w:val="28"/>
              </w:rPr>
              <w:t xml:space="preserve">В </w:t>
            </w:r>
            <w:r w:rsidR="00A67A69" w:rsidRPr="00325C5D">
              <w:rPr>
                <w:sz w:val="28"/>
                <w:szCs w:val="28"/>
              </w:rPr>
              <w:t>случае выявления</w:t>
            </w:r>
            <w:r w:rsidRPr="00325C5D">
              <w:rPr>
                <w:sz w:val="28"/>
                <w:szCs w:val="28"/>
              </w:rPr>
              <w:t xml:space="preserve"> неполной или недостоверной информации, заявитель уведомляется об </w:t>
            </w:r>
            <w:r w:rsidR="00A67A69" w:rsidRPr="00325C5D">
              <w:rPr>
                <w:sz w:val="28"/>
                <w:szCs w:val="28"/>
              </w:rPr>
              <w:t>этом письменно</w:t>
            </w:r>
            <w:r w:rsidRPr="00325C5D">
              <w:rPr>
                <w:sz w:val="28"/>
                <w:szCs w:val="28"/>
              </w:rPr>
              <w:t xml:space="preserve"> </w:t>
            </w:r>
          </w:p>
          <w:p w:rsidR="00CF6876" w:rsidRPr="00325C5D" w:rsidRDefault="00CF6876" w:rsidP="003E346E">
            <w:pPr>
              <w:jc w:val="center"/>
              <w:rPr>
                <w:sz w:val="28"/>
                <w:szCs w:val="28"/>
                <w:highlight w:val="yellow"/>
              </w:rPr>
            </w:pPr>
            <w:r w:rsidRPr="00325C5D">
              <w:rPr>
                <w:sz w:val="28"/>
                <w:szCs w:val="28"/>
              </w:rPr>
              <w:t xml:space="preserve">в 3-х </w:t>
            </w:r>
            <w:r w:rsidR="00A67A69" w:rsidRPr="00325C5D">
              <w:rPr>
                <w:sz w:val="28"/>
                <w:szCs w:val="28"/>
              </w:rPr>
              <w:t>дневный срок</w:t>
            </w:r>
            <w:r w:rsidRPr="00325C5D">
              <w:rPr>
                <w:sz w:val="28"/>
                <w:szCs w:val="28"/>
              </w:rPr>
              <w:t>.</w:t>
            </w:r>
          </w:p>
        </w:tc>
      </w:tr>
    </w:tbl>
    <w:p w:rsidR="00CF6876" w:rsidRPr="00325C5D" w:rsidRDefault="00045CF3" w:rsidP="00CF6876">
      <w:pPr>
        <w:rPr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60325</wp:posOffset>
                </wp:positionV>
                <wp:extent cx="0" cy="342900"/>
                <wp:effectExtent l="53340" t="7620" r="60960" b="209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E2B04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75pt" to="126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xk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CF6876" w:rsidRPr="00325C5D" w:rsidRDefault="00CF6876" w:rsidP="00CF6876">
      <w:pPr>
        <w:rPr>
          <w:sz w:val="28"/>
          <w:szCs w:val="28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8"/>
      </w:tblGrid>
      <w:tr w:rsidR="00CF6876" w:rsidRPr="00325C5D">
        <w:trPr>
          <w:cantSplit/>
          <w:trHeight w:val="634"/>
        </w:trPr>
        <w:tc>
          <w:tcPr>
            <w:tcW w:w="8778" w:type="dxa"/>
          </w:tcPr>
          <w:p w:rsidR="00CF6876" w:rsidRPr="00325C5D" w:rsidRDefault="00CF6876" w:rsidP="003E346E">
            <w:pPr>
              <w:jc w:val="center"/>
              <w:rPr>
                <w:sz w:val="28"/>
                <w:szCs w:val="28"/>
                <w:highlight w:val="yellow"/>
              </w:rPr>
            </w:pPr>
            <w:r w:rsidRPr="00325C5D">
              <w:rPr>
                <w:sz w:val="28"/>
                <w:szCs w:val="28"/>
              </w:rPr>
              <w:t>Формирование пакета документов, подготовка актов обследования материально-бытового положения заявителя</w:t>
            </w:r>
          </w:p>
        </w:tc>
      </w:tr>
    </w:tbl>
    <w:p w:rsidR="00CF6876" w:rsidRPr="00325C5D" w:rsidRDefault="00045CF3" w:rsidP="00CF687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36830</wp:posOffset>
                </wp:positionV>
                <wp:extent cx="3175" cy="339090"/>
                <wp:effectExtent l="51435" t="5080" r="59690" b="177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990C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2.9pt" to="256.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STKwIAAEw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">
                <v:stroke endarrow="block"/>
              </v:line>
            </w:pict>
          </mc:Fallback>
        </mc:AlternateContent>
      </w:r>
      <w:r w:rsidR="00CF6876" w:rsidRPr="00325C5D">
        <w:rPr>
          <w:sz w:val="28"/>
          <w:szCs w:val="28"/>
        </w:rPr>
        <w:t xml:space="preserve">   </w:t>
      </w:r>
    </w:p>
    <w:p w:rsidR="00CF6876" w:rsidRPr="00325C5D" w:rsidRDefault="00CF6876" w:rsidP="00CF6876">
      <w:pPr>
        <w:rPr>
          <w:sz w:val="28"/>
          <w:szCs w:val="28"/>
          <w:highlight w:val="yellow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CF6876" w:rsidRPr="00325C5D">
        <w:trPr>
          <w:trHeight w:val="739"/>
        </w:trPr>
        <w:tc>
          <w:tcPr>
            <w:tcW w:w="8789" w:type="dxa"/>
          </w:tcPr>
          <w:p w:rsidR="00CF6876" w:rsidRPr="00325C5D" w:rsidRDefault="00045CF3" w:rsidP="003E346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459740</wp:posOffset>
                      </wp:positionV>
                      <wp:extent cx="0" cy="442595"/>
                      <wp:effectExtent l="60960" t="5080" r="53340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42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0B1B7" id="Lin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pt,36.2pt" to="215.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CF6876"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документов на Комиссии и принятие решения</w:t>
            </w:r>
          </w:p>
          <w:p w:rsidR="00CF6876" w:rsidRPr="00325C5D" w:rsidRDefault="00CF6876" w:rsidP="003E3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gridSpan w:val="0"/>
          </w:tcPr>
          <w:p w:rsidR="00CF6876" w:rsidRPr="00325C5D" w:rsidRDefault="00045CF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3920490</wp:posOffset>
                      </wp:positionV>
                      <wp:extent cx="152400" cy="838200"/>
                      <wp:effectExtent l="61595" t="24765" r="5080" b="1333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2400" cy="838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19914" id="Line 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35pt,308.7pt" to="336.35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CF6876" w:rsidRPr="00325C5D" w:rsidRDefault="00CF6876" w:rsidP="00CF6876">
      <w:pPr>
        <w:jc w:val="center"/>
        <w:rPr>
          <w:sz w:val="28"/>
          <w:szCs w:val="28"/>
        </w:rPr>
      </w:pPr>
    </w:p>
    <w:p w:rsidR="00CF6876" w:rsidRPr="00325C5D" w:rsidRDefault="00CF6876" w:rsidP="00CF687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CF6876" w:rsidRPr="00325C5D">
        <w:tc>
          <w:tcPr>
            <w:tcW w:w="8789" w:type="dxa"/>
          </w:tcPr>
          <w:p w:rsidR="00CF6876" w:rsidRPr="00325C5D" w:rsidRDefault="00CF6876" w:rsidP="003552A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заявителя о решении Комиссии </w:t>
            </w:r>
            <w:r w:rsidR="00A67A69" w:rsidRPr="00325C5D">
              <w:rPr>
                <w:rFonts w:ascii="Times New Roman" w:hAnsi="Times New Roman" w:cs="Times New Roman"/>
                <w:sz w:val="28"/>
                <w:szCs w:val="28"/>
              </w:rPr>
              <w:t>и исполнение</w:t>
            </w:r>
            <w:r w:rsidRPr="00325C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услуги.</w:t>
            </w:r>
          </w:p>
          <w:p w:rsidR="00CF6876" w:rsidRPr="00325C5D" w:rsidRDefault="00CF6876" w:rsidP="003552A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876" w:rsidRPr="00325C5D" w:rsidRDefault="00CF6876" w:rsidP="00CF68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6876" w:rsidRPr="00325C5D" w:rsidRDefault="00CF6876" w:rsidP="00CF68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7CE8" w:rsidRDefault="00B87CE8" w:rsidP="00B77F17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057D" w:rsidRDefault="00FB057D" w:rsidP="00B77F17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7CE8" w:rsidRDefault="00B87CE8" w:rsidP="00B77F17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5E82" w:rsidRPr="00325C5D" w:rsidRDefault="00565E82" w:rsidP="00B77F17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07FC" w:rsidRPr="00325C5D">
        <w:rPr>
          <w:rFonts w:ascii="Times New Roman" w:hAnsi="Times New Roman" w:cs="Times New Roman"/>
          <w:sz w:val="28"/>
          <w:szCs w:val="28"/>
        </w:rPr>
        <w:t xml:space="preserve"> </w:t>
      </w:r>
      <w:r w:rsidRPr="00325C5D">
        <w:rPr>
          <w:rFonts w:ascii="Times New Roman" w:hAnsi="Times New Roman" w:cs="Times New Roman"/>
          <w:sz w:val="28"/>
          <w:szCs w:val="28"/>
        </w:rPr>
        <w:t>2</w:t>
      </w:r>
    </w:p>
    <w:p w:rsidR="00565E82" w:rsidRPr="00325C5D" w:rsidRDefault="00565E82" w:rsidP="00B77F17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 административному регламенту</w:t>
      </w:r>
    </w:p>
    <w:p w:rsidR="00565E82" w:rsidRPr="00325C5D" w:rsidRDefault="00565E82" w:rsidP="00B77F17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5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«Оказание материальной помощи гражданам, находящимся в трудной жизненной ситуации»</w:t>
      </w:r>
    </w:p>
    <w:p w:rsidR="00565E82" w:rsidRPr="00325C5D" w:rsidRDefault="00565E82" w:rsidP="00565E82">
      <w:pPr>
        <w:pStyle w:val="a8"/>
        <w:ind w:firstLine="720"/>
        <w:jc w:val="center"/>
        <w:rPr>
          <w:sz w:val="28"/>
          <w:szCs w:val="28"/>
        </w:rPr>
      </w:pPr>
    </w:p>
    <w:p w:rsidR="00565E82" w:rsidRPr="00325C5D" w:rsidRDefault="00565E82" w:rsidP="00F107FC">
      <w:pPr>
        <w:pStyle w:val="a8"/>
        <w:ind w:firstLine="720"/>
        <w:jc w:val="center"/>
        <w:rPr>
          <w:b/>
          <w:bCs/>
          <w:sz w:val="28"/>
          <w:szCs w:val="28"/>
        </w:rPr>
      </w:pPr>
      <w:r w:rsidRPr="00325C5D">
        <w:rPr>
          <w:b/>
          <w:bCs/>
          <w:sz w:val="28"/>
          <w:szCs w:val="28"/>
        </w:rPr>
        <w:t>Заявление об оказании материальной помощи</w:t>
      </w:r>
    </w:p>
    <w:p w:rsidR="00AA3569" w:rsidRPr="00325C5D" w:rsidRDefault="00AA3569" w:rsidP="004022BB">
      <w:pPr>
        <w:pStyle w:val="a8"/>
        <w:ind w:firstLine="720"/>
        <w:jc w:val="both"/>
        <w:rPr>
          <w:sz w:val="28"/>
          <w:szCs w:val="28"/>
        </w:rPr>
      </w:pPr>
    </w:p>
    <w:p w:rsidR="00565E82" w:rsidRPr="00325C5D" w:rsidRDefault="00565E82" w:rsidP="004022BB">
      <w:pPr>
        <w:pStyle w:val="a8"/>
        <w:ind w:firstLine="72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В администрацию муниципального образования </w:t>
      </w:r>
      <w:r w:rsidR="00A0483D" w:rsidRPr="00325C5D">
        <w:rPr>
          <w:sz w:val="28"/>
          <w:szCs w:val="28"/>
        </w:rPr>
        <w:t>Пристанционный</w:t>
      </w:r>
      <w:r w:rsidRPr="00325C5D">
        <w:rPr>
          <w:sz w:val="28"/>
          <w:szCs w:val="28"/>
        </w:rPr>
        <w:t xml:space="preserve"> сельсовет </w:t>
      </w:r>
    </w:p>
    <w:p w:rsidR="00565E82" w:rsidRPr="00325C5D" w:rsidRDefault="00565E82" w:rsidP="00AA3569">
      <w:pPr>
        <w:pStyle w:val="a8"/>
        <w:spacing w:after="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от ________________________________________</w:t>
      </w:r>
      <w:r w:rsidR="00AA3569" w:rsidRPr="00325C5D">
        <w:rPr>
          <w:sz w:val="28"/>
          <w:szCs w:val="28"/>
        </w:rPr>
        <w:t>_____________________________</w:t>
      </w:r>
    </w:p>
    <w:p w:rsidR="00565E82" w:rsidRPr="00325C5D" w:rsidRDefault="00565E82" w:rsidP="00AA3569">
      <w:pPr>
        <w:pStyle w:val="a8"/>
        <w:spacing w:after="0"/>
        <w:jc w:val="both"/>
        <w:rPr>
          <w:sz w:val="28"/>
          <w:szCs w:val="28"/>
          <w:vertAlign w:val="superscript"/>
        </w:rPr>
      </w:pPr>
      <w:r w:rsidRPr="00325C5D">
        <w:rPr>
          <w:sz w:val="28"/>
          <w:szCs w:val="28"/>
          <w:vertAlign w:val="superscript"/>
        </w:rPr>
        <w:t xml:space="preserve">                                                                                (фамилия, имя, отчество</w:t>
      </w:r>
      <w:r w:rsidR="00AA3569" w:rsidRPr="00325C5D">
        <w:rPr>
          <w:sz w:val="28"/>
          <w:szCs w:val="28"/>
          <w:vertAlign w:val="superscript"/>
        </w:rPr>
        <w:t>, дата рождения</w:t>
      </w:r>
      <w:r w:rsidRPr="00325C5D">
        <w:rPr>
          <w:sz w:val="28"/>
          <w:szCs w:val="28"/>
          <w:vertAlign w:val="superscript"/>
        </w:rPr>
        <w:t>)</w:t>
      </w:r>
    </w:p>
    <w:p w:rsidR="00565E82" w:rsidRPr="00325C5D" w:rsidRDefault="00AA3569" w:rsidP="00AA3569">
      <w:pPr>
        <w:pStyle w:val="a8"/>
        <w:spacing w:after="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Проживающего (ей)</w:t>
      </w:r>
      <w:r w:rsidR="00565E82" w:rsidRPr="00325C5D">
        <w:rPr>
          <w:sz w:val="28"/>
          <w:szCs w:val="28"/>
        </w:rPr>
        <w:t>_______________________________________________________</w:t>
      </w:r>
    </w:p>
    <w:p w:rsidR="00565E82" w:rsidRPr="00325C5D" w:rsidRDefault="00565E82" w:rsidP="00AA3569">
      <w:pPr>
        <w:pStyle w:val="a8"/>
        <w:spacing w:after="0"/>
        <w:jc w:val="both"/>
        <w:rPr>
          <w:sz w:val="28"/>
          <w:szCs w:val="28"/>
          <w:vertAlign w:val="superscript"/>
        </w:rPr>
      </w:pPr>
      <w:r w:rsidRPr="00325C5D">
        <w:rPr>
          <w:sz w:val="28"/>
          <w:szCs w:val="28"/>
          <w:vertAlign w:val="superscript"/>
        </w:rPr>
        <w:t xml:space="preserve">                     (место регистрации: почтовый индекс, район (город) улица, дом, корпус, квартира, дата регистрации)</w:t>
      </w:r>
    </w:p>
    <w:p w:rsidR="00565E82" w:rsidRPr="00325C5D" w:rsidRDefault="00565E82" w:rsidP="004022BB">
      <w:pPr>
        <w:pStyle w:val="a8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________________________________________________________________________</w:t>
      </w:r>
    </w:p>
    <w:p w:rsidR="00565E82" w:rsidRPr="00325C5D" w:rsidRDefault="0068085B" w:rsidP="00AA3569">
      <w:pPr>
        <w:pStyle w:val="a8"/>
        <w:spacing w:after="0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Паспорт: _</w:t>
      </w:r>
      <w:r w:rsidR="00565E82" w:rsidRPr="00325C5D">
        <w:rPr>
          <w:sz w:val="28"/>
          <w:szCs w:val="28"/>
        </w:rPr>
        <w:t>_______________________________________________</w:t>
      </w:r>
      <w:r w:rsidRPr="00325C5D">
        <w:rPr>
          <w:sz w:val="28"/>
          <w:szCs w:val="28"/>
        </w:rPr>
        <w:t>________________</w:t>
      </w:r>
    </w:p>
    <w:p w:rsidR="00565E82" w:rsidRPr="00325C5D" w:rsidRDefault="00565E82" w:rsidP="00AA3569">
      <w:pPr>
        <w:pStyle w:val="a8"/>
        <w:spacing w:after="0"/>
        <w:jc w:val="both"/>
        <w:rPr>
          <w:sz w:val="28"/>
          <w:szCs w:val="28"/>
          <w:vertAlign w:val="superscript"/>
        </w:rPr>
      </w:pPr>
      <w:r w:rsidRPr="00325C5D">
        <w:rPr>
          <w:sz w:val="28"/>
          <w:szCs w:val="28"/>
          <w:vertAlign w:val="superscript"/>
        </w:rPr>
        <w:t xml:space="preserve">                                                                           (серия, номер, кем выдан, дата выдачи)</w:t>
      </w:r>
    </w:p>
    <w:p w:rsidR="00AA3569" w:rsidRPr="00325C5D" w:rsidRDefault="00AA3569" w:rsidP="004022BB">
      <w:pPr>
        <w:pStyle w:val="a8"/>
        <w:jc w:val="both"/>
        <w:rPr>
          <w:sz w:val="28"/>
          <w:szCs w:val="28"/>
          <w:vertAlign w:val="superscript"/>
        </w:rPr>
      </w:pPr>
      <w:r w:rsidRPr="00325C5D">
        <w:rPr>
          <w:sz w:val="28"/>
          <w:szCs w:val="28"/>
          <w:vertAlign w:val="superscript"/>
        </w:rPr>
        <w:t>_________________________________________________________________________________________________________________</w:t>
      </w:r>
    </w:p>
    <w:p w:rsidR="00AA3569" w:rsidRPr="00325C5D" w:rsidRDefault="00AA3569" w:rsidP="00AA3569">
      <w:pPr>
        <w:pStyle w:val="a8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Номер контактного телефона: ____________________________________________</w:t>
      </w:r>
    </w:p>
    <w:p w:rsidR="004022BB" w:rsidRPr="00325C5D" w:rsidRDefault="00565E82" w:rsidP="004022BB">
      <w:pPr>
        <w:pStyle w:val="a8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Причина обращения</w:t>
      </w:r>
      <w:r w:rsidR="004022BB" w:rsidRPr="00325C5D">
        <w:rPr>
          <w:sz w:val="28"/>
          <w:szCs w:val="28"/>
        </w:rPr>
        <w:t xml:space="preserve"> </w:t>
      </w:r>
    </w:p>
    <w:p w:rsidR="0068085B" w:rsidRPr="00325C5D" w:rsidRDefault="00565E82" w:rsidP="004022BB">
      <w:pPr>
        <w:pStyle w:val="a8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________</w:t>
      </w:r>
      <w:r w:rsidR="004022BB" w:rsidRPr="00325C5D">
        <w:rPr>
          <w:sz w:val="28"/>
          <w:szCs w:val="28"/>
        </w:rPr>
        <w:t>____________________________</w:t>
      </w:r>
      <w:r w:rsidRPr="00325C5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E82" w:rsidRPr="00325C5D" w:rsidRDefault="00565E82" w:rsidP="004022BB">
      <w:pPr>
        <w:pStyle w:val="a8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_____________________________________________________________</w:t>
      </w:r>
      <w:r w:rsidR="0068085B" w:rsidRPr="00325C5D">
        <w:rPr>
          <w:sz w:val="28"/>
          <w:szCs w:val="28"/>
        </w:rPr>
        <w:t>__________________________________________________________________________________</w:t>
      </w:r>
      <w:r w:rsidRPr="00325C5D">
        <w:rPr>
          <w:sz w:val="28"/>
          <w:szCs w:val="28"/>
        </w:rPr>
        <w:t>_</w:t>
      </w:r>
    </w:p>
    <w:p w:rsidR="00565E82" w:rsidRPr="00325C5D" w:rsidRDefault="0068085B" w:rsidP="0068085B">
      <w:pPr>
        <w:pStyle w:val="a8"/>
        <w:rPr>
          <w:sz w:val="28"/>
          <w:szCs w:val="28"/>
          <w:vertAlign w:val="superscript"/>
        </w:rPr>
      </w:pPr>
      <w:r w:rsidRPr="00325C5D">
        <w:rPr>
          <w:sz w:val="28"/>
          <w:szCs w:val="28"/>
        </w:rPr>
        <w:t xml:space="preserve">Перечень прилагаемых документов </w:t>
      </w:r>
      <w:r w:rsidR="00F107FC" w:rsidRPr="00325C5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569" w:rsidRPr="00325C5D" w:rsidRDefault="00AA3569" w:rsidP="004022BB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AA3569" w:rsidRPr="00325C5D" w:rsidRDefault="00AA3569" w:rsidP="004022BB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AA3569" w:rsidRPr="00325C5D" w:rsidRDefault="00AA3569" w:rsidP="004022BB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AA3569" w:rsidRPr="00325C5D" w:rsidRDefault="00AA3569" w:rsidP="004022BB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4D6545" w:rsidRPr="00325C5D" w:rsidRDefault="00565E82" w:rsidP="004022B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Правильность сообщаемых сведений подтверждаю. На обработку представленных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выплаты материальной помощи, в порядке, установленном </w:t>
      </w:r>
      <w:r w:rsidR="004D6545" w:rsidRPr="00325C5D">
        <w:rPr>
          <w:sz w:val="28"/>
          <w:szCs w:val="28"/>
        </w:rPr>
        <w:t>законодательством Российской Федерации, законами Оренбургской области и нормативными правовыми актами МО Зареченский сельсовет</w:t>
      </w:r>
      <w:r w:rsidRPr="00325C5D">
        <w:rPr>
          <w:sz w:val="28"/>
          <w:szCs w:val="28"/>
        </w:rPr>
        <w:t xml:space="preserve"> согласен(на).</w:t>
      </w:r>
    </w:p>
    <w:p w:rsidR="00565E82" w:rsidRPr="00325C5D" w:rsidRDefault="00565E82" w:rsidP="004022B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Срок, в течение которого действует согласие на обработку моих персональных данных – со дня подачи настоящего заявления до дня выплаты материальной помощи.</w:t>
      </w:r>
    </w:p>
    <w:p w:rsidR="00565E82" w:rsidRPr="00325C5D" w:rsidRDefault="00565E82" w:rsidP="004022BB">
      <w:pPr>
        <w:pStyle w:val="a8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Прошу перечислить назначенную материальную помощь</w:t>
      </w:r>
    </w:p>
    <w:p w:rsidR="00565E82" w:rsidRPr="00325C5D" w:rsidRDefault="00565E82" w:rsidP="004022BB">
      <w:pPr>
        <w:pStyle w:val="a8"/>
        <w:jc w:val="both"/>
        <w:rPr>
          <w:sz w:val="28"/>
          <w:szCs w:val="28"/>
        </w:rPr>
      </w:pPr>
      <w:r w:rsidRPr="00325C5D">
        <w:rPr>
          <w:sz w:val="28"/>
          <w:szCs w:val="28"/>
        </w:rPr>
        <w:t>________________________________________________________________________</w:t>
      </w:r>
    </w:p>
    <w:p w:rsidR="00565E82" w:rsidRPr="00325C5D" w:rsidRDefault="00565E82" w:rsidP="004022BB">
      <w:pPr>
        <w:pStyle w:val="a8"/>
        <w:jc w:val="both"/>
        <w:rPr>
          <w:sz w:val="28"/>
          <w:szCs w:val="28"/>
          <w:vertAlign w:val="superscript"/>
        </w:rPr>
      </w:pPr>
      <w:r w:rsidRPr="00325C5D">
        <w:rPr>
          <w:sz w:val="28"/>
          <w:szCs w:val="28"/>
          <w:vertAlign w:val="superscript"/>
        </w:rPr>
        <w:t xml:space="preserve">             (номер счета и отделения Сберегательного банка Российской </w:t>
      </w:r>
      <w:r w:rsidR="00AA3569" w:rsidRPr="00325C5D">
        <w:rPr>
          <w:sz w:val="28"/>
          <w:szCs w:val="28"/>
          <w:vertAlign w:val="superscript"/>
        </w:rPr>
        <w:t>Федерации или</w:t>
      </w:r>
      <w:r w:rsidRPr="00325C5D">
        <w:rPr>
          <w:sz w:val="28"/>
          <w:szCs w:val="28"/>
          <w:vertAlign w:val="superscript"/>
        </w:rPr>
        <w:t xml:space="preserve"> отделе</w:t>
      </w:r>
      <w:r w:rsidR="004D6545" w:rsidRPr="00325C5D">
        <w:rPr>
          <w:sz w:val="28"/>
          <w:szCs w:val="28"/>
          <w:vertAlign w:val="superscript"/>
        </w:rPr>
        <w:t>ния почтовой связи)</w:t>
      </w:r>
    </w:p>
    <w:p w:rsidR="00565E82" w:rsidRPr="00325C5D" w:rsidRDefault="00565E82" w:rsidP="004022BB">
      <w:pPr>
        <w:pStyle w:val="a8"/>
        <w:jc w:val="both"/>
        <w:rPr>
          <w:sz w:val="28"/>
          <w:szCs w:val="28"/>
          <w:vertAlign w:val="superscript"/>
        </w:rPr>
      </w:pPr>
    </w:p>
    <w:p w:rsidR="00565E82" w:rsidRPr="00325C5D" w:rsidRDefault="00565E82" w:rsidP="004022BB">
      <w:pPr>
        <w:pStyle w:val="a8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  «___»</w:t>
      </w:r>
      <w:r w:rsidR="00AA3569" w:rsidRPr="00325C5D">
        <w:rPr>
          <w:sz w:val="28"/>
          <w:szCs w:val="28"/>
        </w:rPr>
        <w:t xml:space="preserve"> </w:t>
      </w:r>
      <w:r w:rsidRPr="00325C5D">
        <w:rPr>
          <w:sz w:val="28"/>
          <w:szCs w:val="28"/>
        </w:rPr>
        <w:t>______________20__ года                       ___________________________</w:t>
      </w:r>
    </w:p>
    <w:p w:rsidR="00565E82" w:rsidRPr="00325C5D" w:rsidRDefault="00565E82" w:rsidP="004022BB">
      <w:pPr>
        <w:pStyle w:val="a8"/>
        <w:jc w:val="both"/>
        <w:rPr>
          <w:sz w:val="28"/>
          <w:szCs w:val="28"/>
          <w:vertAlign w:val="superscript"/>
        </w:rPr>
      </w:pPr>
      <w:r w:rsidRPr="00325C5D">
        <w:rPr>
          <w:sz w:val="28"/>
          <w:szCs w:val="28"/>
        </w:rPr>
        <w:t xml:space="preserve">                                                                                                </w:t>
      </w:r>
      <w:r w:rsidRPr="00325C5D">
        <w:rPr>
          <w:sz w:val="28"/>
          <w:szCs w:val="28"/>
          <w:vertAlign w:val="superscript"/>
        </w:rPr>
        <w:t>(роспись заявителя)</w:t>
      </w:r>
    </w:p>
    <w:p w:rsidR="00565E82" w:rsidRPr="00325C5D" w:rsidRDefault="00565E82" w:rsidP="004022BB">
      <w:pPr>
        <w:pStyle w:val="a8"/>
        <w:jc w:val="both"/>
        <w:rPr>
          <w:sz w:val="28"/>
          <w:szCs w:val="28"/>
        </w:rPr>
      </w:pPr>
    </w:p>
    <w:p w:rsidR="00565E82" w:rsidRPr="00325C5D" w:rsidRDefault="00565E82" w:rsidP="004022BB">
      <w:pPr>
        <w:pStyle w:val="a8"/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                                            С паспортом сверено: ___________________________</w:t>
      </w:r>
    </w:p>
    <w:p w:rsidR="00565E82" w:rsidRPr="00325C5D" w:rsidRDefault="00565E82" w:rsidP="004022BB">
      <w:pPr>
        <w:pStyle w:val="a8"/>
        <w:jc w:val="both"/>
        <w:rPr>
          <w:sz w:val="28"/>
          <w:szCs w:val="28"/>
          <w:vertAlign w:val="superscript"/>
        </w:rPr>
      </w:pPr>
      <w:r w:rsidRPr="00325C5D">
        <w:rPr>
          <w:sz w:val="28"/>
          <w:szCs w:val="28"/>
        </w:rPr>
        <w:t xml:space="preserve">                                                                                               </w:t>
      </w:r>
      <w:r w:rsidRPr="00325C5D">
        <w:rPr>
          <w:sz w:val="28"/>
          <w:szCs w:val="28"/>
          <w:vertAlign w:val="superscript"/>
        </w:rPr>
        <w:t>(подпись специалиста)</w:t>
      </w:r>
    </w:p>
    <w:p w:rsidR="00565E82" w:rsidRPr="00325C5D" w:rsidRDefault="00565E82" w:rsidP="004022BB">
      <w:pPr>
        <w:pStyle w:val="a8"/>
        <w:jc w:val="both"/>
        <w:rPr>
          <w:sz w:val="28"/>
          <w:szCs w:val="28"/>
          <w:vertAlign w:val="superscript"/>
        </w:rPr>
      </w:pPr>
    </w:p>
    <w:p w:rsidR="00565E82" w:rsidRPr="00325C5D" w:rsidRDefault="00565E82" w:rsidP="004022BB">
      <w:pPr>
        <w:pStyle w:val="a8"/>
        <w:jc w:val="both"/>
        <w:rPr>
          <w:sz w:val="28"/>
          <w:szCs w:val="28"/>
          <w:vertAlign w:val="superscript"/>
        </w:rPr>
      </w:pP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  <w:t>------------</w:t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</w:r>
      <w:r w:rsidRPr="00325C5D">
        <w:rPr>
          <w:sz w:val="28"/>
          <w:szCs w:val="28"/>
          <w:vertAlign w:val="superscript"/>
        </w:rPr>
        <w:softHyphen/>
        <w:t>----------------------------------------------------------------------------------------------------------------------------------------------------</w:t>
      </w:r>
    </w:p>
    <w:p w:rsidR="00565E82" w:rsidRPr="00325C5D" w:rsidRDefault="00565E82" w:rsidP="004022BB">
      <w:pPr>
        <w:jc w:val="both"/>
        <w:rPr>
          <w:sz w:val="28"/>
          <w:szCs w:val="28"/>
        </w:rPr>
      </w:pPr>
    </w:p>
    <w:p w:rsidR="00AA3569" w:rsidRPr="00325C5D" w:rsidRDefault="00AA3569" w:rsidP="004022BB">
      <w:pPr>
        <w:jc w:val="both"/>
        <w:rPr>
          <w:sz w:val="28"/>
          <w:szCs w:val="28"/>
        </w:rPr>
      </w:pPr>
    </w:p>
    <w:p w:rsidR="00AA3569" w:rsidRPr="00325C5D" w:rsidRDefault="00AA3569" w:rsidP="004022BB">
      <w:pPr>
        <w:jc w:val="both"/>
        <w:rPr>
          <w:sz w:val="28"/>
          <w:szCs w:val="28"/>
        </w:rPr>
      </w:pPr>
    </w:p>
    <w:p w:rsidR="00AA3569" w:rsidRPr="00325C5D" w:rsidRDefault="00AA3569" w:rsidP="004022BB">
      <w:pPr>
        <w:jc w:val="both"/>
        <w:rPr>
          <w:sz w:val="28"/>
          <w:szCs w:val="28"/>
        </w:rPr>
      </w:pPr>
    </w:p>
    <w:p w:rsidR="00AA3569" w:rsidRPr="00325C5D" w:rsidRDefault="00AA3569" w:rsidP="004022BB">
      <w:pPr>
        <w:jc w:val="both"/>
        <w:rPr>
          <w:sz w:val="28"/>
          <w:szCs w:val="28"/>
        </w:rPr>
      </w:pPr>
    </w:p>
    <w:p w:rsidR="00AA3569" w:rsidRPr="00325C5D" w:rsidRDefault="00AA3569" w:rsidP="004022BB">
      <w:pPr>
        <w:jc w:val="both"/>
        <w:rPr>
          <w:sz w:val="28"/>
          <w:szCs w:val="28"/>
        </w:rPr>
      </w:pPr>
      <w:r w:rsidRPr="00325C5D">
        <w:rPr>
          <w:sz w:val="28"/>
          <w:szCs w:val="28"/>
        </w:rPr>
        <w:t>________________________________________________________________________</w:t>
      </w:r>
    </w:p>
    <w:p w:rsidR="00565E82" w:rsidRPr="00325C5D" w:rsidRDefault="00565E82" w:rsidP="00AA3569">
      <w:pPr>
        <w:jc w:val="center"/>
        <w:rPr>
          <w:b/>
          <w:bCs/>
          <w:sz w:val="28"/>
          <w:szCs w:val="28"/>
        </w:rPr>
      </w:pPr>
      <w:r w:rsidRPr="00325C5D">
        <w:rPr>
          <w:b/>
          <w:bCs/>
          <w:sz w:val="28"/>
          <w:szCs w:val="28"/>
        </w:rPr>
        <w:t>Расписка – уведомление</w:t>
      </w:r>
    </w:p>
    <w:p w:rsidR="00565E82" w:rsidRPr="00325C5D" w:rsidRDefault="00565E82" w:rsidP="004022BB">
      <w:pPr>
        <w:jc w:val="both"/>
        <w:rPr>
          <w:sz w:val="28"/>
          <w:szCs w:val="28"/>
        </w:rPr>
      </w:pPr>
      <w:r w:rsidRPr="00325C5D">
        <w:rPr>
          <w:sz w:val="28"/>
          <w:szCs w:val="28"/>
        </w:rPr>
        <w:t xml:space="preserve">Заявление и документы гр. __________________________________ на </w:t>
      </w:r>
      <w:r w:rsidR="00AA3569" w:rsidRPr="00325C5D">
        <w:rPr>
          <w:sz w:val="28"/>
          <w:szCs w:val="28"/>
        </w:rPr>
        <w:t>предоставление материальной</w:t>
      </w:r>
      <w:r w:rsidRPr="00325C5D">
        <w:rPr>
          <w:sz w:val="28"/>
          <w:szCs w:val="28"/>
        </w:rPr>
        <w:t xml:space="preserve"> помощи принял «___» ______________20___год под № ______. </w:t>
      </w:r>
    </w:p>
    <w:p w:rsidR="00AA3569" w:rsidRPr="00325C5D" w:rsidRDefault="00565E82" w:rsidP="00AA3569">
      <w:pPr>
        <w:jc w:val="both"/>
        <w:rPr>
          <w:sz w:val="28"/>
          <w:szCs w:val="28"/>
        </w:rPr>
      </w:pPr>
      <w:r w:rsidRPr="00325C5D">
        <w:rPr>
          <w:sz w:val="28"/>
          <w:szCs w:val="28"/>
        </w:rPr>
        <w:t>Подпись специалиста ______________________________</w:t>
      </w:r>
    </w:p>
    <w:p w:rsidR="00565E82" w:rsidRPr="00325C5D" w:rsidRDefault="00565E82" w:rsidP="00AA3569">
      <w:pPr>
        <w:jc w:val="center"/>
        <w:rPr>
          <w:sz w:val="28"/>
          <w:szCs w:val="28"/>
          <w:vertAlign w:val="superscript"/>
        </w:rPr>
      </w:pPr>
      <w:r w:rsidRPr="00325C5D">
        <w:rPr>
          <w:sz w:val="28"/>
          <w:szCs w:val="28"/>
          <w:vertAlign w:val="superscript"/>
        </w:rPr>
        <w:t>(с расшифровкой фамилии)</w:t>
      </w:r>
    </w:p>
    <w:sectPr w:rsidR="00565E82" w:rsidRPr="00325C5D" w:rsidSect="003E346E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54E6"/>
    <w:multiLevelType w:val="hybridMultilevel"/>
    <w:tmpl w:val="11D21F36"/>
    <w:lvl w:ilvl="0" w:tplc="F7D665B4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732149"/>
    <w:multiLevelType w:val="hybridMultilevel"/>
    <w:tmpl w:val="2C1A4800"/>
    <w:lvl w:ilvl="0" w:tplc="04190011">
      <w:start w:val="1"/>
      <w:numFmt w:val="decimal"/>
      <w:lvlText w:val="%1)"/>
      <w:lvlJc w:val="left"/>
      <w:pPr>
        <w:ind w:left="1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CA"/>
    <w:rsid w:val="000028D8"/>
    <w:rsid w:val="000058AC"/>
    <w:rsid w:val="00005D89"/>
    <w:rsid w:val="0000683B"/>
    <w:rsid w:val="00012131"/>
    <w:rsid w:val="0001268D"/>
    <w:rsid w:val="000147F3"/>
    <w:rsid w:val="0001496E"/>
    <w:rsid w:val="00014BC6"/>
    <w:rsid w:val="00014D1F"/>
    <w:rsid w:val="0002187F"/>
    <w:rsid w:val="00022C0B"/>
    <w:rsid w:val="00025C4B"/>
    <w:rsid w:val="0003148F"/>
    <w:rsid w:val="000322D4"/>
    <w:rsid w:val="000328E6"/>
    <w:rsid w:val="00033532"/>
    <w:rsid w:val="00037B7A"/>
    <w:rsid w:val="00041B97"/>
    <w:rsid w:val="00043779"/>
    <w:rsid w:val="000448AF"/>
    <w:rsid w:val="00045812"/>
    <w:rsid w:val="00045CF3"/>
    <w:rsid w:val="0005020D"/>
    <w:rsid w:val="000525CE"/>
    <w:rsid w:val="00052E6D"/>
    <w:rsid w:val="00055897"/>
    <w:rsid w:val="00055A4D"/>
    <w:rsid w:val="00055C27"/>
    <w:rsid w:val="00056A9C"/>
    <w:rsid w:val="0006167C"/>
    <w:rsid w:val="00061850"/>
    <w:rsid w:val="00061AA8"/>
    <w:rsid w:val="000630F0"/>
    <w:rsid w:val="000635A1"/>
    <w:rsid w:val="00065BA3"/>
    <w:rsid w:val="00071148"/>
    <w:rsid w:val="00071B0E"/>
    <w:rsid w:val="00077A9C"/>
    <w:rsid w:val="00080FF9"/>
    <w:rsid w:val="00082CD0"/>
    <w:rsid w:val="00083C62"/>
    <w:rsid w:val="00083C68"/>
    <w:rsid w:val="00087ECE"/>
    <w:rsid w:val="00087EE6"/>
    <w:rsid w:val="00090075"/>
    <w:rsid w:val="00093D26"/>
    <w:rsid w:val="00094F26"/>
    <w:rsid w:val="0009514C"/>
    <w:rsid w:val="0009537B"/>
    <w:rsid w:val="000953A7"/>
    <w:rsid w:val="00096E48"/>
    <w:rsid w:val="000A0395"/>
    <w:rsid w:val="000A3EF9"/>
    <w:rsid w:val="000A4357"/>
    <w:rsid w:val="000A5C0E"/>
    <w:rsid w:val="000B0AEC"/>
    <w:rsid w:val="000B104C"/>
    <w:rsid w:val="000B28D5"/>
    <w:rsid w:val="000B3C8A"/>
    <w:rsid w:val="000B65A5"/>
    <w:rsid w:val="000B6DE8"/>
    <w:rsid w:val="000B7DB8"/>
    <w:rsid w:val="000C29FF"/>
    <w:rsid w:val="000C3B20"/>
    <w:rsid w:val="000C54B6"/>
    <w:rsid w:val="000C5CCC"/>
    <w:rsid w:val="000C5F11"/>
    <w:rsid w:val="000D056C"/>
    <w:rsid w:val="000D372F"/>
    <w:rsid w:val="000D5C89"/>
    <w:rsid w:val="000E0478"/>
    <w:rsid w:val="000E1862"/>
    <w:rsid w:val="000E36B3"/>
    <w:rsid w:val="000E4786"/>
    <w:rsid w:val="000E567C"/>
    <w:rsid w:val="000E64B5"/>
    <w:rsid w:val="000E6805"/>
    <w:rsid w:val="000E758D"/>
    <w:rsid w:val="000F0832"/>
    <w:rsid w:val="000F4AEF"/>
    <w:rsid w:val="000F4B69"/>
    <w:rsid w:val="000F5245"/>
    <w:rsid w:val="000F5A50"/>
    <w:rsid w:val="000F6FCF"/>
    <w:rsid w:val="0010089A"/>
    <w:rsid w:val="0010284C"/>
    <w:rsid w:val="00102C71"/>
    <w:rsid w:val="00103E59"/>
    <w:rsid w:val="001068A8"/>
    <w:rsid w:val="0010794A"/>
    <w:rsid w:val="00111F69"/>
    <w:rsid w:val="00113B75"/>
    <w:rsid w:val="001158A1"/>
    <w:rsid w:val="0011595B"/>
    <w:rsid w:val="00116214"/>
    <w:rsid w:val="0011758B"/>
    <w:rsid w:val="001210EA"/>
    <w:rsid w:val="00121A74"/>
    <w:rsid w:val="00125A5D"/>
    <w:rsid w:val="001267EB"/>
    <w:rsid w:val="001304BE"/>
    <w:rsid w:val="0013152D"/>
    <w:rsid w:val="001319B3"/>
    <w:rsid w:val="00133970"/>
    <w:rsid w:val="00134C89"/>
    <w:rsid w:val="00137144"/>
    <w:rsid w:val="00143820"/>
    <w:rsid w:val="00146989"/>
    <w:rsid w:val="00146F6A"/>
    <w:rsid w:val="001509B7"/>
    <w:rsid w:val="00151445"/>
    <w:rsid w:val="00151856"/>
    <w:rsid w:val="001525D8"/>
    <w:rsid w:val="00157B14"/>
    <w:rsid w:val="00157ED0"/>
    <w:rsid w:val="0016123C"/>
    <w:rsid w:val="001623F5"/>
    <w:rsid w:val="00163069"/>
    <w:rsid w:val="001637BB"/>
    <w:rsid w:val="00164CEA"/>
    <w:rsid w:val="00165212"/>
    <w:rsid w:val="00165887"/>
    <w:rsid w:val="001700E8"/>
    <w:rsid w:val="00170F79"/>
    <w:rsid w:val="00173716"/>
    <w:rsid w:val="00174705"/>
    <w:rsid w:val="00175586"/>
    <w:rsid w:val="00180AF8"/>
    <w:rsid w:val="00181103"/>
    <w:rsid w:val="00186B61"/>
    <w:rsid w:val="00187A56"/>
    <w:rsid w:val="00187FFB"/>
    <w:rsid w:val="00190736"/>
    <w:rsid w:val="00191EBA"/>
    <w:rsid w:val="00192B46"/>
    <w:rsid w:val="00193AE5"/>
    <w:rsid w:val="00194900"/>
    <w:rsid w:val="001975DB"/>
    <w:rsid w:val="00197728"/>
    <w:rsid w:val="00197E80"/>
    <w:rsid w:val="001A0817"/>
    <w:rsid w:val="001A31E2"/>
    <w:rsid w:val="001A413E"/>
    <w:rsid w:val="001A61CE"/>
    <w:rsid w:val="001A648E"/>
    <w:rsid w:val="001B075A"/>
    <w:rsid w:val="001B35E3"/>
    <w:rsid w:val="001B397D"/>
    <w:rsid w:val="001B7980"/>
    <w:rsid w:val="001C063B"/>
    <w:rsid w:val="001C1CAA"/>
    <w:rsid w:val="001C3098"/>
    <w:rsid w:val="001C4BC8"/>
    <w:rsid w:val="001C572C"/>
    <w:rsid w:val="001D04E2"/>
    <w:rsid w:val="001D079B"/>
    <w:rsid w:val="001D17AD"/>
    <w:rsid w:val="001D1B2C"/>
    <w:rsid w:val="001D1D3D"/>
    <w:rsid w:val="001D279A"/>
    <w:rsid w:val="001D580C"/>
    <w:rsid w:val="001D6239"/>
    <w:rsid w:val="001D633E"/>
    <w:rsid w:val="001D68AC"/>
    <w:rsid w:val="001E083C"/>
    <w:rsid w:val="001E0B84"/>
    <w:rsid w:val="001E1F98"/>
    <w:rsid w:val="001E3A58"/>
    <w:rsid w:val="001E3F44"/>
    <w:rsid w:val="001E5193"/>
    <w:rsid w:val="001E5A13"/>
    <w:rsid w:val="001E5FE7"/>
    <w:rsid w:val="001E665A"/>
    <w:rsid w:val="001F011A"/>
    <w:rsid w:val="001F0270"/>
    <w:rsid w:val="001F25DB"/>
    <w:rsid w:val="001F3CBD"/>
    <w:rsid w:val="001F470D"/>
    <w:rsid w:val="001F56D6"/>
    <w:rsid w:val="00200A36"/>
    <w:rsid w:val="0020124B"/>
    <w:rsid w:val="002021A9"/>
    <w:rsid w:val="00203847"/>
    <w:rsid w:val="0020409A"/>
    <w:rsid w:val="002064BF"/>
    <w:rsid w:val="00207191"/>
    <w:rsid w:val="0020744F"/>
    <w:rsid w:val="00207C71"/>
    <w:rsid w:val="00210D8C"/>
    <w:rsid w:val="002129D7"/>
    <w:rsid w:val="002134B7"/>
    <w:rsid w:val="00213E34"/>
    <w:rsid w:val="0021428E"/>
    <w:rsid w:val="00214DCE"/>
    <w:rsid w:val="00215165"/>
    <w:rsid w:val="00215540"/>
    <w:rsid w:val="002177AF"/>
    <w:rsid w:val="00220B94"/>
    <w:rsid w:val="002215FC"/>
    <w:rsid w:val="00222823"/>
    <w:rsid w:val="002234F4"/>
    <w:rsid w:val="00223BC6"/>
    <w:rsid w:val="00225414"/>
    <w:rsid w:val="0023038A"/>
    <w:rsid w:val="00230B39"/>
    <w:rsid w:val="0023176A"/>
    <w:rsid w:val="00231C79"/>
    <w:rsid w:val="00233010"/>
    <w:rsid w:val="00233481"/>
    <w:rsid w:val="0023384A"/>
    <w:rsid w:val="00234B58"/>
    <w:rsid w:val="00234EAB"/>
    <w:rsid w:val="00235C2C"/>
    <w:rsid w:val="00236B51"/>
    <w:rsid w:val="00237A6F"/>
    <w:rsid w:val="002402F5"/>
    <w:rsid w:val="00241323"/>
    <w:rsid w:val="0024475D"/>
    <w:rsid w:val="00245F18"/>
    <w:rsid w:val="00250E03"/>
    <w:rsid w:val="00251B5A"/>
    <w:rsid w:val="00253213"/>
    <w:rsid w:val="0025411C"/>
    <w:rsid w:val="0025419E"/>
    <w:rsid w:val="00255081"/>
    <w:rsid w:val="00255AA0"/>
    <w:rsid w:val="00257481"/>
    <w:rsid w:val="00262848"/>
    <w:rsid w:val="00265FAC"/>
    <w:rsid w:val="00266604"/>
    <w:rsid w:val="00266EB6"/>
    <w:rsid w:val="00267074"/>
    <w:rsid w:val="002711AF"/>
    <w:rsid w:val="00272203"/>
    <w:rsid w:val="00273E8C"/>
    <w:rsid w:val="002763F0"/>
    <w:rsid w:val="0027701C"/>
    <w:rsid w:val="00277689"/>
    <w:rsid w:val="00277C67"/>
    <w:rsid w:val="002806EB"/>
    <w:rsid w:val="002808B0"/>
    <w:rsid w:val="00283225"/>
    <w:rsid w:val="0028326F"/>
    <w:rsid w:val="00283B90"/>
    <w:rsid w:val="00284F7D"/>
    <w:rsid w:val="00285D7F"/>
    <w:rsid w:val="00287B8B"/>
    <w:rsid w:val="002928EC"/>
    <w:rsid w:val="00292FBE"/>
    <w:rsid w:val="00293012"/>
    <w:rsid w:val="0029433F"/>
    <w:rsid w:val="002948FF"/>
    <w:rsid w:val="002967A8"/>
    <w:rsid w:val="002A32B4"/>
    <w:rsid w:val="002A4FF7"/>
    <w:rsid w:val="002A6805"/>
    <w:rsid w:val="002A7513"/>
    <w:rsid w:val="002B26E8"/>
    <w:rsid w:val="002C2469"/>
    <w:rsid w:val="002C4572"/>
    <w:rsid w:val="002C46A2"/>
    <w:rsid w:val="002C566B"/>
    <w:rsid w:val="002C667A"/>
    <w:rsid w:val="002C7672"/>
    <w:rsid w:val="002D0442"/>
    <w:rsid w:val="002D0C30"/>
    <w:rsid w:val="002D0CDB"/>
    <w:rsid w:val="002D2800"/>
    <w:rsid w:val="002D4295"/>
    <w:rsid w:val="002D6B13"/>
    <w:rsid w:val="002D6B19"/>
    <w:rsid w:val="002D7085"/>
    <w:rsid w:val="002E06D4"/>
    <w:rsid w:val="002E26D3"/>
    <w:rsid w:val="002E43E0"/>
    <w:rsid w:val="002E50A1"/>
    <w:rsid w:val="002E630E"/>
    <w:rsid w:val="002E65F0"/>
    <w:rsid w:val="002E67B8"/>
    <w:rsid w:val="002F1C98"/>
    <w:rsid w:val="002F2099"/>
    <w:rsid w:val="002F3D81"/>
    <w:rsid w:val="002F422C"/>
    <w:rsid w:val="002F6AFF"/>
    <w:rsid w:val="003017C6"/>
    <w:rsid w:val="00302B6E"/>
    <w:rsid w:val="0030491F"/>
    <w:rsid w:val="00305299"/>
    <w:rsid w:val="00307FAD"/>
    <w:rsid w:val="00312A3C"/>
    <w:rsid w:val="0031381E"/>
    <w:rsid w:val="00313ADC"/>
    <w:rsid w:val="00313C41"/>
    <w:rsid w:val="0031490B"/>
    <w:rsid w:val="003151AF"/>
    <w:rsid w:val="003163A3"/>
    <w:rsid w:val="00320B7B"/>
    <w:rsid w:val="00321F6F"/>
    <w:rsid w:val="00322721"/>
    <w:rsid w:val="0032583D"/>
    <w:rsid w:val="00325C5D"/>
    <w:rsid w:val="00326792"/>
    <w:rsid w:val="00326E1C"/>
    <w:rsid w:val="00330839"/>
    <w:rsid w:val="0033117E"/>
    <w:rsid w:val="00331A4D"/>
    <w:rsid w:val="00333129"/>
    <w:rsid w:val="0033355A"/>
    <w:rsid w:val="0033567E"/>
    <w:rsid w:val="00336AD9"/>
    <w:rsid w:val="00337E72"/>
    <w:rsid w:val="00342BD6"/>
    <w:rsid w:val="0034558F"/>
    <w:rsid w:val="0034628F"/>
    <w:rsid w:val="0034770E"/>
    <w:rsid w:val="0034780D"/>
    <w:rsid w:val="00347E81"/>
    <w:rsid w:val="003510BB"/>
    <w:rsid w:val="00353E93"/>
    <w:rsid w:val="003552A4"/>
    <w:rsid w:val="00356600"/>
    <w:rsid w:val="003568E9"/>
    <w:rsid w:val="003579A2"/>
    <w:rsid w:val="00357DB8"/>
    <w:rsid w:val="00360AF1"/>
    <w:rsid w:val="00362622"/>
    <w:rsid w:val="00362C42"/>
    <w:rsid w:val="00362F23"/>
    <w:rsid w:val="003635D9"/>
    <w:rsid w:val="0036403C"/>
    <w:rsid w:val="00366A93"/>
    <w:rsid w:val="00367E68"/>
    <w:rsid w:val="00367FE5"/>
    <w:rsid w:val="0037016B"/>
    <w:rsid w:val="0037271F"/>
    <w:rsid w:val="00372D67"/>
    <w:rsid w:val="003736B4"/>
    <w:rsid w:val="0037532B"/>
    <w:rsid w:val="00380D28"/>
    <w:rsid w:val="003810BD"/>
    <w:rsid w:val="00381127"/>
    <w:rsid w:val="003815A6"/>
    <w:rsid w:val="00381C9C"/>
    <w:rsid w:val="003825AE"/>
    <w:rsid w:val="00382981"/>
    <w:rsid w:val="00382E29"/>
    <w:rsid w:val="003841CE"/>
    <w:rsid w:val="00384672"/>
    <w:rsid w:val="00386D6E"/>
    <w:rsid w:val="0039223C"/>
    <w:rsid w:val="00392285"/>
    <w:rsid w:val="003978C2"/>
    <w:rsid w:val="003A0661"/>
    <w:rsid w:val="003A1409"/>
    <w:rsid w:val="003A16E3"/>
    <w:rsid w:val="003A236C"/>
    <w:rsid w:val="003A3114"/>
    <w:rsid w:val="003A31CD"/>
    <w:rsid w:val="003A322E"/>
    <w:rsid w:val="003A40B1"/>
    <w:rsid w:val="003A4856"/>
    <w:rsid w:val="003A50A2"/>
    <w:rsid w:val="003A533E"/>
    <w:rsid w:val="003A652B"/>
    <w:rsid w:val="003A6E09"/>
    <w:rsid w:val="003A7C74"/>
    <w:rsid w:val="003B0147"/>
    <w:rsid w:val="003B01DE"/>
    <w:rsid w:val="003B074E"/>
    <w:rsid w:val="003B28C2"/>
    <w:rsid w:val="003B4A0C"/>
    <w:rsid w:val="003C2604"/>
    <w:rsid w:val="003C3CC1"/>
    <w:rsid w:val="003C5B7F"/>
    <w:rsid w:val="003C66C2"/>
    <w:rsid w:val="003C7C3E"/>
    <w:rsid w:val="003D2D4E"/>
    <w:rsid w:val="003D2F7B"/>
    <w:rsid w:val="003E316D"/>
    <w:rsid w:val="003E346E"/>
    <w:rsid w:val="003E3565"/>
    <w:rsid w:val="003E3DA3"/>
    <w:rsid w:val="003E639A"/>
    <w:rsid w:val="003F41F5"/>
    <w:rsid w:val="003F479D"/>
    <w:rsid w:val="003F50C8"/>
    <w:rsid w:val="003F70D0"/>
    <w:rsid w:val="004022BB"/>
    <w:rsid w:val="004037DD"/>
    <w:rsid w:val="004046B4"/>
    <w:rsid w:val="00404971"/>
    <w:rsid w:val="00404CFD"/>
    <w:rsid w:val="0040655C"/>
    <w:rsid w:val="004102D0"/>
    <w:rsid w:val="00410E3C"/>
    <w:rsid w:val="00413C19"/>
    <w:rsid w:val="004153B2"/>
    <w:rsid w:val="00416369"/>
    <w:rsid w:val="0041736C"/>
    <w:rsid w:val="0042002C"/>
    <w:rsid w:val="0042026A"/>
    <w:rsid w:val="0042153E"/>
    <w:rsid w:val="00421BEC"/>
    <w:rsid w:val="00430B53"/>
    <w:rsid w:val="00432D09"/>
    <w:rsid w:val="00435A60"/>
    <w:rsid w:val="00436F16"/>
    <w:rsid w:val="004409C3"/>
    <w:rsid w:val="004409D5"/>
    <w:rsid w:val="00441057"/>
    <w:rsid w:val="00441A47"/>
    <w:rsid w:val="00442534"/>
    <w:rsid w:val="00442C6E"/>
    <w:rsid w:val="00443EBB"/>
    <w:rsid w:val="0044487E"/>
    <w:rsid w:val="00446E24"/>
    <w:rsid w:val="00450504"/>
    <w:rsid w:val="00451C1A"/>
    <w:rsid w:val="00452A7C"/>
    <w:rsid w:val="00452B4B"/>
    <w:rsid w:val="00453849"/>
    <w:rsid w:val="00454979"/>
    <w:rsid w:val="00464210"/>
    <w:rsid w:val="0046441A"/>
    <w:rsid w:val="0046482E"/>
    <w:rsid w:val="004718F0"/>
    <w:rsid w:val="00473CBA"/>
    <w:rsid w:val="0048016E"/>
    <w:rsid w:val="004827C0"/>
    <w:rsid w:val="00482EC1"/>
    <w:rsid w:val="004839E1"/>
    <w:rsid w:val="00483BB3"/>
    <w:rsid w:val="00483DB6"/>
    <w:rsid w:val="00490047"/>
    <w:rsid w:val="00492081"/>
    <w:rsid w:val="004930B3"/>
    <w:rsid w:val="00493398"/>
    <w:rsid w:val="00495A62"/>
    <w:rsid w:val="004A09A5"/>
    <w:rsid w:val="004A1D98"/>
    <w:rsid w:val="004A2658"/>
    <w:rsid w:val="004A541B"/>
    <w:rsid w:val="004A7BBD"/>
    <w:rsid w:val="004B0C8E"/>
    <w:rsid w:val="004B1F58"/>
    <w:rsid w:val="004B3888"/>
    <w:rsid w:val="004B4202"/>
    <w:rsid w:val="004B6C2B"/>
    <w:rsid w:val="004C0B9B"/>
    <w:rsid w:val="004C15F5"/>
    <w:rsid w:val="004C19E5"/>
    <w:rsid w:val="004C33D6"/>
    <w:rsid w:val="004C34EC"/>
    <w:rsid w:val="004C3DB3"/>
    <w:rsid w:val="004C7201"/>
    <w:rsid w:val="004C74D9"/>
    <w:rsid w:val="004D0CDC"/>
    <w:rsid w:val="004D13F6"/>
    <w:rsid w:val="004D18BA"/>
    <w:rsid w:val="004D19A7"/>
    <w:rsid w:val="004D252A"/>
    <w:rsid w:val="004D2C70"/>
    <w:rsid w:val="004D4EAA"/>
    <w:rsid w:val="004D54C7"/>
    <w:rsid w:val="004D63D8"/>
    <w:rsid w:val="004D6545"/>
    <w:rsid w:val="004D71A6"/>
    <w:rsid w:val="004D7A81"/>
    <w:rsid w:val="004E1443"/>
    <w:rsid w:val="004E5CA8"/>
    <w:rsid w:val="004E7F57"/>
    <w:rsid w:val="004F0743"/>
    <w:rsid w:val="004F0BAD"/>
    <w:rsid w:val="004F0ED8"/>
    <w:rsid w:val="004F2788"/>
    <w:rsid w:val="004F299A"/>
    <w:rsid w:val="004F2ACC"/>
    <w:rsid w:val="004F30F9"/>
    <w:rsid w:val="004F4032"/>
    <w:rsid w:val="004F4F01"/>
    <w:rsid w:val="0050158A"/>
    <w:rsid w:val="0050297D"/>
    <w:rsid w:val="00503A31"/>
    <w:rsid w:val="00504708"/>
    <w:rsid w:val="00505085"/>
    <w:rsid w:val="00505D2D"/>
    <w:rsid w:val="0050601F"/>
    <w:rsid w:val="0050643B"/>
    <w:rsid w:val="005079B6"/>
    <w:rsid w:val="00510975"/>
    <w:rsid w:val="0051635F"/>
    <w:rsid w:val="00516927"/>
    <w:rsid w:val="00524005"/>
    <w:rsid w:val="00524D2F"/>
    <w:rsid w:val="0052578D"/>
    <w:rsid w:val="005257FC"/>
    <w:rsid w:val="00525E45"/>
    <w:rsid w:val="005267C2"/>
    <w:rsid w:val="0052777A"/>
    <w:rsid w:val="0052798D"/>
    <w:rsid w:val="00527F26"/>
    <w:rsid w:val="00532624"/>
    <w:rsid w:val="00532953"/>
    <w:rsid w:val="00535EDA"/>
    <w:rsid w:val="00537BEB"/>
    <w:rsid w:val="005402FB"/>
    <w:rsid w:val="0054030A"/>
    <w:rsid w:val="00540B2D"/>
    <w:rsid w:val="005422A9"/>
    <w:rsid w:val="00542DA4"/>
    <w:rsid w:val="00544CF4"/>
    <w:rsid w:val="00552A1F"/>
    <w:rsid w:val="00557D3C"/>
    <w:rsid w:val="0056048F"/>
    <w:rsid w:val="0056131B"/>
    <w:rsid w:val="00561EF7"/>
    <w:rsid w:val="00561F30"/>
    <w:rsid w:val="00562168"/>
    <w:rsid w:val="00564EB1"/>
    <w:rsid w:val="0056582E"/>
    <w:rsid w:val="00565E82"/>
    <w:rsid w:val="005666C4"/>
    <w:rsid w:val="005669BF"/>
    <w:rsid w:val="00566F52"/>
    <w:rsid w:val="0057063A"/>
    <w:rsid w:val="00571747"/>
    <w:rsid w:val="00573364"/>
    <w:rsid w:val="0057368D"/>
    <w:rsid w:val="0057439C"/>
    <w:rsid w:val="0057447D"/>
    <w:rsid w:val="005772C3"/>
    <w:rsid w:val="005801A0"/>
    <w:rsid w:val="005827A6"/>
    <w:rsid w:val="005836FD"/>
    <w:rsid w:val="005852FC"/>
    <w:rsid w:val="005874DB"/>
    <w:rsid w:val="00590E7A"/>
    <w:rsid w:val="00591EE1"/>
    <w:rsid w:val="00593B87"/>
    <w:rsid w:val="00594722"/>
    <w:rsid w:val="005A1B15"/>
    <w:rsid w:val="005A2014"/>
    <w:rsid w:val="005A3A18"/>
    <w:rsid w:val="005A45DA"/>
    <w:rsid w:val="005A695B"/>
    <w:rsid w:val="005A6A8C"/>
    <w:rsid w:val="005B4890"/>
    <w:rsid w:val="005B596C"/>
    <w:rsid w:val="005B7C70"/>
    <w:rsid w:val="005C22EF"/>
    <w:rsid w:val="005C3C08"/>
    <w:rsid w:val="005C5946"/>
    <w:rsid w:val="005C652B"/>
    <w:rsid w:val="005C6883"/>
    <w:rsid w:val="005C6C3C"/>
    <w:rsid w:val="005D2855"/>
    <w:rsid w:val="005D3D27"/>
    <w:rsid w:val="005D4927"/>
    <w:rsid w:val="005D5187"/>
    <w:rsid w:val="005D6691"/>
    <w:rsid w:val="005D7B37"/>
    <w:rsid w:val="005D7C54"/>
    <w:rsid w:val="005E1152"/>
    <w:rsid w:val="005E12F1"/>
    <w:rsid w:val="005E2CBA"/>
    <w:rsid w:val="005E62D7"/>
    <w:rsid w:val="005E6C11"/>
    <w:rsid w:val="005E753E"/>
    <w:rsid w:val="005E7553"/>
    <w:rsid w:val="005F2344"/>
    <w:rsid w:val="005F23FD"/>
    <w:rsid w:val="005F2D51"/>
    <w:rsid w:val="005F3F74"/>
    <w:rsid w:val="005F4C7B"/>
    <w:rsid w:val="005F6C91"/>
    <w:rsid w:val="005F7369"/>
    <w:rsid w:val="005F7AD3"/>
    <w:rsid w:val="006009A3"/>
    <w:rsid w:val="00601467"/>
    <w:rsid w:val="00603771"/>
    <w:rsid w:val="00603CAE"/>
    <w:rsid w:val="006040CA"/>
    <w:rsid w:val="0060529F"/>
    <w:rsid w:val="00607F34"/>
    <w:rsid w:val="006103A3"/>
    <w:rsid w:val="00611D1C"/>
    <w:rsid w:val="006145D8"/>
    <w:rsid w:val="006163A9"/>
    <w:rsid w:val="006171DB"/>
    <w:rsid w:val="00621AF2"/>
    <w:rsid w:val="006235C5"/>
    <w:rsid w:val="0062692A"/>
    <w:rsid w:val="0063012A"/>
    <w:rsid w:val="00631363"/>
    <w:rsid w:val="00632F9E"/>
    <w:rsid w:val="00633D2B"/>
    <w:rsid w:val="00634B6E"/>
    <w:rsid w:val="006414E5"/>
    <w:rsid w:val="00642B77"/>
    <w:rsid w:val="00643352"/>
    <w:rsid w:val="00643D14"/>
    <w:rsid w:val="00651140"/>
    <w:rsid w:val="00655250"/>
    <w:rsid w:val="006576D7"/>
    <w:rsid w:val="00657A39"/>
    <w:rsid w:val="00657B05"/>
    <w:rsid w:val="00660091"/>
    <w:rsid w:val="00661212"/>
    <w:rsid w:val="00663AD7"/>
    <w:rsid w:val="00663FA8"/>
    <w:rsid w:val="00664531"/>
    <w:rsid w:val="006647F2"/>
    <w:rsid w:val="00666E35"/>
    <w:rsid w:val="00667B1A"/>
    <w:rsid w:val="00672CA7"/>
    <w:rsid w:val="006734D7"/>
    <w:rsid w:val="006743DE"/>
    <w:rsid w:val="0067454D"/>
    <w:rsid w:val="00676D26"/>
    <w:rsid w:val="006775BA"/>
    <w:rsid w:val="00677D10"/>
    <w:rsid w:val="0068085B"/>
    <w:rsid w:val="006827B3"/>
    <w:rsid w:val="0068384D"/>
    <w:rsid w:val="0068504E"/>
    <w:rsid w:val="006851C1"/>
    <w:rsid w:val="006855EA"/>
    <w:rsid w:val="00687288"/>
    <w:rsid w:val="00691031"/>
    <w:rsid w:val="006919B8"/>
    <w:rsid w:val="00691C07"/>
    <w:rsid w:val="0069220B"/>
    <w:rsid w:val="00693823"/>
    <w:rsid w:val="00693B17"/>
    <w:rsid w:val="0069693F"/>
    <w:rsid w:val="00696D5C"/>
    <w:rsid w:val="00697627"/>
    <w:rsid w:val="006979D8"/>
    <w:rsid w:val="00697D5B"/>
    <w:rsid w:val="006A1E9E"/>
    <w:rsid w:val="006B05C3"/>
    <w:rsid w:val="006B0BCA"/>
    <w:rsid w:val="006B1100"/>
    <w:rsid w:val="006B1BAD"/>
    <w:rsid w:val="006B1C63"/>
    <w:rsid w:val="006B213F"/>
    <w:rsid w:val="006B312D"/>
    <w:rsid w:val="006B56DD"/>
    <w:rsid w:val="006C08C3"/>
    <w:rsid w:val="006C0E13"/>
    <w:rsid w:val="006C212B"/>
    <w:rsid w:val="006C7DC5"/>
    <w:rsid w:val="006D285E"/>
    <w:rsid w:val="006D5BEC"/>
    <w:rsid w:val="006E03AB"/>
    <w:rsid w:val="006E1A6A"/>
    <w:rsid w:val="006E2636"/>
    <w:rsid w:val="006E6AB2"/>
    <w:rsid w:val="006E6F71"/>
    <w:rsid w:val="006F043A"/>
    <w:rsid w:val="006F04FC"/>
    <w:rsid w:val="006F238D"/>
    <w:rsid w:val="006F2671"/>
    <w:rsid w:val="006F2B47"/>
    <w:rsid w:val="006F2C86"/>
    <w:rsid w:val="006F42B1"/>
    <w:rsid w:val="006F47B3"/>
    <w:rsid w:val="006F4EE2"/>
    <w:rsid w:val="006F531E"/>
    <w:rsid w:val="006F5E00"/>
    <w:rsid w:val="006F6A19"/>
    <w:rsid w:val="00700050"/>
    <w:rsid w:val="007014E5"/>
    <w:rsid w:val="00702FFA"/>
    <w:rsid w:val="007034AF"/>
    <w:rsid w:val="007054B8"/>
    <w:rsid w:val="00710A90"/>
    <w:rsid w:val="00710B2D"/>
    <w:rsid w:val="00712207"/>
    <w:rsid w:val="00715155"/>
    <w:rsid w:val="00717F1D"/>
    <w:rsid w:val="00720432"/>
    <w:rsid w:val="007206B8"/>
    <w:rsid w:val="00721428"/>
    <w:rsid w:val="0072174C"/>
    <w:rsid w:val="00721D4C"/>
    <w:rsid w:val="00722818"/>
    <w:rsid w:val="00722CFE"/>
    <w:rsid w:val="0072310B"/>
    <w:rsid w:val="007232A8"/>
    <w:rsid w:val="007260E2"/>
    <w:rsid w:val="00726642"/>
    <w:rsid w:val="00733044"/>
    <w:rsid w:val="00734F40"/>
    <w:rsid w:val="0073641F"/>
    <w:rsid w:val="007368F9"/>
    <w:rsid w:val="00741F84"/>
    <w:rsid w:val="0074730A"/>
    <w:rsid w:val="00751D78"/>
    <w:rsid w:val="0075222A"/>
    <w:rsid w:val="00752899"/>
    <w:rsid w:val="00753083"/>
    <w:rsid w:val="007549B3"/>
    <w:rsid w:val="00754C8A"/>
    <w:rsid w:val="00756CE5"/>
    <w:rsid w:val="00760B46"/>
    <w:rsid w:val="007627FE"/>
    <w:rsid w:val="0076371B"/>
    <w:rsid w:val="007659C1"/>
    <w:rsid w:val="00765D2C"/>
    <w:rsid w:val="00775118"/>
    <w:rsid w:val="00775647"/>
    <w:rsid w:val="00777557"/>
    <w:rsid w:val="00780099"/>
    <w:rsid w:val="00781AA9"/>
    <w:rsid w:val="00781BF9"/>
    <w:rsid w:val="00783068"/>
    <w:rsid w:val="00785C18"/>
    <w:rsid w:val="0078681B"/>
    <w:rsid w:val="00787FAB"/>
    <w:rsid w:val="00790BE9"/>
    <w:rsid w:val="00790E1C"/>
    <w:rsid w:val="00791187"/>
    <w:rsid w:val="00791D19"/>
    <w:rsid w:val="00792C46"/>
    <w:rsid w:val="00793B19"/>
    <w:rsid w:val="00795E6D"/>
    <w:rsid w:val="00797BD6"/>
    <w:rsid w:val="007A00E8"/>
    <w:rsid w:val="007A10AF"/>
    <w:rsid w:val="007A1597"/>
    <w:rsid w:val="007A182E"/>
    <w:rsid w:val="007A24C9"/>
    <w:rsid w:val="007A2540"/>
    <w:rsid w:val="007A3ACC"/>
    <w:rsid w:val="007A4014"/>
    <w:rsid w:val="007A4036"/>
    <w:rsid w:val="007A4DCC"/>
    <w:rsid w:val="007B4831"/>
    <w:rsid w:val="007B7409"/>
    <w:rsid w:val="007C08AC"/>
    <w:rsid w:val="007C119A"/>
    <w:rsid w:val="007C265C"/>
    <w:rsid w:val="007C3426"/>
    <w:rsid w:val="007C418C"/>
    <w:rsid w:val="007C44BE"/>
    <w:rsid w:val="007C4543"/>
    <w:rsid w:val="007C4A49"/>
    <w:rsid w:val="007C6146"/>
    <w:rsid w:val="007C6424"/>
    <w:rsid w:val="007C671B"/>
    <w:rsid w:val="007D0978"/>
    <w:rsid w:val="007D0D85"/>
    <w:rsid w:val="007D2475"/>
    <w:rsid w:val="007D2FE7"/>
    <w:rsid w:val="007D3C1A"/>
    <w:rsid w:val="007D5E01"/>
    <w:rsid w:val="007D65A1"/>
    <w:rsid w:val="007D7ADA"/>
    <w:rsid w:val="007E0080"/>
    <w:rsid w:val="007E0F9D"/>
    <w:rsid w:val="007E2245"/>
    <w:rsid w:val="007E2D56"/>
    <w:rsid w:val="007E30E1"/>
    <w:rsid w:val="007E3199"/>
    <w:rsid w:val="007E3AF2"/>
    <w:rsid w:val="007E782E"/>
    <w:rsid w:val="007F1554"/>
    <w:rsid w:val="007F397A"/>
    <w:rsid w:val="007F4C15"/>
    <w:rsid w:val="00800CD8"/>
    <w:rsid w:val="008010FE"/>
    <w:rsid w:val="0080254B"/>
    <w:rsid w:val="0080358D"/>
    <w:rsid w:val="008065E1"/>
    <w:rsid w:val="00806E1F"/>
    <w:rsid w:val="00807256"/>
    <w:rsid w:val="0080784F"/>
    <w:rsid w:val="008105DC"/>
    <w:rsid w:val="00812D2B"/>
    <w:rsid w:val="00813F47"/>
    <w:rsid w:val="008151FF"/>
    <w:rsid w:val="00816D05"/>
    <w:rsid w:val="00822A15"/>
    <w:rsid w:val="008230A2"/>
    <w:rsid w:val="00823809"/>
    <w:rsid w:val="00826F2F"/>
    <w:rsid w:val="0083065D"/>
    <w:rsid w:val="008324CA"/>
    <w:rsid w:val="00833983"/>
    <w:rsid w:val="00833A93"/>
    <w:rsid w:val="00835C28"/>
    <w:rsid w:val="00835E7F"/>
    <w:rsid w:val="00836B5E"/>
    <w:rsid w:val="008377E5"/>
    <w:rsid w:val="008402F7"/>
    <w:rsid w:val="00846854"/>
    <w:rsid w:val="008469D5"/>
    <w:rsid w:val="00854ABD"/>
    <w:rsid w:val="008557AE"/>
    <w:rsid w:val="00856BDF"/>
    <w:rsid w:val="0086096E"/>
    <w:rsid w:val="00860A08"/>
    <w:rsid w:val="0086182C"/>
    <w:rsid w:val="00864309"/>
    <w:rsid w:val="00864DC4"/>
    <w:rsid w:val="0086753B"/>
    <w:rsid w:val="00867795"/>
    <w:rsid w:val="008714B1"/>
    <w:rsid w:val="00871F19"/>
    <w:rsid w:val="00871FD7"/>
    <w:rsid w:val="00875B9E"/>
    <w:rsid w:val="00876233"/>
    <w:rsid w:val="00876E2B"/>
    <w:rsid w:val="00881D2B"/>
    <w:rsid w:val="008830DD"/>
    <w:rsid w:val="008848A0"/>
    <w:rsid w:val="0088497B"/>
    <w:rsid w:val="00885C1B"/>
    <w:rsid w:val="00886FD2"/>
    <w:rsid w:val="00890AF2"/>
    <w:rsid w:val="0089130A"/>
    <w:rsid w:val="00892368"/>
    <w:rsid w:val="0089460D"/>
    <w:rsid w:val="00894650"/>
    <w:rsid w:val="0089698F"/>
    <w:rsid w:val="00896DBD"/>
    <w:rsid w:val="008973B4"/>
    <w:rsid w:val="008A08A9"/>
    <w:rsid w:val="008A1714"/>
    <w:rsid w:val="008A3FFF"/>
    <w:rsid w:val="008A4310"/>
    <w:rsid w:val="008A5DD0"/>
    <w:rsid w:val="008A629E"/>
    <w:rsid w:val="008B22E3"/>
    <w:rsid w:val="008B3D8E"/>
    <w:rsid w:val="008B50EB"/>
    <w:rsid w:val="008B5DC6"/>
    <w:rsid w:val="008C078E"/>
    <w:rsid w:val="008C0CF6"/>
    <w:rsid w:val="008C124C"/>
    <w:rsid w:val="008C2540"/>
    <w:rsid w:val="008C30CB"/>
    <w:rsid w:val="008C3D31"/>
    <w:rsid w:val="008C3D96"/>
    <w:rsid w:val="008C50D4"/>
    <w:rsid w:val="008C680E"/>
    <w:rsid w:val="008C7129"/>
    <w:rsid w:val="008C7E2E"/>
    <w:rsid w:val="008D1487"/>
    <w:rsid w:val="008D2960"/>
    <w:rsid w:val="008D2A43"/>
    <w:rsid w:val="008D476F"/>
    <w:rsid w:val="008D4945"/>
    <w:rsid w:val="008D4D34"/>
    <w:rsid w:val="008D76BF"/>
    <w:rsid w:val="008E099B"/>
    <w:rsid w:val="008E1E28"/>
    <w:rsid w:val="008E4075"/>
    <w:rsid w:val="008E4E04"/>
    <w:rsid w:val="008E500C"/>
    <w:rsid w:val="008E5F29"/>
    <w:rsid w:val="008E7419"/>
    <w:rsid w:val="008F0EF7"/>
    <w:rsid w:val="008F14F2"/>
    <w:rsid w:val="008F5685"/>
    <w:rsid w:val="00903EFD"/>
    <w:rsid w:val="0090403F"/>
    <w:rsid w:val="009051DC"/>
    <w:rsid w:val="0090665B"/>
    <w:rsid w:val="0090737F"/>
    <w:rsid w:val="009148A6"/>
    <w:rsid w:val="00914931"/>
    <w:rsid w:val="00917066"/>
    <w:rsid w:val="009215E8"/>
    <w:rsid w:val="00921BFC"/>
    <w:rsid w:val="00921DD9"/>
    <w:rsid w:val="0092435E"/>
    <w:rsid w:val="009259B2"/>
    <w:rsid w:val="00926763"/>
    <w:rsid w:val="00926836"/>
    <w:rsid w:val="009269B4"/>
    <w:rsid w:val="009321DC"/>
    <w:rsid w:val="009365C2"/>
    <w:rsid w:val="0094091C"/>
    <w:rsid w:val="0094218B"/>
    <w:rsid w:val="00943139"/>
    <w:rsid w:val="00944B89"/>
    <w:rsid w:val="009459C8"/>
    <w:rsid w:val="00946B3F"/>
    <w:rsid w:val="00950D6F"/>
    <w:rsid w:val="00951425"/>
    <w:rsid w:val="00953438"/>
    <w:rsid w:val="00953569"/>
    <w:rsid w:val="00953DC4"/>
    <w:rsid w:val="00955EF1"/>
    <w:rsid w:val="00956A56"/>
    <w:rsid w:val="00956ADA"/>
    <w:rsid w:val="00957103"/>
    <w:rsid w:val="00957445"/>
    <w:rsid w:val="00957E27"/>
    <w:rsid w:val="00960535"/>
    <w:rsid w:val="00960AA9"/>
    <w:rsid w:val="009613B4"/>
    <w:rsid w:val="009626C0"/>
    <w:rsid w:val="009634F9"/>
    <w:rsid w:val="009641EF"/>
    <w:rsid w:val="00965561"/>
    <w:rsid w:val="0096671F"/>
    <w:rsid w:val="00970C80"/>
    <w:rsid w:val="00971B07"/>
    <w:rsid w:val="00972702"/>
    <w:rsid w:val="00972745"/>
    <w:rsid w:val="0097453E"/>
    <w:rsid w:val="00975469"/>
    <w:rsid w:val="0097665B"/>
    <w:rsid w:val="00980561"/>
    <w:rsid w:val="00986D3D"/>
    <w:rsid w:val="00987A52"/>
    <w:rsid w:val="00992E9E"/>
    <w:rsid w:val="00993137"/>
    <w:rsid w:val="00994DC8"/>
    <w:rsid w:val="00994E7A"/>
    <w:rsid w:val="009951D6"/>
    <w:rsid w:val="00996878"/>
    <w:rsid w:val="009974D6"/>
    <w:rsid w:val="009A217D"/>
    <w:rsid w:val="009A2442"/>
    <w:rsid w:val="009A2C84"/>
    <w:rsid w:val="009A3F95"/>
    <w:rsid w:val="009A6C2E"/>
    <w:rsid w:val="009A7916"/>
    <w:rsid w:val="009B0165"/>
    <w:rsid w:val="009B5812"/>
    <w:rsid w:val="009B64E8"/>
    <w:rsid w:val="009C352D"/>
    <w:rsid w:val="009C48A0"/>
    <w:rsid w:val="009C652A"/>
    <w:rsid w:val="009C79EB"/>
    <w:rsid w:val="009D05F6"/>
    <w:rsid w:val="009D4D10"/>
    <w:rsid w:val="009D5536"/>
    <w:rsid w:val="009E04C6"/>
    <w:rsid w:val="009E070C"/>
    <w:rsid w:val="009E2358"/>
    <w:rsid w:val="009E6FDB"/>
    <w:rsid w:val="009F2B48"/>
    <w:rsid w:val="009F3779"/>
    <w:rsid w:val="009F7595"/>
    <w:rsid w:val="00A018E0"/>
    <w:rsid w:val="00A038DC"/>
    <w:rsid w:val="00A0483D"/>
    <w:rsid w:val="00A04DC8"/>
    <w:rsid w:val="00A079AE"/>
    <w:rsid w:val="00A11865"/>
    <w:rsid w:val="00A12D1B"/>
    <w:rsid w:val="00A12F25"/>
    <w:rsid w:val="00A1497F"/>
    <w:rsid w:val="00A14F41"/>
    <w:rsid w:val="00A167EC"/>
    <w:rsid w:val="00A21126"/>
    <w:rsid w:val="00A2401D"/>
    <w:rsid w:val="00A2683F"/>
    <w:rsid w:val="00A26937"/>
    <w:rsid w:val="00A26E43"/>
    <w:rsid w:val="00A2798F"/>
    <w:rsid w:val="00A30D80"/>
    <w:rsid w:val="00A31AE5"/>
    <w:rsid w:val="00A32943"/>
    <w:rsid w:val="00A34853"/>
    <w:rsid w:val="00A35D90"/>
    <w:rsid w:val="00A40EB8"/>
    <w:rsid w:val="00A417F4"/>
    <w:rsid w:val="00A42346"/>
    <w:rsid w:val="00A435B1"/>
    <w:rsid w:val="00A4367A"/>
    <w:rsid w:val="00A449EF"/>
    <w:rsid w:val="00A455F6"/>
    <w:rsid w:val="00A4574A"/>
    <w:rsid w:val="00A514A1"/>
    <w:rsid w:val="00A5384A"/>
    <w:rsid w:val="00A54A73"/>
    <w:rsid w:val="00A57623"/>
    <w:rsid w:val="00A6268C"/>
    <w:rsid w:val="00A62E12"/>
    <w:rsid w:val="00A63AFB"/>
    <w:rsid w:val="00A6430B"/>
    <w:rsid w:val="00A66C9F"/>
    <w:rsid w:val="00A675DA"/>
    <w:rsid w:val="00A67A69"/>
    <w:rsid w:val="00A704DB"/>
    <w:rsid w:val="00A70B95"/>
    <w:rsid w:val="00A70EDF"/>
    <w:rsid w:val="00A7264E"/>
    <w:rsid w:val="00A74EA7"/>
    <w:rsid w:val="00A75C9B"/>
    <w:rsid w:val="00A82217"/>
    <w:rsid w:val="00A829A9"/>
    <w:rsid w:val="00A8346F"/>
    <w:rsid w:val="00A83FF2"/>
    <w:rsid w:val="00A84DE7"/>
    <w:rsid w:val="00A870B9"/>
    <w:rsid w:val="00A87F39"/>
    <w:rsid w:val="00A90842"/>
    <w:rsid w:val="00A93342"/>
    <w:rsid w:val="00A94269"/>
    <w:rsid w:val="00A96866"/>
    <w:rsid w:val="00A9732D"/>
    <w:rsid w:val="00A979EF"/>
    <w:rsid w:val="00AA160D"/>
    <w:rsid w:val="00AA1D3E"/>
    <w:rsid w:val="00AA29FF"/>
    <w:rsid w:val="00AA2D1D"/>
    <w:rsid w:val="00AA3569"/>
    <w:rsid w:val="00AA4055"/>
    <w:rsid w:val="00AA46C6"/>
    <w:rsid w:val="00AA632E"/>
    <w:rsid w:val="00AA7041"/>
    <w:rsid w:val="00AA7E99"/>
    <w:rsid w:val="00AB27AE"/>
    <w:rsid w:val="00AB2910"/>
    <w:rsid w:val="00AB3FAD"/>
    <w:rsid w:val="00AB4B48"/>
    <w:rsid w:val="00AB67B3"/>
    <w:rsid w:val="00AB783E"/>
    <w:rsid w:val="00AC289B"/>
    <w:rsid w:val="00AC3254"/>
    <w:rsid w:val="00AC3ACA"/>
    <w:rsid w:val="00AC3E68"/>
    <w:rsid w:val="00AC443D"/>
    <w:rsid w:val="00AC502C"/>
    <w:rsid w:val="00AC579C"/>
    <w:rsid w:val="00AC608F"/>
    <w:rsid w:val="00AD0627"/>
    <w:rsid w:val="00AD1970"/>
    <w:rsid w:val="00AD1A87"/>
    <w:rsid w:val="00AD1CE2"/>
    <w:rsid w:val="00AD2314"/>
    <w:rsid w:val="00AD304B"/>
    <w:rsid w:val="00AD3F26"/>
    <w:rsid w:val="00AD6459"/>
    <w:rsid w:val="00AD7A0E"/>
    <w:rsid w:val="00AE06DC"/>
    <w:rsid w:val="00AE3594"/>
    <w:rsid w:val="00AE7C3A"/>
    <w:rsid w:val="00AF22F7"/>
    <w:rsid w:val="00AF25ED"/>
    <w:rsid w:val="00AF3F28"/>
    <w:rsid w:val="00AF6FE0"/>
    <w:rsid w:val="00AF766F"/>
    <w:rsid w:val="00B00235"/>
    <w:rsid w:val="00B00959"/>
    <w:rsid w:val="00B019CE"/>
    <w:rsid w:val="00B035DB"/>
    <w:rsid w:val="00B040D5"/>
    <w:rsid w:val="00B0602F"/>
    <w:rsid w:val="00B151EE"/>
    <w:rsid w:val="00B16C33"/>
    <w:rsid w:val="00B16D46"/>
    <w:rsid w:val="00B21AC2"/>
    <w:rsid w:val="00B21C5F"/>
    <w:rsid w:val="00B2286F"/>
    <w:rsid w:val="00B257C6"/>
    <w:rsid w:val="00B25DA4"/>
    <w:rsid w:val="00B27B0C"/>
    <w:rsid w:val="00B34FAA"/>
    <w:rsid w:val="00B356E5"/>
    <w:rsid w:val="00B3596F"/>
    <w:rsid w:val="00B37E47"/>
    <w:rsid w:val="00B4343E"/>
    <w:rsid w:val="00B43786"/>
    <w:rsid w:val="00B47D8F"/>
    <w:rsid w:val="00B50D3C"/>
    <w:rsid w:val="00B510C8"/>
    <w:rsid w:val="00B5225C"/>
    <w:rsid w:val="00B53B8A"/>
    <w:rsid w:val="00B55C63"/>
    <w:rsid w:val="00B568DA"/>
    <w:rsid w:val="00B607EF"/>
    <w:rsid w:val="00B610BD"/>
    <w:rsid w:val="00B61AF9"/>
    <w:rsid w:val="00B62660"/>
    <w:rsid w:val="00B6746C"/>
    <w:rsid w:val="00B701E9"/>
    <w:rsid w:val="00B7395B"/>
    <w:rsid w:val="00B75114"/>
    <w:rsid w:val="00B7652D"/>
    <w:rsid w:val="00B76D64"/>
    <w:rsid w:val="00B77F17"/>
    <w:rsid w:val="00B8012C"/>
    <w:rsid w:val="00B80A2F"/>
    <w:rsid w:val="00B82BB8"/>
    <w:rsid w:val="00B83252"/>
    <w:rsid w:val="00B84F2A"/>
    <w:rsid w:val="00B8547C"/>
    <w:rsid w:val="00B87CE8"/>
    <w:rsid w:val="00B90B2A"/>
    <w:rsid w:val="00B936D6"/>
    <w:rsid w:val="00B9394F"/>
    <w:rsid w:val="00B941B8"/>
    <w:rsid w:val="00B9464E"/>
    <w:rsid w:val="00B95057"/>
    <w:rsid w:val="00B95F93"/>
    <w:rsid w:val="00B964EF"/>
    <w:rsid w:val="00BA1157"/>
    <w:rsid w:val="00BA1F45"/>
    <w:rsid w:val="00BA3B92"/>
    <w:rsid w:val="00BB02CF"/>
    <w:rsid w:val="00BB0855"/>
    <w:rsid w:val="00BB14BF"/>
    <w:rsid w:val="00BB1664"/>
    <w:rsid w:val="00BB3373"/>
    <w:rsid w:val="00BB4D42"/>
    <w:rsid w:val="00BB5094"/>
    <w:rsid w:val="00BB70B9"/>
    <w:rsid w:val="00BC1EB0"/>
    <w:rsid w:val="00BC206E"/>
    <w:rsid w:val="00BC2395"/>
    <w:rsid w:val="00BC43F6"/>
    <w:rsid w:val="00BC5591"/>
    <w:rsid w:val="00BC5A34"/>
    <w:rsid w:val="00BC5C29"/>
    <w:rsid w:val="00BC7309"/>
    <w:rsid w:val="00BC7350"/>
    <w:rsid w:val="00BC76D0"/>
    <w:rsid w:val="00BD0928"/>
    <w:rsid w:val="00BD213E"/>
    <w:rsid w:val="00BD6A49"/>
    <w:rsid w:val="00BE1911"/>
    <w:rsid w:val="00BE27BC"/>
    <w:rsid w:val="00BE3D88"/>
    <w:rsid w:val="00BE529F"/>
    <w:rsid w:val="00BE5C5D"/>
    <w:rsid w:val="00BE5D6C"/>
    <w:rsid w:val="00BE60AF"/>
    <w:rsid w:val="00BE630F"/>
    <w:rsid w:val="00BF0338"/>
    <w:rsid w:val="00BF0E44"/>
    <w:rsid w:val="00BF486F"/>
    <w:rsid w:val="00BF56CD"/>
    <w:rsid w:val="00BF59C8"/>
    <w:rsid w:val="00BF5EB1"/>
    <w:rsid w:val="00C0015C"/>
    <w:rsid w:val="00C01FA9"/>
    <w:rsid w:val="00C0717E"/>
    <w:rsid w:val="00C10313"/>
    <w:rsid w:val="00C15F0D"/>
    <w:rsid w:val="00C17742"/>
    <w:rsid w:val="00C178FC"/>
    <w:rsid w:val="00C21FF4"/>
    <w:rsid w:val="00C24AFA"/>
    <w:rsid w:val="00C2503E"/>
    <w:rsid w:val="00C2567F"/>
    <w:rsid w:val="00C30579"/>
    <w:rsid w:val="00C31261"/>
    <w:rsid w:val="00C325BA"/>
    <w:rsid w:val="00C33077"/>
    <w:rsid w:val="00C34195"/>
    <w:rsid w:val="00C345EC"/>
    <w:rsid w:val="00C34A15"/>
    <w:rsid w:val="00C35087"/>
    <w:rsid w:val="00C356C1"/>
    <w:rsid w:val="00C369AC"/>
    <w:rsid w:val="00C3735C"/>
    <w:rsid w:val="00C4113B"/>
    <w:rsid w:val="00C429B8"/>
    <w:rsid w:val="00C42B30"/>
    <w:rsid w:val="00C43963"/>
    <w:rsid w:val="00C46245"/>
    <w:rsid w:val="00C47F0D"/>
    <w:rsid w:val="00C51A54"/>
    <w:rsid w:val="00C527D1"/>
    <w:rsid w:val="00C54091"/>
    <w:rsid w:val="00C5742A"/>
    <w:rsid w:val="00C60643"/>
    <w:rsid w:val="00C61A82"/>
    <w:rsid w:val="00C62E54"/>
    <w:rsid w:val="00C634E3"/>
    <w:rsid w:val="00C63C24"/>
    <w:rsid w:val="00C6420E"/>
    <w:rsid w:val="00C64E89"/>
    <w:rsid w:val="00C66500"/>
    <w:rsid w:val="00C70569"/>
    <w:rsid w:val="00C705A7"/>
    <w:rsid w:val="00C71480"/>
    <w:rsid w:val="00C7178F"/>
    <w:rsid w:val="00C72628"/>
    <w:rsid w:val="00C726E3"/>
    <w:rsid w:val="00C72DBB"/>
    <w:rsid w:val="00C77EAB"/>
    <w:rsid w:val="00C80132"/>
    <w:rsid w:val="00C8044D"/>
    <w:rsid w:val="00C816DD"/>
    <w:rsid w:val="00C849CB"/>
    <w:rsid w:val="00C90103"/>
    <w:rsid w:val="00C907F9"/>
    <w:rsid w:val="00C9082A"/>
    <w:rsid w:val="00C924FD"/>
    <w:rsid w:val="00C94E3F"/>
    <w:rsid w:val="00C95081"/>
    <w:rsid w:val="00C96368"/>
    <w:rsid w:val="00C96AE4"/>
    <w:rsid w:val="00CA1A99"/>
    <w:rsid w:val="00CA1F13"/>
    <w:rsid w:val="00CA42E0"/>
    <w:rsid w:val="00CA45A9"/>
    <w:rsid w:val="00CA58B4"/>
    <w:rsid w:val="00CA6B62"/>
    <w:rsid w:val="00CA7B8E"/>
    <w:rsid w:val="00CB0145"/>
    <w:rsid w:val="00CB09D7"/>
    <w:rsid w:val="00CB349E"/>
    <w:rsid w:val="00CB35EB"/>
    <w:rsid w:val="00CB5790"/>
    <w:rsid w:val="00CB5D7A"/>
    <w:rsid w:val="00CC0320"/>
    <w:rsid w:val="00CC0455"/>
    <w:rsid w:val="00CC132E"/>
    <w:rsid w:val="00CC3FA3"/>
    <w:rsid w:val="00CC4E07"/>
    <w:rsid w:val="00CD2F2E"/>
    <w:rsid w:val="00CD2FBD"/>
    <w:rsid w:val="00CD3F6B"/>
    <w:rsid w:val="00CE3127"/>
    <w:rsid w:val="00CE681F"/>
    <w:rsid w:val="00CE75B0"/>
    <w:rsid w:val="00CF2292"/>
    <w:rsid w:val="00CF2C45"/>
    <w:rsid w:val="00CF5DE8"/>
    <w:rsid w:val="00CF6876"/>
    <w:rsid w:val="00CF7397"/>
    <w:rsid w:val="00D00201"/>
    <w:rsid w:val="00D00731"/>
    <w:rsid w:val="00D0415A"/>
    <w:rsid w:val="00D06F86"/>
    <w:rsid w:val="00D12757"/>
    <w:rsid w:val="00D13938"/>
    <w:rsid w:val="00D17516"/>
    <w:rsid w:val="00D21B6A"/>
    <w:rsid w:val="00D21DBE"/>
    <w:rsid w:val="00D22B43"/>
    <w:rsid w:val="00D250A2"/>
    <w:rsid w:val="00D26499"/>
    <w:rsid w:val="00D26DCD"/>
    <w:rsid w:val="00D27BC5"/>
    <w:rsid w:val="00D30A93"/>
    <w:rsid w:val="00D30EE5"/>
    <w:rsid w:val="00D3139D"/>
    <w:rsid w:val="00D32F21"/>
    <w:rsid w:val="00D34289"/>
    <w:rsid w:val="00D3590D"/>
    <w:rsid w:val="00D35E83"/>
    <w:rsid w:val="00D4045F"/>
    <w:rsid w:val="00D41D11"/>
    <w:rsid w:val="00D43D86"/>
    <w:rsid w:val="00D45467"/>
    <w:rsid w:val="00D45CED"/>
    <w:rsid w:val="00D45DB0"/>
    <w:rsid w:val="00D463F0"/>
    <w:rsid w:val="00D472A3"/>
    <w:rsid w:val="00D50992"/>
    <w:rsid w:val="00D51F33"/>
    <w:rsid w:val="00D52832"/>
    <w:rsid w:val="00D53571"/>
    <w:rsid w:val="00D5367B"/>
    <w:rsid w:val="00D545B4"/>
    <w:rsid w:val="00D60CDD"/>
    <w:rsid w:val="00D610D7"/>
    <w:rsid w:val="00D63B3A"/>
    <w:rsid w:val="00D6496E"/>
    <w:rsid w:val="00D64AF7"/>
    <w:rsid w:val="00D65E39"/>
    <w:rsid w:val="00D66A7B"/>
    <w:rsid w:val="00D675FC"/>
    <w:rsid w:val="00D7535E"/>
    <w:rsid w:val="00D757EE"/>
    <w:rsid w:val="00D75AD0"/>
    <w:rsid w:val="00D80999"/>
    <w:rsid w:val="00D8113E"/>
    <w:rsid w:val="00D81543"/>
    <w:rsid w:val="00D81A7C"/>
    <w:rsid w:val="00D8441D"/>
    <w:rsid w:val="00D84F6A"/>
    <w:rsid w:val="00D86C38"/>
    <w:rsid w:val="00D917A4"/>
    <w:rsid w:val="00D925FF"/>
    <w:rsid w:val="00D93214"/>
    <w:rsid w:val="00D9455C"/>
    <w:rsid w:val="00D94C05"/>
    <w:rsid w:val="00D96BFD"/>
    <w:rsid w:val="00D97F82"/>
    <w:rsid w:val="00DA03BA"/>
    <w:rsid w:val="00DA08FF"/>
    <w:rsid w:val="00DA136A"/>
    <w:rsid w:val="00DA1F0F"/>
    <w:rsid w:val="00DA2611"/>
    <w:rsid w:val="00DA3370"/>
    <w:rsid w:val="00DA3B8C"/>
    <w:rsid w:val="00DA6F6A"/>
    <w:rsid w:val="00DA7F7F"/>
    <w:rsid w:val="00DB09AA"/>
    <w:rsid w:val="00DB13DA"/>
    <w:rsid w:val="00DB200A"/>
    <w:rsid w:val="00DB5012"/>
    <w:rsid w:val="00DB5753"/>
    <w:rsid w:val="00DB61B1"/>
    <w:rsid w:val="00DB6302"/>
    <w:rsid w:val="00DB6F8F"/>
    <w:rsid w:val="00DC0C2C"/>
    <w:rsid w:val="00DC14BC"/>
    <w:rsid w:val="00DC14EE"/>
    <w:rsid w:val="00DC3833"/>
    <w:rsid w:val="00DC50BF"/>
    <w:rsid w:val="00DC5580"/>
    <w:rsid w:val="00DD0E80"/>
    <w:rsid w:val="00DD14E6"/>
    <w:rsid w:val="00DD2E34"/>
    <w:rsid w:val="00DD421E"/>
    <w:rsid w:val="00DD5B58"/>
    <w:rsid w:val="00DD5D75"/>
    <w:rsid w:val="00DE2C42"/>
    <w:rsid w:val="00DE3DBE"/>
    <w:rsid w:val="00DE7254"/>
    <w:rsid w:val="00DF05D4"/>
    <w:rsid w:val="00DF0CBC"/>
    <w:rsid w:val="00DF19C0"/>
    <w:rsid w:val="00DF377C"/>
    <w:rsid w:val="00DF4B57"/>
    <w:rsid w:val="00DF54FB"/>
    <w:rsid w:val="00DF59E7"/>
    <w:rsid w:val="00DF7F12"/>
    <w:rsid w:val="00E001B7"/>
    <w:rsid w:val="00E00370"/>
    <w:rsid w:val="00E0081F"/>
    <w:rsid w:val="00E00DFA"/>
    <w:rsid w:val="00E02BC2"/>
    <w:rsid w:val="00E03B91"/>
    <w:rsid w:val="00E03CD1"/>
    <w:rsid w:val="00E0584D"/>
    <w:rsid w:val="00E07C31"/>
    <w:rsid w:val="00E121AE"/>
    <w:rsid w:val="00E12B1A"/>
    <w:rsid w:val="00E177EF"/>
    <w:rsid w:val="00E245B8"/>
    <w:rsid w:val="00E2571B"/>
    <w:rsid w:val="00E30143"/>
    <w:rsid w:val="00E303D2"/>
    <w:rsid w:val="00E31892"/>
    <w:rsid w:val="00E31A2A"/>
    <w:rsid w:val="00E338AC"/>
    <w:rsid w:val="00E35B30"/>
    <w:rsid w:val="00E360BB"/>
    <w:rsid w:val="00E364FE"/>
    <w:rsid w:val="00E40473"/>
    <w:rsid w:val="00E41466"/>
    <w:rsid w:val="00E44304"/>
    <w:rsid w:val="00E448AA"/>
    <w:rsid w:val="00E5023E"/>
    <w:rsid w:val="00E5046E"/>
    <w:rsid w:val="00E523E9"/>
    <w:rsid w:val="00E54ADA"/>
    <w:rsid w:val="00E570F3"/>
    <w:rsid w:val="00E62B30"/>
    <w:rsid w:val="00E63422"/>
    <w:rsid w:val="00E657B3"/>
    <w:rsid w:val="00E70469"/>
    <w:rsid w:val="00E72087"/>
    <w:rsid w:val="00E72914"/>
    <w:rsid w:val="00E748DF"/>
    <w:rsid w:val="00E75312"/>
    <w:rsid w:val="00E8027E"/>
    <w:rsid w:val="00E829C3"/>
    <w:rsid w:val="00E83C7C"/>
    <w:rsid w:val="00E85D46"/>
    <w:rsid w:val="00E85FED"/>
    <w:rsid w:val="00E86205"/>
    <w:rsid w:val="00E86A0F"/>
    <w:rsid w:val="00E87E43"/>
    <w:rsid w:val="00E902F6"/>
    <w:rsid w:val="00E911F0"/>
    <w:rsid w:val="00E91665"/>
    <w:rsid w:val="00E93510"/>
    <w:rsid w:val="00E93DDD"/>
    <w:rsid w:val="00E955B6"/>
    <w:rsid w:val="00E97C36"/>
    <w:rsid w:val="00EA0D69"/>
    <w:rsid w:val="00EA3BC6"/>
    <w:rsid w:val="00EA41A9"/>
    <w:rsid w:val="00EA454E"/>
    <w:rsid w:val="00EA488D"/>
    <w:rsid w:val="00EA5A58"/>
    <w:rsid w:val="00EA7399"/>
    <w:rsid w:val="00EB1308"/>
    <w:rsid w:val="00EB166B"/>
    <w:rsid w:val="00EB24BA"/>
    <w:rsid w:val="00EB30AC"/>
    <w:rsid w:val="00EB42CB"/>
    <w:rsid w:val="00EB634C"/>
    <w:rsid w:val="00EB6E33"/>
    <w:rsid w:val="00EC0B5F"/>
    <w:rsid w:val="00EC148D"/>
    <w:rsid w:val="00EC221C"/>
    <w:rsid w:val="00EC3BE4"/>
    <w:rsid w:val="00EC718A"/>
    <w:rsid w:val="00ED1BDB"/>
    <w:rsid w:val="00ED1DE6"/>
    <w:rsid w:val="00ED1F82"/>
    <w:rsid w:val="00ED36D9"/>
    <w:rsid w:val="00EE3085"/>
    <w:rsid w:val="00EE356E"/>
    <w:rsid w:val="00EE48D3"/>
    <w:rsid w:val="00EE5E62"/>
    <w:rsid w:val="00EE79DF"/>
    <w:rsid w:val="00EF1A4F"/>
    <w:rsid w:val="00EF1FEE"/>
    <w:rsid w:val="00EF5423"/>
    <w:rsid w:val="00EF6FAB"/>
    <w:rsid w:val="00F011C8"/>
    <w:rsid w:val="00F01520"/>
    <w:rsid w:val="00F04CC0"/>
    <w:rsid w:val="00F06323"/>
    <w:rsid w:val="00F1002C"/>
    <w:rsid w:val="00F107FC"/>
    <w:rsid w:val="00F111AA"/>
    <w:rsid w:val="00F13597"/>
    <w:rsid w:val="00F207E7"/>
    <w:rsid w:val="00F2540B"/>
    <w:rsid w:val="00F2680E"/>
    <w:rsid w:val="00F342A6"/>
    <w:rsid w:val="00F3505C"/>
    <w:rsid w:val="00F356ED"/>
    <w:rsid w:val="00F36FC0"/>
    <w:rsid w:val="00F37F48"/>
    <w:rsid w:val="00F40B4A"/>
    <w:rsid w:val="00F40FF6"/>
    <w:rsid w:val="00F42B8D"/>
    <w:rsid w:val="00F44645"/>
    <w:rsid w:val="00F45107"/>
    <w:rsid w:val="00F45C3B"/>
    <w:rsid w:val="00F462C8"/>
    <w:rsid w:val="00F47558"/>
    <w:rsid w:val="00F50C84"/>
    <w:rsid w:val="00F51E3B"/>
    <w:rsid w:val="00F52675"/>
    <w:rsid w:val="00F52E89"/>
    <w:rsid w:val="00F54800"/>
    <w:rsid w:val="00F579B5"/>
    <w:rsid w:val="00F57B8B"/>
    <w:rsid w:val="00F6202A"/>
    <w:rsid w:val="00F626C9"/>
    <w:rsid w:val="00F63FBD"/>
    <w:rsid w:val="00F64D9A"/>
    <w:rsid w:val="00F655A4"/>
    <w:rsid w:val="00F658E6"/>
    <w:rsid w:val="00F665F2"/>
    <w:rsid w:val="00F66898"/>
    <w:rsid w:val="00F6762E"/>
    <w:rsid w:val="00F67ADB"/>
    <w:rsid w:val="00F70083"/>
    <w:rsid w:val="00F70567"/>
    <w:rsid w:val="00F71133"/>
    <w:rsid w:val="00F73F44"/>
    <w:rsid w:val="00F74AAA"/>
    <w:rsid w:val="00F7586E"/>
    <w:rsid w:val="00F76117"/>
    <w:rsid w:val="00F76582"/>
    <w:rsid w:val="00F76C7E"/>
    <w:rsid w:val="00F818EA"/>
    <w:rsid w:val="00F81AB2"/>
    <w:rsid w:val="00F82FF1"/>
    <w:rsid w:val="00F86F0E"/>
    <w:rsid w:val="00F91656"/>
    <w:rsid w:val="00F91F5C"/>
    <w:rsid w:val="00F92CFD"/>
    <w:rsid w:val="00F9361C"/>
    <w:rsid w:val="00F9401B"/>
    <w:rsid w:val="00F94E15"/>
    <w:rsid w:val="00F97032"/>
    <w:rsid w:val="00FA0296"/>
    <w:rsid w:val="00FA34B1"/>
    <w:rsid w:val="00FA534D"/>
    <w:rsid w:val="00FA5A62"/>
    <w:rsid w:val="00FA5DCC"/>
    <w:rsid w:val="00FB027C"/>
    <w:rsid w:val="00FB057D"/>
    <w:rsid w:val="00FB1D2B"/>
    <w:rsid w:val="00FB20B2"/>
    <w:rsid w:val="00FB3010"/>
    <w:rsid w:val="00FB5428"/>
    <w:rsid w:val="00FB6C26"/>
    <w:rsid w:val="00FC21D3"/>
    <w:rsid w:val="00FC2AFC"/>
    <w:rsid w:val="00FC3313"/>
    <w:rsid w:val="00FC33E4"/>
    <w:rsid w:val="00FC3BC6"/>
    <w:rsid w:val="00FC452C"/>
    <w:rsid w:val="00FC5209"/>
    <w:rsid w:val="00FC5C71"/>
    <w:rsid w:val="00FC7B01"/>
    <w:rsid w:val="00FD0678"/>
    <w:rsid w:val="00FD17EC"/>
    <w:rsid w:val="00FD252A"/>
    <w:rsid w:val="00FE4F1C"/>
    <w:rsid w:val="00FE51B8"/>
    <w:rsid w:val="00FE549B"/>
    <w:rsid w:val="00FE69FE"/>
    <w:rsid w:val="00FE74EF"/>
    <w:rsid w:val="00FF0DD1"/>
    <w:rsid w:val="00FF16E8"/>
    <w:rsid w:val="00FF230D"/>
    <w:rsid w:val="00FF3C46"/>
    <w:rsid w:val="00FF43CB"/>
    <w:rsid w:val="00FF461E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9EDCDD-E66B-4198-8B8D-F846F68B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7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02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22BB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83252"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22B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22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B8325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CF6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68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CF6876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CF68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99"/>
    <w:qFormat/>
    <w:rsid w:val="00CF6876"/>
    <w:pPr>
      <w:ind w:left="720"/>
    </w:pPr>
    <w:rPr>
      <w:sz w:val="24"/>
      <w:szCs w:val="24"/>
    </w:rPr>
  </w:style>
  <w:style w:type="paragraph" w:styleId="a6">
    <w:name w:val="Body Text Indent"/>
    <w:aliases w:val="Основной текст 1,Нумерованный список !!"/>
    <w:basedOn w:val="a"/>
    <w:link w:val="a7"/>
    <w:uiPriority w:val="99"/>
    <w:semiHidden/>
    <w:rsid w:val="00CF6876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"/>
    <w:basedOn w:val="a0"/>
    <w:link w:val="a6"/>
    <w:uiPriority w:val="99"/>
    <w:semiHidden/>
    <w:locked/>
    <w:rsid w:val="00CF687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aliases w:val="Body Text Char"/>
    <w:basedOn w:val="a"/>
    <w:link w:val="a9"/>
    <w:uiPriority w:val="99"/>
    <w:rsid w:val="00CF6876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aliases w:val="Body Text Char Знак"/>
    <w:basedOn w:val="a0"/>
    <w:link w:val="a8"/>
    <w:uiPriority w:val="99"/>
    <w:locked/>
    <w:rsid w:val="00CF6876"/>
    <w:rPr>
      <w:rFonts w:ascii="Times New Roman" w:hAnsi="Times New Roman" w:cs="Times New Roman"/>
      <w:sz w:val="24"/>
      <w:szCs w:val="24"/>
      <w:lang w:val="x-none" w:eastAsia="ru-RU"/>
    </w:rPr>
  </w:style>
  <w:style w:type="table" w:styleId="aa">
    <w:name w:val="Table Grid"/>
    <w:basedOn w:val="a1"/>
    <w:uiPriority w:val="99"/>
    <w:rsid w:val="00CF687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3"/>
    <w:basedOn w:val="a"/>
    <w:uiPriority w:val="99"/>
    <w:rsid w:val="00565E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47558"/>
    <w:rPr>
      <w:rFonts w:ascii="Arial" w:hAnsi="Arial" w:cs="Arial"/>
      <w:lang w:val="ru-RU" w:eastAsia="ru-RU"/>
    </w:rPr>
  </w:style>
  <w:style w:type="paragraph" w:styleId="32">
    <w:name w:val="Body Text 3"/>
    <w:basedOn w:val="a"/>
    <w:link w:val="33"/>
    <w:uiPriority w:val="99"/>
    <w:rsid w:val="00F47558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F47558"/>
    <w:rPr>
      <w:rFonts w:eastAsia="Times New Roman" w:cs="Times New Roman"/>
      <w:sz w:val="16"/>
      <w:szCs w:val="16"/>
    </w:rPr>
  </w:style>
  <w:style w:type="paragraph" w:styleId="ab">
    <w:name w:val="No Spacing"/>
    <w:uiPriority w:val="99"/>
    <w:qFormat/>
    <w:rsid w:val="00B76D64"/>
    <w:pPr>
      <w:spacing w:after="0" w:line="240" w:lineRule="auto"/>
    </w:pPr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E93D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E93DDD"/>
    <w:rPr>
      <w:rFonts w:ascii="Segoe UI" w:hAnsi="Segoe UI" w:cs="Segoe UI"/>
      <w:sz w:val="18"/>
      <w:szCs w:val="18"/>
    </w:rPr>
  </w:style>
  <w:style w:type="character" w:customStyle="1" w:styleId="blk">
    <w:name w:val="blk"/>
    <w:rsid w:val="00A0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E8699961F7D3EAC2FB6187AF923B40CEF57B04EA2D37B11BE4A1D84393F2993A8EC396267F17B38694CD3yEG" TargetMode="External"/><Relationship Id="rId3" Type="http://schemas.openxmlformats.org/officeDocument/2006/relationships/styles" Target="styles.xml"/><Relationship Id="rId7" Type="http://schemas.openxmlformats.org/officeDocument/2006/relationships/hyperlink" Target="mailto:pristancionsel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stancionselsove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7A41-31B5-4E2C-A7B2-EC9FCCB9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6724</Words>
  <Characters>38328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Зареченский сельский совет</Company>
  <LinksUpToDate>false</LinksUpToDate>
  <CharactersWithSpaces>44963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Милена</dc:creator>
  <cp:keywords/>
  <dc:description/>
  <cp:lastModifiedBy>PC</cp:lastModifiedBy>
  <cp:revision>2</cp:revision>
  <cp:lastPrinted>2016-09-15T10:51:00Z</cp:lastPrinted>
  <dcterms:created xsi:type="dcterms:W3CDTF">2017-10-24T12:13:00Z</dcterms:created>
  <dcterms:modified xsi:type="dcterms:W3CDTF">2017-10-24T12:13:00Z</dcterms:modified>
</cp:coreProperties>
</file>