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6F" w:rsidRDefault="00731B7B" w:rsidP="00731B7B">
      <w:pPr>
        <w:spacing w:line="240" w:lineRule="auto"/>
        <w:ind w:right="503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pacing w:val="1"/>
          <w:sz w:val="28"/>
          <w:szCs w:val="28"/>
          <w:lang w:eastAsia="ru-RU"/>
        </w:rPr>
        <w:t xml:space="preserve">                      </w:t>
      </w:r>
      <w:r w:rsidR="00CD666F">
        <w:rPr>
          <w:rFonts w:ascii="Times New Roman" w:hAnsi="Times New Roman"/>
          <w:b/>
          <w:sz w:val="28"/>
          <w:szCs w:val="28"/>
        </w:rPr>
        <w:t>ГЛАВА</w:t>
      </w:r>
    </w:p>
    <w:p w:rsidR="00CD666F" w:rsidRDefault="00CD666F" w:rsidP="00CD666F">
      <w:pPr>
        <w:spacing w:line="240" w:lineRule="auto"/>
        <w:ind w:right="503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CD666F" w:rsidRDefault="00CD666F" w:rsidP="00CD666F">
      <w:pPr>
        <w:spacing w:line="240" w:lineRule="auto"/>
        <w:ind w:right="503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CD666F" w:rsidRDefault="00CD666F" w:rsidP="00CD666F">
      <w:pPr>
        <w:spacing w:line="240" w:lineRule="auto"/>
        <w:ind w:right="503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ПРИСТАНЦИОННЫЙ  СЕЛЬСОВЕТ</w:t>
      </w:r>
    </w:p>
    <w:p w:rsidR="00A95E03" w:rsidRDefault="00A95E03" w:rsidP="00A95E03">
      <w:pPr>
        <w:spacing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666F">
        <w:rPr>
          <w:rFonts w:ascii="Times New Roman" w:hAnsi="Times New Roman"/>
          <w:b/>
          <w:sz w:val="28"/>
          <w:szCs w:val="28"/>
        </w:rPr>
        <w:t>ТОЦКОГО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666F" w:rsidRDefault="00CD666F" w:rsidP="00A95E03">
      <w:pPr>
        <w:spacing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ОРЕНБУРГСКОЙОБЛАСТИ</w:t>
      </w:r>
      <w:r w:rsidR="00A95E0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CD666F" w:rsidRDefault="00CD666F" w:rsidP="00CD666F">
      <w:pPr>
        <w:spacing w:line="240" w:lineRule="auto"/>
        <w:ind w:right="50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666F" w:rsidRDefault="00CD666F" w:rsidP="00CD666F">
      <w:pPr>
        <w:ind w:right="50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D666F" w:rsidRDefault="00A236C8" w:rsidP="00CD666F">
      <w:pPr>
        <w:ind w:right="503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02.05.2017 г. </w:t>
      </w:r>
      <w:r w:rsidR="0057709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99</w:t>
      </w:r>
      <w:r w:rsidR="00CD666F">
        <w:rPr>
          <w:rFonts w:ascii="Times New Roman" w:hAnsi="Times New Roman"/>
          <w:sz w:val="28"/>
          <w:szCs w:val="28"/>
        </w:rPr>
        <w:t>-п</w:t>
      </w:r>
    </w:p>
    <w:p w:rsidR="00CD666F" w:rsidRDefault="00CD666F" w:rsidP="004D2E7F">
      <w:pPr>
        <w:ind w:right="503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Пристанционный</w:t>
      </w:r>
    </w:p>
    <w:p w:rsidR="004D2E7F" w:rsidRDefault="004D2E7F" w:rsidP="004D2E7F">
      <w:pPr>
        <w:ind w:right="503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D2E7F" w:rsidRDefault="00A81B1C" w:rsidP="004D2E7F">
      <w:pPr>
        <w:ind w:right="524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Пристанционный сельсовет  № 63-п от 27.05.2015 г </w:t>
      </w:r>
      <w:r w:rsidR="004D2E7F">
        <w:rPr>
          <w:rFonts w:ascii="Times New Roman" w:hAnsi="Times New Roman"/>
          <w:sz w:val="28"/>
          <w:szCs w:val="28"/>
        </w:rPr>
        <w:t>административного регламента предоставления администрацией муниципального образования Пристанционный сельсовет муниципальной услуги «Присвоение</w:t>
      </w:r>
      <w:r w:rsidR="00177A8A">
        <w:rPr>
          <w:rFonts w:ascii="Times New Roman" w:hAnsi="Times New Roman"/>
          <w:sz w:val="28"/>
          <w:szCs w:val="28"/>
        </w:rPr>
        <w:t xml:space="preserve"> (изменение, аннулирование) адресов объектов недвижимого имущества, в том числе земельным участкам, </w:t>
      </w:r>
      <w:proofErr w:type="spellStart"/>
      <w:r w:rsidR="00177A8A">
        <w:rPr>
          <w:rFonts w:ascii="Times New Roman" w:hAnsi="Times New Roman"/>
          <w:sz w:val="28"/>
          <w:szCs w:val="28"/>
        </w:rPr>
        <w:t>зданиям</w:t>
      </w:r>
      <w:proofErr w:type="gramStart"/>
      <w:r w:rsidR="00177A8A">
        <w:rPr>
          <w:rFonts w:ascii="Times New Roman" w:hAnsi="Times New Roman"/>
          <w:sz w:val="28"/>
          <w:szCs w:val="28"/>
        </w:rPr>
        <w:t>,с</w:t>
      </w:r>
      <w:proofErr w:type="gramEnd"/>
      <w:r w:rsidR="00177A8A">
        <w:rPr>
          <w:rFonts w:ascii="Times New Roman" w:hAnsi="Times New Roman"/>
          <w:sz w:val="28"/>
          <w:szCs w:val="28"/>
        </w:rPr>
        <w:t>ооружениям</w:t>
      </w:r>
      <w:proofErr w:type="spellEnd"/>
      <w:r w:rsidR="00177A8A">
        <w:rPr>
          <w:rFonts w:ascii="Times New Roman" w:hAnsi="Times New Roman"/>
          <w:sz w:val="28"/>
          <w:szCs w:val="28"/>
        </w:rPr>
        <w:t>, помещениям и объектам незавершенного строительства</w:t>
      </w:r>
      <w:r w:rsidR="004D2E7F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D2E7F" w:rsidRPr="004D2E7F" w:rsidRDefault="004D2E7F" w:rsidP="004D2E7F">
      <w:pPr>
        <w:ind w:right="524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D2E7F" w:rsidRDefault="004D2E7F" w:rsidP="004D2E7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4F10" w:rsidRPr="00D34F10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 Федеральными законами: от 06.10.2003 г. № 131-ФЗ «Об общих принципах организации местного самоуправления в Российской Федерации», от 27.02.2010 г. № 210-ФЗ «Об организации предоставления государственных и муниципальных услуг». </w:t>
      </w:r>
      <w:r w:rsidRPr="00D34F10">
        <w:rPr>
          <w:rFonts w:ascii="Times New Roman" w:hAnsi="Times New Roman"/>
          <w:sz w:val="28"/>
          <w:szCs w:val="28"/>
        </w:rPr>
        <w:t>В целях повышения</w:t>
      </w:r>
      <w:r>
        <w:rPr>
          <w:rFonts w:ascii="Times New Roman" w:hAnsi="Times New Roman"/>
          <w:sz w:val="28"/>
          <w:szCs w:val="28"/>
        </w:rPr>
        <w:t xml:space="preserve"> открытости и общедоступности информации по предоставлению муниципальных услуг населению Пристанционного сельсовета, руководствуясь Уставом муниципального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Пристанционный сельсовет Тоцкого района Оренбургской области  постановляю:</w:t>
      </w:r>
    </w:p>
    <w:p w:rsidR="004D2E7F" w:rsidRDefault="004D2E7F" w:rsidP="004D2E7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1B1C" w:rsidRPr="00FF3A21">
        <w:rPr>
          <w:rFonts w:ascii="Times New Roman" w:hAnsi="Times New Roman"/>
          <w:sz w:val="28"/>
          <w:szCs w:val="28"/>
          <w:lang w:eastAsia="ru-RU"/>
        </w:rPr>
        <w:t>. Внести изменения в постановление администрации муниципального образования Пристанционный  сельсовет Тоцкого района Оренбургско</w:t>
      </w:r>
      <w:r w:rsidR="00A81B1C">
        <w:rPr>
          <w:rFonts w:ascii="Times New Roman" w:hAnsi="Times New Roman"/>
          <w:sz w:val="28"/>
          <w:szCs w:val="28"/>
          <w:lang w:eastAsia="ru-RU"/>
        </w:rPr>
        <w:t>й области от 27.05.2015 года № 63</w:t>
      </w:r>
      <w:r w:rsidR="00A81B1C" w:rsidRPr="00FF3A21">
        <w:rPr>
          <w:rFonts w:ascii="Times New Roman" w:hAnsi="Times New Roman"/>
          <w:sz w:val="28"/>
          <w:szCs w:val="28"/>
          <w:lang w:eastAsia="ru-RU"/>
        </w:rPr>
        <w:t>-п</w:t>
      </w:r>
      <w:r w:rsidRPr="004D2E7F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177A8A">
        <w:rPr>
          <w:rFonts w:ascii="Times New Roman" w:hAnsi="Times New Roman"/>
          <w:sz w:val="28"/>
          <w:szCs w:val="28"/>
        </w:rPr>
        <w:t xml:space="preserve">«Присвоение (изменение, аннулирование) адресов объектов недвижимого имущества, в том числе земельным участкам, </w:t>
      </w:r>
      <w:proofErr w:type="spellStart"/>
      <w:r w:rsidR="00177A8A">
        <w:rPr>
          <w:rFonts w:ascii="Times New Roman" w:hAnsi="Times New Roman"/>
          <w:sz w:val="28"/>
          <w:szCs w:val="28"/>
        </w:rPr>
        <w:t>зданиям</w:t>
      </w:r>
      <w:proofErr w:type="gramStart"/>
      <w:r w:rsidR="00177A8A">
        <w:rPr>
          <w:rFonts w:ascii="Times New Roman" w:hAnsi="Times New Roman"/>
          <w:sz w:val="28"/>
          <w:szCs w:val="28"/>
        </w:rPr>
        <w:t>,с</w:t>
      </w:r>
      <w:proofErr w:type="gramEnd"/>
      <w:r w:rsidR="00177A8A">
        <w:rPr>
          <w:rFonts w:ascii="Times New Roman" w:hAnsi="Times New Roman"/>
          <w:sz w:val="28"/>
          <w:szCs w:val="28"/>
        </w:rPr>
        <w:t>ооружениям</w:t>
      </w:r>
      <w:proofErr w:type="spellEnd"/>
      <w:r w:rsidR="00177A8A">
        <w:rPr>
          <w:rFonts w:ascii="Times New Roman" w:hAnsi="Times New Roman"/>
          <w:sz w:val="28"/>
          <w:szCs w:val="28"/>
        </w:rPr>
        <w:t>, помещениям и объектам незавершенного строительства</w:t>
      </w:r>
      <w:r w:rsidR="00177A8A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4D2E7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D2E7F" w:rsidRDefault="004D2E7F" w:rsidP="004D2E7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2E7F" w:rsidRDefault="004D2E7F" w:rsidP="004D2E7F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3.Постановление вступает </w:t>
      </w:r>
      <w:r w:rsidR="004812AC">
        <w:rPr>
          <w:rFonts w:ascii="Times New Roman" w:hAnsi="Times New Roman"/>
          <w:sz w:val="28"/>
          <w:szCs w:val="28"/>
        </w:rPr>
        <w:t>в силу со дня его обнародования</w:t>
      </w:r>
      <w:r w:rsidR="00FE4826">
        <w:rPr>
          <w:rFonts w:ascii="Times New Roman" w:hAnsi="Times New Roman"/>
          <w:sz w:val="28"/>
          <w:szCs w:val="28"/>
        </w:rPr>
        <w:t>.</w:t>
      </w:r>
    </w:p>
    <w:p w:rsidR="00D34F10" w:rsidRDefault="00D34F10" w:rsidP="004D2E7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E7F" w:rsidRDefault="004D2E7F" w:rsidP="004D2E7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D2E7F" w:rsidRDefault="004D2E7F" w:rsidP="004D2E7F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Пристанционный сельсовет                                                        </w:t>
      </w:r>
      <w:proofErr w:type="spellStart"/>
      <w:r w:rsidR="00177A8A">
        <w:rPr>
          <w:rFonts w:ascii="Times New Roman" w:hAnsi="Times New Roman"/>
          <w:sz w:val="28"/>
          <w:szCs w:val="28"/>
        </w:rPr>
        <w:t>В.П.Михайлов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4D2E7F" w:rsidRDefault="004D2E7F" w:rsidP="004D2E7F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4D2E7F" w:rsidRDefault="004D2E7F" w:rsidP="004D2E7F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орготде</w:t>
      </w:r>
      <w:r w:rsidR="00177A8A">
        <w:rPr>
          <w:rFonts w:ascii="Times New Roman" w:hAnsi="Times New Roman"/>
          <w:sz w:val="28"/>
          <w:szCs w:val="28"/>
        </w:rPr>
        <w:t>л</w:t>
      </w:r>
      <w:proofErr w:type="spellEnd"/>
      <w:r w:rsidR="00177A8A">
        <w:rPr>
          <w:rFonts w:ascii="Times New Roman" w:hAnsi="Times New Roman"/>
          <w:sz w:val="28"/>
          <w:szCs w:val="28"/>
        </w:rPr>
        <w:t xml:space="preserve">  администрации Тоцкого района, </w:t>
      </w:r>
      <w:r>
        <w:rPr>
          <w:rFonts w:ascii="Times New Roman" w:hAnsi="Times New Roman"/>
          <w:sz w:val="28"/>
          <w:szCs w:val="28"/>
        </w:rPr>
        <w:t>прокуратуре</w:t>
      </w:r>
    </w:p>
    <w:p w:rsidR="004D2E7F" w:rsidRDefault="004D2E7F" w:rsidP="004D2E7F">
      <w:pPr>
        <w:rPr>
          <w:rFonts w:ascii="Arial" w:hAnsi="Arial" w:cs="Arial"/>
          <w:sz w:val="20"/>
          <w:szCs w:val="20"/>
        </w:rPr>
      </w:pPr>
    </w:p>
    <w:p w:rsidR="004D2E7F" w:rsidRDefault="004D2E7F" w:rsidP="004D2E7F"/>
    <w:p w:rsidR="004D2E7F" w:rsidRDefault="004D2E7F" w:rsidP="004D2E7F"/>
    <w:p w:rsidR="004D2E7F" w:rsidRDefault="004D2E7F" w:rsidP="004D2E7F"/>
    <w:p w:rsidR="00CD666F" w:rsidRDefault="00CD666F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236C8" w:rsidRPr="00A236C8" w:rsidRDefault="00A236C8" w:rsidP="00A236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236C8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A236C8" w:rsidRPr="00A236C8" w:rsidRDefault="00A236C8" w:rsidP="00A236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236C8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</w:t>
      </w:r>
    </w:p>
    <w:p w:rsidR="00A236C8" w:rsidRPr="00A236C8" w:rsidRDefault="00A236C8" w:rsidP="00A236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236C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A236C8" w:rsidRPr="00A236C8" w:rsidRDefault="00A236C8" w:rsidP="00A236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236C8">
        <w:rPr>
          <w:rFonts w:ascii="Times New Roman" w:hAnsi="Times New Roman"/>
          <w:color w:val="000000"/>
          <w:sz w:val="28"/>
          <w:szCs w:val="28"/>
        </w:rPr>
        <w:t xml:space="preserve">                      Пристанционный сельсовет</w:t>
      </w:r>
    </w:p>
    <w:p w:rsidR="00A236C8" w:rsidRPr="00A236C8" w:rsidRDefault="00A236C8" w:rsidP="00A236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236C8">
        <w:rPr>
          <w:rFonts w:ascii="Times New Roman" w:hAnsi="Times New Roman"/>
          <w:color w:val="000000"/>
          <w:sz w:val="28"/>
          <w:szCs w:val="28"/>
        </w:rPr>
        <w:t xml:space="preserve">     от 02.05.2017 г. №</w:t>
      </w:r>
      <w:r>
        <w:rPr>
          <w:rFonts w:ascii="Times New Roman" w:hAnsi="Times New Roman"/>
          <w:color w:val="000000"/>
          <w:sz w:val="28"/>
          <w:szCs w:val="28"/>
        </w:rPr>
        <w:t xml:space="preserve"> 99</w:t>
      </w:r>
      <w:r w:rsidRPr="00A236C8">
        <w:rPr>
          <w:rFonts w:ascii="Times New Roman" w:hAnsi="Times New Roman"/>
          <w:color w:val="000000"/>
          <w:sz w:val="28"/>
          <w:szCs w:val="28"/>
        </w:rPr>
        <w:t xml:space="preserve">-п                                                         </w:t>
      </w:r>
    </w:p>
    <w:p w:rsidR="00A236C8" w:rsidRDefault="00A236C8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236C8" w:rsidRPr="003D049B" w:rsidRDefault="003D049B" w:rsidP="00A236C8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pacing w:val="1"/>
          <w:sz w:val="28"/>
          <w:szCs w:val="28"/>
          <w:lang w:eastAsia="ru-RU"/>
        </w:rPr>
        <w:t>АДМИНИСТРАТИВНЫЙ РЕГЛАМЕНТ</w:t>
      </w:r>
    </w:p>
    <w:p w:rsidR="003D049B" w:rsidRPr="00D34F10" w:rsidRDefault="003D049B" w:rsidP="00D34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ПРИСТАНЦИОННЫЙ</w:t>
      </w:r>
      <w:r w:rsidRPr="003D049B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МУНИЦИПАЛЬНОЙ УСЛУГИ </w:t>
      </w:r>
      <w:r w:rsidR="00D34F10">
        <w:rPr>
          <w:rFonts w:ascii="Times New Roman" w:hAnsi="Times New Roman"/>
          <w:b/>
          <w:sz w:val="28"/>
          <w:szCs w:val="28"/>
          <w:lang w:eastAsia="ru-RU"/>
        </w:rPr>
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3D049B" w:rsidRPr="003D049B" w:rsidRDefault="003D049B" w:rsidP="003D0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1.1.Административный регламент предоставления муниципальной услуги </w:t>
      </w:r>
      <w:r w:rsidRPr="003D049B">
        <w:rPr>
          <w:rFonts w:ascii="Times New Roman" w:hAnsi="Times New Roman"/>
          <w:color w:val="008080"/>
          <w:sz w:val="28"/>
          <w:szCs w:val="28"/>
          <w:lang w:eastAsia="ru-RU"/>
        </w:rPr>
        <w:t xml:space="preserve"> </w:t>
      </w:r>
      <w:r w:rsidR="00424A3F">
        <w:rPr>
          <w:rFonts w:ascii="Times New Roman" w:hAnsi="Times New Roman"/>
          <w:sz w:val="28"/>
          <w:szCs w:val="28"/>
        </w:rPr>
        <w:t xml:space="preserve">«Присвоение (изменение, аннулирование) адресов объектов недвижимого имущества, в том числе земельным участкам, </w:t>
      </w:r>
      <w:proofErr w:type="spellStart"/>
      <w:r w:rsidR="00424A3F">
        <w:rPr>
          <w:rFonts w:ascii="Times New Roman" w:hAnsi="Times New Roman"/>
          <w:sz w:val="28"/>
          <w:szCs w:val="28"/>
        </w:rPr>
        <w:t>зданиям</w:t>
      </w:r>
      <w:proofErr w:type="gramStart"/>
      <w:r w:rsidR="00424A3F">
        <w:rPr>
          <w:rFonts w:ascii="Times New Roman" w:hAnsi="Times New Roman"/>
          <w:sz w:val="28"/>
          <w:szCs w:val="28"/>
        </w:rPr>
        <w:t>,с</w:t>
      </w:r>
      <w:proofErr w:type="gramEnd"/>
      <w:r w:rsidR="00424A3F">
        <w:rPr>
          <w:rFonts w:ascii="Times New Roman" w:hAnsi="Times New Roman"/>
          <w:sz w:val="28"/>
          <w:szCs w:val="28"/>
        </w:rPr>
        <w:t>ооружениям</w:t>
      </w:r>
      <w:proofErr w:type="spellEnd"/>
      <w:r w:rsidR="00424A3F">
        <w:rPr>
          <w:rFonts w:ascii="Times New Roman" w:hAnsi="Times New Roman"/>
          <w:sz w:val="28"/>
          <w:szCs w:val="28"/>
        </w:rPr>
        <w:t>, помещениям и объектам незавершенного строительства</w:t>
      </w:r>
      <w:r w:rsidR="00424A3F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424A3F"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(далее – Регламент)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</w:t>
      </w:r>
      <w:r w:rsidRPr="003D049B">
        <w:rPr>
          <w:rFonts w:ascii="Times New Roman" w:hAnsi="Times New Roman"/>
          <w:color w:val="008080"/>
          <w:sz w:val="28"/>
          <w:szCs w:val="28"/>
          <w:lang w:eastAsia="ru-RU"/>
        </w:rPr>
        <w:t>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808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1.2. Предметом регулирования  регламента является регулирование отношений  возникающих  между  администрацией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Пристанционный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(далее – администрация сельсовета) и заявителем  муниципальной услуги «</w:t>
      </w:r>
      <w:r w:rsidRPr="003D049B">
        <w:rPr>
          <w:rFonts w:ascii="Times New Roman" w:hAnsi="Times New Roman"/>
          <w:sz w:val="28"/>
          <w:szCs w:val="28"/>
          <w:lang w:eastAsia="ru-RU"/>
        </w:rPr>
        <w:t>Присвоение наименований улицам, площадям и иным территориям проживания граждан в населенных пунктах, установление  нумерации домов(объектов недвижимости)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424A3F" w:rsidRPr="00424A3F">
        <w:rPr>
          <w:rFonts w:ascii="Times New Roman" w:hAnsi="Times New Roman"/>
          <w:sz w:val="28"/>
          <w:szCs w:val="28"/>
        </w:rPr>
        <w:t xml:space="preserve"> </w:t>
      </w:r>
      <w:r w:rsidR="00424A3F">
        <w:rPr>
          <w:rFonts w:ascii="Times New Roman" w:hAnsi="Times New Roman"/>
          <w:sz w:val="28"/>
          <w:szCs w:val="28"/>
        </w:rPr>
        <w:t>«Присвоение (изменение, аннулирование) адресов объектов недвижимого имущества, в том числе земельным участкам, зданиям,</w:t>
      </w:r>
      <w:r w:rsidR="00DB73D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24A3F">
        <w:rPr>
          <w:rFonts w:ascii="Times New Roman" w:hAnsi="Times New Roman"/>
          <w:sz w:val="28"/>
          <w:szCs w:val="28"/>
        </w:rPr>
        <w:t>сооружениям, помещениям и объектам незавершенного строительства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(далее - муниципальная услуга).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</w:t>
      </w:r>
      <w:r w:rsidR="005A6FB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1.3. Заявителем  муниципальной услуги  является  юридические  и физические  лица.</w:t>
      </w:r>
      <w:r w:rsidRPr="003D049B">
        <w:rPr>
          <w:rFonts w:ascii="'Times New Roman'" w:hAnsi="'Times New Roman'"/>
          <w:color w:val="000000"/>
          <w:sz w:val="28"/>
          <w:szCs w:val="28"/>
          <w:lang w:eastAsia="ru-RU"/>
        </w:rPr>
        <w:t xml:space="preserve">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5A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1.4. Порядок  информирование о предоставление  муниципальной услуги.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A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1.4.1. Место нахождения (почтовый  адрес) администрация  сельсовета: 461113, Оренбургская  област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ь, Тоцкий район, поселок Пристан</w:t>
      </w:r>
      <w:r w:rsidR="005A6FB4">
        <w:rPr>
          <w:rFonts w:ascii="Times New Roman" w:hAnsi="Times New Roman"/>
          <w:color w:val="000000"/>
          <w:sz w:val="28"/>
          <w:szCs w:val="28"/>
          <w:lang w:eastAsia="ru-RU"/>
        </w:rPr>
        <w:t>ционный,  улица Строителей, 13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6FB4" w:rsidRDefault="003D049B" w:rsidP="005A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="005A6F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sz w:val="28"/>
          <w:szCs w:val="28"/>
          <w:lang w:eastAsia="ru-RU"/>
        </w:rPr>
        <w:t>1.4.2. График приёма заявителей муниципальной услуги в администрации сельсовета:</w:t>
      </w:r>
    </w:p>
    <w:tbl>
      <w:tblPr>
        <w:tblW w:w="0" w:type="auto"/>
        <w:jc w:val="center"/>
        <w:tblInd w:w="-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1"/>
        <w:gridCol w:w="3980"/>
      </w:tblGrid>
      <w:tr w:rsidR="005A6FB4" w:rsidRPr="005A6FB4" w:rsidTr="00276B3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>09.00 – 17.12</w:t>
            </w:r>
          </w:p>
        </w:tc>
      </w:tr>
      <w:tr w:rsidR="005A6FB4" w:rsidRPr="005A6FB4" w:rsidTr="00276B3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>Технический день</w:t>
            </w:r>
          </w:p>
        </w:tc>
      </w:tr>
      <w:tr w:rsidR="005A6FB4" w:rsidRPr="005A6FB4" w:rsidTr="00276B3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 xml:space="preserve">13.00 - 14.00          </w:t>
            </w:r>
          </w:p>
        </w:tc>
      </w:tr>
      <w:tr w:rsidR="005A6FB4" w:rsidRPr="005A6FB4" w:rsidTr="00276B3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 xml:space="preserve">Выходной день          </w:t>
            </w:r>
          </w:p>
        </w:tc>
      </w:tr>
    </w:tbl>
    <w:p w:rsidR="005A6FB4" w:rsidRDefault="005A6FB4" w:rsidP="005A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6FB4" w:rsidRPr="00776FD9" w:rsidRDefault="003D049B" w:rsidP="005A6F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D049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A6FB4" w:rsidRPr="00A57117">
        <w:rPr>
          <w:rFonts w:ascii="Times New Roman" w:hAnsi="Times New Roman" w:cs="Times New Roman"/>
          <w:sz w:val="28"/>
          <w:szCs w:val="28"/>
        </w:rPr>
        <w:t>1.4.3.</w:t>
      </w:r>
      <w:r w:rsidR="005A6FB4" w:rsidRPr="00776FD9">
        <w:rPr>
          <w:rFonts w:ascii="Times New Roman" w:hAnsi="Times New Roman" w:cs="Times New Roman"/>
          <w:color w:val="000000"/>
          <w:sz w:val="28"/>
          <w:szCs w:val="28"/>
        </w:rPr>
        <w:t>Справочные телефо</w:t>
      </w:r>
      <w:r w:rsidR="005A6FB4">
        <w:rPr>
          <w:rFonts w:ascii="Times New Roman" w:hAnsi="Times New Roman" w:cs="Times New Roman"/>
          <w:color w:val="000000"/>
          <w:sz w:val="28"/>
          <w:szCs w:val="28"/>
        </w:rPr>
        <w:t>ны администрации МО Пристанционный</w:t>
      </w:r>
      <w:r w:rsidR="005A6FB4"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сельсовет: </w:t>
      </w:r>
    </w:p>
    <w:p w:rsidR="005A6FB4" w:rsidRPr="00776FD9" w:rsidRDefault="005A6FB4" w:rsidP="005A6F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8(35349) 2-45-07 -</w:t>
      </w:r>
      <w:r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сельсовета</w:t>
      </w:r>
    </w:p>
    <w:p w:rsidR="005A6FB4" w:rsidRDefault="005A6FB4" w:rsidP="005A6F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97E3F">
        <w:rPr>
          <w:rFonts w:ascii="Times New Roman" w:hAnsi="Times New Roman"/>
          <w:color w:val="000000"/>
          <w:sz w:val="28"/>
          <w:szCs w:val="28"/>
        </w:rPr>
        <w:t>8(35349)</w:t>
      </w:r>
      <w:r>
        <w:rPr>
          <w:rFonts w:ascii="Times New Roman" w:hAnsi="Times New Roman"/>
          <w:color w:val="000000"/>
          <w:sz w:val="28"/>
          <w:szCs w:val="28"/>
        </w:rPr>
        <w:t>2-43-40</w:t>
      </w:r>
      <w:r w:rsidRPr="00197E3F">
        <w:rPr>
          <w:rFonts w:ascii="Times New Roman" w:hAnsi="Times New Roman"/>
          <w:color w:val="000000"/>
          <w:sz w:val="28"/>
          <w:szCs w:val="28"/>
        </w:rPr>
        <w:t xml:space="preserve"> – специалист, ответственный за предоставление муниципальной услуги</w:t>
      </w:r>
      <w:r w:rsidR="003D049B"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>
        <w:rPr>
          <w:color w:val="000000"/>
          <w:lang w:eastAsia="ru-RU"/>
        </w:rPr>
        <w:t xml:space="preserve">         </w:t>
      </w:r>
      <w:r w:rsidR="003D049B" w:rsidRPr="003D049B"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 xml:space="preserve">    </w:t>
      </w:r>
      <w:r w:rsidRPr="005A6FB4">
        <w:rPr>
          <w:rFonts w:ascii="Times New Roman" w:hAnsi="Times New Roman"/>
          <w:sz w:val="28"/>
          <w:szCs w:val="28"/>
        </w:rPr>
        <w:t>1.4.4.Адрес официального сайта администрации МО Пристанционный сельсовет содержащий информацию о  муниципальной услуге: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>- в</w:t>
      </w:r>
      <w:r w:rsidR="0058510B">
        <w:rPr>
          <w:rFonts w:ascii="Times New Roman" w:hAnsi="Times New Roman"/>
          <w:sz w:val="28"/>
          <w:szCs w:val="28"/>
        </w:rPr>
        <w:t xml:space="preserve"> </w:t>
      </w:r>
      <w:r w:rsidRPr="005A6FB4">
        <w:rPr>
          <w:rFonts w:ascii="Times New Roman" w:hAnsi="Times New Roman"/>
          <w:sz w:val="28"/>
          <w:szCs w:val="28"/>
        </w:rPr>
        <w:t>сети</w:t>
      </w:r>
      <w:r w:rsidR="0058510B">
        <w:rPr>
          <w:rFonts w:ascii="Times New Roman" w:hAnsi="Times New Roman"/>
          <w:sz w:val="28"/>
          <w:szCs w:val="28"/>
        </w:rPr>
        <w:t xml:space="preserve"> </w:t>
      </w:r>
      <w:r w:rsidRPr="005A6FB4">
        <w:rPr>
          <w:rFonts w:ascii="Times New Roman" w:hAnsi="Times New Roman"/>
          <w:sz w:val="28"/>
          <w:szCs w:val="28"/>
        </w:rPr>
        <w:t xml:space="preserve">Интернет: </w:t>
      </w:r>
      <w:r w:rsidRPr="005A6FB4">
        <w:rPr>
          <w:rFonts w:ascii="Times New Roman" w:hAnsi="Times New Roman"/>
          <w:color w:val="000000"/>
          <w:sz w:val="28"/>
          <w:szCs w:val="28"/>
          <w:u w:val="single"/>
          <w:lang w:val="pt-BR"/>
        </w:rPr>
        <w:t>http</w:t>
      </w:r>
      <w:r w:rsidRPr="005A6FB4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5A6FB4">
        <w:rPr>
          <w:rFonts w:ascii="Times New Roman" w:hAnsi="Times New Roman"/>
          <w:noProof/>
          <w:color w:val="000000"/>
          <w:sz w:val="28"/>
          <w:szCs w:val="28"/>
          <w:u w:val="single"/>
        </w:rPr>
        <w:t>//</w:t>
      </w:r>
      <w:proofErr w:type="spellStart"/>
      <w:r w:rsidRPr="005A6FB4">
        <w:rPr>
          <w:rFonts w:ascii="Times New Roman" w:hAnsi="Times New Roman"/>
          <w:sz w:val="28"/>
          <w:szCs w:val="28"/>
          <w:u w:val="single"/>
          <w:lang w:val="en-US"/>
        </w:rPr>
        <w:t>pristansionselsovet</w:t>
      </w:r>
      <w:proofErr w:type="spellEnd"/>
      <w:r w:rsidRPr="005A6FB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A6FB4">
        <w:rPr>
          <w:rFonts w:ascii="Times New Roman" w:hAnsi="Times New Roman"/>
          <w:sz w:val="28"/>
          <w:szCs w:val="28"/>
          <w:u w:val="single"/>
          <w:lang w:val="en-US"/>
        </w:rPr>
        <w:t>nethouse</w:t>
      </w:r>
      <w:proofErr w:type="spellEnd"/>
      <w:r w:rsidRPr="005A6FB4">
        <w:rPr>
          <w:rFonts w:ascii="Times New Roman" w:hAnsi="Times New Roman"/>
          <w:sz w:val="28"/>
          <w:szCs w:val="28"/>
        </w:rPr>
        <w:t xml:space="preserve">. </w:t>
      </w:r>
    </w:p>
    <w:p w:rsidR="005A6FB4" w:rsidRPr="005A6FB4" w:rsidRDefault="005A6FB4" w:rsidP="005A6FB4">
      <w:pPr>
        <w:pStyle w:val="aa"/>
        <w:rPr>
          <w:rStyle w:val="a5"/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- адрес электронной почты МО Пристанционный сельсовет: </w:t>
      </w:r>
      <w:hyperlink r:id="rId6" w:history="1">
        <w:r w:rsidRPr="005A6FB4">
          <w:rPr>
            <w:rStyle w:val="a5"/>
            <w:rFonts w:ascii="Times New Roman" w:hAnsi="Times New Roman"/>
            <w:i/>
            <w:iCs/>
            <w:sz w:val="28"/>
            <w:szCs w:val="28"/>
          </w:rPr>
          <w:t>pristancionselsovet@mail.ru</w:t>
        </w:r>
      </w:hyperlink>
    </w:p>
    <w:p w:rsidR="005A6FB4" w:rsidRPr="005A6FB4" w:rsidRDefault="005A6FB4" w:rsidP="005A6FB4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A6FB4">
        <w:rPr>
          <w:rFonts w:ascii="Times New Roman" w:hAnsi="Times New Roman"/>
          <w:color w:val="000000"/>
          <w:sz w:val="28"/>
          <w:szCs w:val="28"/>
        </w:rPr>
        <w:t>1.4.5.Почтовый адрес, графики работы и справочные телефоны организаций, участвующих в предоставление муниципальной услуги:</w:t>
      </w:r>
    </w:p>
    <w:p w:rsidR="005A6FB4" w:rsidRPr="005A6FB4" w:rsidRDefault="005A6FB4" w:rsidP="005A6FB4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5A6FB4">
        <w:rPr>
          <w:rFonts w:ascii="Times New Roman" w:hAnsi="Times New Roman"/>
          <w:color w:val="000000"/>
          <w:sz w:val="28"/>
          <w:szCs w:val="28"/>
        </w:rPr>
        <w:t>1)</w:t>
      </w:r>
      <w:r w:rsidR="00812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FB4">
        <w:rPr>
          <w:rFonts w:ascii="Times New Roman" w:hAnsi="Times New Roman"/>
          <w:color w:val="FF0000"/>
          <w:sz w:val="28"/>
          <w:szCs w:val="28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5A6FB4" w:rsidRPr="005A6FB4" w:rsidRDefault="005A6FB4" w:rsidP="005A6FB4">
      <w:pPr>
        <w:pStyle w:val="aa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5A6FB4">
        <w:rPr>
          <w:rFonts w:ascii="Times New Roman" w:hAnsi="Times New Roman"/>
          <w:color w:val="FF0000"/>
          <w:sz w:val="28"/>
          <w:szCs w:val="28"/>
        </w:rPr>
        <w:t>- адрес: 461131, Оренбургская область, Тоцкий район, с. Тоцкое, ул. Ленина, 2Б.</w:t>
      </w:r>
      <w:proofErr w:type="gramEnd"/>
    </w:p>
    <w:p w:rsidR="005A6FB4" w:rsidRPr="005A6FB4" w:rsidRDefault="005A6FB4" w:rsidP="005A6FB4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5A6FB4">
        <w:rPr>
          <w:rFonts w:ascii="Times New Roman" w:hAnsi="Times New Roman"/>
          <w:color w:val="FF0000"/>
          <w:sz w:val="28"/>
          <w:szCs w:val="28"/>
        </w:rPr>
        <w:t>- график работы: с 9.00 до 17.00 часов, с 13.00 до 14.00 часов обеденный перерыв, выходные дни суббота и воскресенье.</w:t>
      </w:r>
    </w:p>
    <w:p w:rsidR="005A6FB4" w:rsidRPr="005A6FB4" w:rsidRDefault="005A6FB4" w:rsidP="005A6FB4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5A6FB4">
        <w:rPr>
          <w:rFonts w:ascii="Times New Roman" w:hAnsi="Times New Roman"/>
          <w:color w:val="FF0000"/>
          <w:sz w:val="28"/>
          <w:szCs w:val="28"/>
        </w:rPr>
        <w:t>- тел./факс – 8(35349) 2-14-70</w:t>
      </w:r>
    </w:p>
    <w:p w:rsidR="005A6FB4" w:rsidRPr="00A81B1C" w:rsidRDefault="005A6FB4" w:rsidP="005A6FB4">
      <w:pPr>
        <w:pStyle w:val="aa"/>
        <w:rPr>
          <w:rFonts w:ascii="Times New Roman" w:hAnsi="Times New Roman"/>
          <w:bCs/>
          <w:color w:val="FF0000"/>
          <w:sz w:val="28"/>
          <w:szCs w:val="28"/>
        </w:rPr>
      </w:pPr>
      <w:r w:rsidRPr="00A81B1C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5A6FB4">
        <w:rPr>
          <w:rFonts w:ascii="Times New Roman" w:hAnsi="Times New Roman"/>
          <w:color w:val="FF0000"/>
          <w:sz w:val="28"/>
          <w:szCs w:val="28"/>
          <w:lang w:val="en-US"/>
        </w:rPr>
        <w:t>E</w:t>
      </w:r>
      <w:r w:rsidRPr="00A81B1C">
        <w:rPr>
          <w:rFonts w:ascii="Times New Roman" w:hAnsi="Times New Roman"/>
          <w:color w:val="FF0000"/>
          <w:sz w:val="28"/>
          <w:szCs w:val="28"/>
        </w:rPr>
        <w:t>-</w:t>
      </w:r>
      <w:r w:rsidRPr="005A6FB4">
        <w:rPr>
          <w:rFonts w:ascii="Times New Roman" w:hAnsi="Times New Roman"/>
          <w:color w:val="FF0000"/>
          <w:sz w:val="28"/>
          <w:szCs w:val="28"/>
          <w:lang w:val="en-US"/>
        </w:rPr>
        <w:t>mail</w:t>
      </w:r>
      <w:r w:rsidRPr="00A81B1C">
        <w:rPr>
          <w:rFonts w:ascii="Times New Roman" w:hAnsi="Times New Roman"/>
          <w:color w:val="FF0000"/>
          <w:sz w:val="28"/>
          <w:szCs w:val="28"/>
        </w:rPr>
        <w:t xml:space="preserve">: </w:t>
      </w:r>
      <w:hyperlink r:id="rId7" w:history="1">
        <w:r w:rsidR="00812ECC" w:rsidRPr="00327C91">
          <w:rPr>
            <w:rStyle w:val="a5"/>
            <w:rFonts w:ascii="Times New Roman" w:hAnsi="Times New Roman"/>
            <w:sz w:val="28"/>
            <w:szCs w:val="28"/>
            <w:lang w:val="en-US"/>
          </w:rPr>
          <w:t>mfc</w:t>
        </w:r>
        <w:r w:rsidR="00812ECC" w:rsidRPr="00A81B1C">
          <w:rPr>
            <w:rStyle w:val="a5"/>
            <w:rFonts w:ascii="Times New Roman" w:hAnsi="Times New Roman"/>
            <w:sz w:val="28"/>
            <w:szCs w:val="28"/>
          </w:rPr>
          <w:t>5649@</w:t>
        </w:r>
        <w:r w:rsidR="00812ECC" w:rsidRPr="00327C9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812ECC" w:rsidRPr="00A81B1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12ECC" w:rsidRPr="00327C9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81B1C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812ECC" w:rsidRPr="00812ECC" w:rsidRDefault="00812ECC" w:rsidP="00812ECC">
      <w:pPr>
        <w:pStyle w:val="aa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bCs/>
          <w:color w:val="FF0000"/>
        </w:rPr>
        <w:t xml:space="preserve">2) </w:t>
      </w:r>
      <w:r w:rsidRPr="00812ECC">
        <w:rPr>
          <w:rFonts w:ascii="Times New Roman" w:hAnsi="Times New Roman"/>
          <w:color w:val="00B050"/>
          <w:sz w:val="28"/>
          <w:szCs w:val="28"/>
        </w:rPr>
        <w:t>Филиал ФГБУ "Федеральная кадастровая палата Федеральной службы государственной регистрации, кадастра и картографии" по Оренбургской области (межрайонный отдел № 6):</w:t>
      </w:r>
    </w:p>
    <w:p w:rsidR="00812ECC" w:rsidRPr="00812ECC" w:rsidRDefault="00812ECC" w:rsidP="00812ECC">
      <w:pPr>
        <w:pStyle w:val="aa"/>
        <w:rPr>
          <w:rFonts w:ascii="Times New Roman" w:hAnsi="Times New Roman"/>
          <w:color w:val="00B050"/>
          <w:sz w:val="28"/>
          <w:szCs w:val="28"/>
        </w:rPr>
      </w:pPr>
      <w:r w:rsidRPr="00812ECC">
        <w:rPr>
          <w:rFonts w:ascii="Times New Roman" w:hAnsi="Times New Roman"/>
          <w:color w:val="00B050"/>
          <w:sz w:val="28"/>
          <w:szCs w:val="28"/>
        </w:rPr>
        <w:t>Почтовый адрес: 461131, Оренбургская область, Тоцкий район, с. Тоцкое, ул. Зеленая 5А.</w:t>
      </w:r>
    </w:p>
    <w:p w:rsidR="00812ECC" w:rsidRPr="00812ECC" w:rsidRDefault="00812ECC" w:rsidP="00812ECC">
      <w:pPr>
        <w:pStyle w:val="aa"/>
        <w:rPr>
          <w:rFonts w:ascii="Times New Roman" w:hAnsi="Times New Roman"/>
          <w:color w:val="00B050"/>
          <w:sz w:val="28"/>
          <w:szCs w:val="28"/>
        </w:rPr>
      </w:pPr>
      <w:r w:rsidRPr="00812ECC">
        <w:rPr>
          <w:rFonts w:ascii="Times New Roman" w:hAnsi="Times New Roman"/>
          <w:color w:val="00B050"/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  <w:gridCol w:w="4492"/>
      </w:tblGrid>
      <w:tr w:rsidR="00812ECC" w:rsidRPr="00812ECC" w:rsidTr="00276B3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Понедельник-пятница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08.30 – 17.30</w:t>
            </w:r>
          </w:p>
        </w:tc>
      </w:tr>
      <w:tr w:rsidR="00812ECC" w:rsidRPr="00812ECC" w:rsidTr="00276B3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Перерыв на обед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13.00 – 14.00</w:t>
            </w:r>
          </w:p>
        </w:tc>
      </w:tr>
      <w:tr w:rsidR="00812ECC" w:rsidRPr="00812ECC" w:rsidTr="00276B3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Суббота, Воскресенье: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Выходной день</w:t>
            </w:r>
          </w:p>
        </w:tc>
      </w:tr>
    </w:tbl>
    <w:p w:rsidR="00812ECC" w:rsidRPr="00812ECC" w:rsidRDefault="00812ECC" w:rsidP="00812ECC">
      <w:pPr>
        <w:pStyle w:val="aa"/>
        <w:rPr>
          <w:rFonts w:ascii="Times New Roman" w:hAnsi="Times New Roman"/>
          <w:color w:val="00B050"/>
          <w:sz w:val="28"/>
          <w:szCs w:val="28"/>
        </w:rPr>
      </w:pPr>
      <w:r w:rsidRPr="00812ECC">
        <w:rPr>
          <w:rFonts w:ascii="Times New Roman" w:hAnsi="Times New Roman"/>
          <w:color w:val="00B050"/>
          <w:sz w:val="28"/>
          <w:szCs w:val="28"/>
        </w:rPr>
        <w:t>Справочные телефоны:</w:t>
      </w:r>
    </w:p>
    <w:p w:rsidR="00812ECC" w:rsidRPr="00812ECC" w:rsidRDefault="00812ECC" w:rsidP="00812ECC">
      <w:pPr>
        <w:pStyle w:val="aa"/>
        <w:rPr>
          <w:rFonts w:ascii="Times New Roman" w:hAnsi="Times New Roman"/>
          <w:color w:val="00B050"/>
          <w:sz w:val="28"/>
          <w:szCs w:val="28"/>
        </w:rPr>
      </w:pPr>
      <w:r w:rsidRPr="00812ECC">
        <w:rPr>
          <w:rFonts w:ascii="Times New Roman" w:hAnsi="Times New Roman"/>
          <w:color w:val="00B050"/>
          <w:sz w:val="28"/>
          <w:szCs w:val="28"/>
        </w:rPr>
        <w:t>8 (35349) 2-23-59</w:t>
      </w:r>
    </w:p>
    <w:p w:rsidR="005A6FB4" w:rsidRPr="005A6FB4" w:rsidRDefault="003D049B" w:rsidP="005A6FB4">
      <w:pPr>
        <w:pStyle w:val="aa"/>
        <w:rPr>
          <w:rFonts w:ascii="Times New Roman" w:hAnsi="Times New Roman"/>
          <w:sz w:val="28"/>
          <w:szCs w:val="28"/>
        </w:rPr>
      </w:pPr>
      <w:r w:rsidRPr="00A81B1C">
        <w:rPr>
          <w:lang w:eastAsia="ru-RU"/>
        </w:rPr>
        <w:t xml:space="preserve">     </w:t>
      </w:r>
      <w:r w:rsidR="005A6FB4" w:rsidRPr="00A81B1C">
        <w:rPr>
          <w:lang w:eastAsia="ru-RU"/>
        </w:rPr>
        <w:t xml:space="preserve">         </w:t>
      </w:r>
      <w:r w:rsidR="005A6FB4" w:rsidRPr="005A6FB4">
        <w:rPr>
          <w:rFonts w:ascii="Times New Roman" w:hAnsi="Times New Roman"/>
          <w:sz w:val="28"/>
          <w:szCs w:val="28"/>
        </w:rPr>
        <w:t>1.4.6. Информацию о правилах предоставления муниципальной услуги и услуг, которые являются необходимыми и обязательными  для представления муниципальной услуги,  а также о ходе её предоставления можно получить непосредственно в  Администрации муниципального образования Пристанционный сельсовет: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lastRenderedPageBreak/>
        <w:t>- при личном обращении;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>- по письменным обращениям заявителей;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>- посредством электронной почты;</w:t>
      </w:r>
    </w:p>
    <w:p w:rsidR="005A6FB4" w:rsidRPr="005A6FB4" w:rsidRDefault="005A6FB4" w:rsidP="005A6FB4">
      <w:pPr>
        <w:pStyle w:val="aa"/>
        <w:rPr>
          <w:rFonts w:ascii="Times New Roman" w:hAnsi="Times New Roman"/>
          <w:spacing w:val="-8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- </w:t>
      </w:r>
      <w:r w:rsidRPr="005A6FB4">
        <w:rPr>
          <w:rFonts w:ascii="Times New Roman" w:hAnsi="Times New Roman"/>
          <w:spacing w:val="-8"/>
          <w:sz w:val="28"/>
          <w:szCs w:val="28"/>
        </w:rPr>
        <w:t>на информационных стендах в помещении, где осуществляется предоставление муниципальной услуги;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 - посредством Интернета на официальном сайте  администрации МО Пристанционный сельсовет в сети Интернет: </w:t>
      </w:r>
      <w:r w:rsidRPr="005A6FB4">
        <w:rPr>
          <w:rFonts w:ascii="Times New Roman" w:hAnsi="Times New Roman"/>
          <w:sz w:val="28"/>
          <w:szCs w:val="28"/>
          <w:u w:val="single"/>
          <w:lang w:val="pt-BR"/>
        </w:rPr>
        <w:t>http</w:t>
      </w:r>
      <w:r w:rsidRPr="005A6FB4">
        <w:rPr>
          <w:rFonts w:ascii="Times New Roman" w:hAnsi="Times New Roman"/>
          <w:sz w:val="28"/>
          <w:szCs w:val="28"/>
          <w:u w:val="single"/>
        </w:rPr>
        <w:t>:</w:t>
      </w:r>
      <w:r w:rsidRPr="005A6FB4">
        <w:rPr>
          <w:rFonts w:ascii="Times New Roman" w:hAnsi="Times New Roman"/>
          <w:noProof/>
          <w:sz w:val="28"/>
          <w:szCs w:val="28"/>
          <w:u w:val="single"/>
        </w:rPr>
        <w:t>//</w:t>
      </w:r>
      <w:proofErr w:type="spellStart"/>
      <w:r w:rsidRPr="005A6FB4">
        <w:rPr>
          <w:rFonts w:ascii="Times New Roman" w:hAnsi="Times New Roman"/>
          <w:sz w:val="28"/>
          <w:szCs w:val="28"/>
          <w:lang w:val="en-US"/>
        </w:rPr>
        <w:t>pristansionselsovet</w:t>
      </w:r>
      <w:proofErr w:type="spellEnd"/>
      <w:r w:rsidRPr="005A6FB4">
        <w:rPr>
          <w:rFonts w:ascii="Times New Roman" w:hAnsi="Times New Roman"/>
          <w:sz w:val="28"/>
          <w:szCs w:val="28"/>
        </w:rPr>
        <w:t>.</w:t>
      </w:r>
      <w:proofErr w:type="spellStart"/>
      <w:r w:rsidRPr="005A6FB4">
        <w:rPr>
          <w:rFonts w:ascii="Times New Roman" w:hAnsi="Times New Roman"/>
          <w:sz w:val="28"/>
          <w:szCs w:val="28"/>
          <w:lang w:val="en-US"/>
        </w:rPr>
        <w:t>nethouse</w:t>
      </w:r>
      <w:proofErr w:type="spellEnd"/>
      <w:r w:rsidRPr="005A6FB4">
        <w:rPr>
          <w:rFonts w:ascii="Times New Roman" w:hAnsi="Times New Roman"/>
          <w:sz w:val="28"/>
          <w:szCs w:val="28"/>
        </w:rPr>
        <w:t xml:space="preserve">.; Портал государственных и муниципальных услуг </w:t>
      </w:r>
      <w:proofErr w:type="spellStart"/>
      <w:r w:rsidRPr="005A6FB4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5A6FB4">
        <w:rPr>
          <w:rFonts w:ascii="Times New Roman" w:hAnsi="Times New Roman"/>
          <w:sz w:val="28"/>
          <w:szCs w:val="28"/>
        </w:rPr>
        <w:t>.</w:t>
      </w:r>
      <w:proofErr w:type="spellStart"/>
      <w:r w:rsidRPr="005A6F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A6FB4">
        <w:rPr>
          <w:rFonts w:ascii="Times New Roman" w:hAnsi="Times New Roman"/>
          <w:sz w:val="28"/>
          <w:szCs w:val="28"/>
        </w:rPr>
        <w:t xml:space="preserve"> и Портал государственных услуг Оренбургской области </w:t>
      </w:r>
      <w:r w:rsidRPr="005A6FB4">
        <w:rPr>
          <w:rFonts w:ascii="Times New Roman" w:hAnsi="Times New Roman"/>
          <w:sz w:val="28"/>
          <w:szCs w:val="28"/>
          <w:u w:val="single"/>
        </w:rPr>
        <w:t>56.</w:t>
      </w:r>
      <w:proofErr w:type="spellStart"/>
      <w:r w:rsidRPr="005A6FB4">
        <w:rPr>
          <w:rFonts w:ascii="Times New Roman" w:hAnsi="Times New Roman"/>
          <w:sz w:val="28"/>
          <w:szCs w:val="28"/>
          <w:u w:val="single"/>
          <w:lang w:val="en-US"/>
        </w:rPr>
        <w:t>gosuslugi</w:t>
      </w:r>
      <w:proofErr w:type="spellEnd"/>
      <w:r w:rsidRPr="005A6FB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A6FB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A6FB4">
        <w:rPr>
          <w:rFonts w:ascii="Times New Roman" w:hAnsi="Times New Roman"/>
          <w:sz w:val="28"/>
          <w:szCs w:val="28"/>
          <w:u w:val="single"/>
        </w:rPr>
        <w:t>;</w:t>
      </w:r>
    </w:p>
    <w:p w:rsidR="005A6FB4" w:rsidRPr="005A6FB4" w:rsidRDefault="005A6FB4" w:rsidP="005A6FB4">
      <w:pPr>
        <w:pStyle w:val="aa"/>
        <w:rPr>
          <w:rFonts w:ascii="Times New Roman" w:hAnsi="Times New Roman"/>
          <w:spacing w:val="-8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- </w:t>
      </w:r>
      <w:r w:rsidRPr="005A6FB4">
        <w:rPr>
          <w:rFonts w:ascii="Times New Roman" w:hAnsi="Times New Roman"/>
          <w:color w:val="FF0000"/>
          <w:sz w:val="28"/>
          <w:szCs w:val="28"/>
        </w:rPr>
        <w:t>МАУ МФЦ;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 - публикации в средствах массовой информации</w:t>
      </w:r>
    </w:p>
    <w:p w:rsidR="003D049B" w:rsidRPr="003D049B" w:rsidRDefault="003D049B" w:rsidP="00812E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A6F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1.4.7. Специалист, осуществляющий консультирование (посредством телефона или  лично) по вопросам предоставления муниципальной услуги, должен корректно и внимательно  относится к заявителям, не унижая их чести и достоинства. Консультирование  проводится  без больших пауз, лишних слов и эмоций.  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консультирование   по телефону специалист обязан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назвать свою фамилию,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имя, отчество, должность, а  затем в вежливой форме четко и подробно проинформировать  обратившегося  по интересующим  его вопросам.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специалист</w:t>
      </w:r>
      <w:proofErr w:type="gramEnd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  которому обратился заявитель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не может ответить на вопрос самостоятельно  либо подготовка  ответа требует продолжительного  времени, то он может  предложить заявителю время  для  получения  информации. Продолжительность устного информирования  каждого заявителя составляет не более 20 минут.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1.4.8. Информирование  заявителей  в письменной  форме о порядке предоставления муниципальной  услуги осуществляется 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письменном  обращении заявителя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При письменном  обращении ответ направляется  заявителю в течение 15  календарных дней со дня  регистрации запроса.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 консультировании  </w:t>
      </w: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письменном</w:t>
      </w:r>
      <w:proofErr w:type="gramEnd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обращении заявителю дается исчерпывающий  ответ на    поставленные вопросы, указываются  фамилия, имя, отчество, должность и номер телефона исполнителя.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1.4.9. На информационном стенде и  в сети Интернет размещается  информация: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местонахождении  и графике работы  администрации;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-перечень организаций, участвующих в предоставлении муниципальной услуги (если такие имеются);</w:t>
      </w:r>
      <w:proofErr w:type="gramEnd"/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-текст административного регламента с приложениями;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-блок-схема порядка предоставления муниципальной услуги;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-перечень документов, необходимых для предоставления муниципальной  услуги;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порядок  обжалования действия (бездействий)  администрации, лиц ответственных за предоставление муниципальной услуги.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2.1. Наименование муниципальной услуги </w:t>
      </w:r>
      <w:r w:rsidR="00812ECC">
        <w:rPr>
          <w:rFonts w:ascii="Times New Roman" w:hAnsi="Times New Roman"/>
          <w:sz w:val="28"/>
          <w:szCs w:val="28"/>
        </w:rPr>
        <w:t xml:space="preserve">«Присвоение (изменение, аннулирование) адресов объектов недвижимого имущества, в том числе земельным участкам, </w:t>
      </w:r>
      <w:proofErr w:type="spellStart"/>
      <w:r w:rsidR="00812ECC">
        <w:rPr>
          <w:rFonts w:ascii="Times New Roman" w:hAnsi="Times New Roman"/>
          <w:sz w:val="28"/>
          <w:szCs w:val="28"/>
        </w:rPr>
        <w:t>зданиям</w:t>
      </w:r>
      <w:proofErr w:type="gramStart"/>
      <w:r w:rsidR="00812ECC">
        <w:rPr>
          <w:rFonts w:ascii="Times New Roman" w:hAnsi="Times New Roman"/>
          <w:sz w:val="28"/>
          <w:szCs w:val="28"/>
        </w:rPr>
        <w:t>,с</w:t>
      </w:r>
      <w:proofErr w:type="gramEnd"/>
      <w:r w:rsidR="00812ECC">
        <w:rPr>
          <w:rFonts w:ascii="Times New Roman" w:hAnsi="Times New Roman"/>
          <w:sz w:val="28"/>
          <w:szCs w:val="28"/>
        </w:rPr>
        <w:t>ооружениям</w:t>
      </w:r>
      <w:proofErr w:type="spellEnd"/>
      <w:r w:rsidR="00812ECC">
        <w:rPr>
          <w:rFonts w:ascii="Times New Roman" w:hAnsi="Times New Roman"/>
          <w:sz w:val="28"/>
          <w:szCs w:val="28"/>
        </w:rPr>
        <w:t>, помещениям и объектам незавершенного строительства</w:t>
      </w:r>
      <w:r w:rsidR="00812ECC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12ECC" w:rsidRPr="00812ECC" w:rsidRDefault="003D049B" w:rsidP="00812ECC">
      <w:pPr>
        <w:pStyle w:val="aa"/>
        <w:rPr>
          <w:rFonts w:ascii="Times New Roman" w:hAnsi="Times New Roman"/>
          <w:sz w:val="28"/>
          <w:szCs w:val="28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2.2. Муниципальную  услугу  представляет   администрация  муниципального образования Пристанционный сельсовет.</w:t>
      </w:r>
      <w:r w:rsidR="00812ECC" w:rsidRPr="00812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2ECC" w:rsidRPr="00812ECC">
        <w:rPr>
          <w:rFonts w:ascii="Times New Roman" w:hAnsi="Times New Roman"/>
          <w:sz w:val="28"/>
          <w:szCs w:val="28"/>
        </w:rPr>
        <w:t>В предоставлении муниципальной услуги участвует также:</w:t>
      </w:r>
    </w:p>
    <w:p w:rsidR="00812ECC" w:rsidRPr="00812ECC" w:rsidRDefault="00812ECC" w:rsidP="00812ECC">
      <w:pPr>
        <w:pStyle w:val="aa"/>
        <w:rPr>
          <w:rFonts w:ascii="Times New Roman" w:hAnsi="Times New Roman"/>
          <w:sz w:val="28"/>
          <w:szCs w:val="28"/>
        </w:rPr>
      </w:pPr>
      <w:r w:rsidRPr="00812ECC">
        <w:rPr>
          <w:rFonts w:ascii="Times New Roman" w:hAnsi="Times New Roman"/>
          <w:sz w:val="28"/>
          <w:szCs w:val="28"/>
        </w:rPr>
        <w:t>-</w:t>
      </w:r>
      <w:r w:rsidRPr="00812ECC">
        <w:rPr>
          <w:rFonts w:ascii="Times New Roman" w:hAnsi="Times New Roman"/>
          <w:color w:val="FF0000"/>
          <w:sz w:val="28"/>
          <w:szCs w:val="28"/>
        </w:rPr>
        <w:t>МАУ МФЦ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2.3. </w:t>
      </w:r>
      <w:proofErr w:type="gramStart"/>
      <w:r w:rsidRPr="003D049B">
        <w:rPr>
          <w:rFonts w:ascii="Times New Roman" w:hAnsi="Times New Roman"/>
          <w:sz w:val="28"/>
          <w:szCs w:val="28"/>
          <w:lang w:eastAsia="ru-RU"/>
        </w:rPr>
        <w:t>Администрация  сельсовета   на основании  требований пункта 3 части 1 статьи 7 Федерального закона  Российской Федерации от 27.07.2010 года №210-ФЗ «Об организации предоставления государственных и муниципальных услуг»  (далее – Федеральный закон), 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которые</w:t>
      </w:r>
      <w:proofErr w:type="gramEnd"/>
      <w:r w:rsidRPr="003D049B">
        <w:rPr>
          <w:rFonts w:ascii="Times New Roman" w:hAnsi="Times New Roman"/>
          <w:sz w:val="28"/>
          <w:szCs w:val="28"/>
          <w:lang w:eastAsia="ru-RU"/>
        </w:rPr>
        <w:t xml:space="preserve"> являются необходимыми и обязательными для предоставления  муниципальной услуги.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2.4. Результатом  предоставления  муниципальной  услуги  является: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выдача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заявителю постановления  администрации сельсовета о присвоении (уточнении) адреса объекту недвижимости;</w:t>
      </w:r>
    </w:p>
    <w:p w:rsidR="003D049B" w:rsidRPr="003D049B" w:rsidRDefault="003D049B" w:rsidP="003D04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- письменный отказ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в присвоении (уточнении) адреса.</w:t>
      </w:r>
    </w:p>
    <w:p w:rsidR="003D049B" w:rsidRPr="003D049B" w:rsidRDefault="003D049B" w:rsidP="003D04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2.5. Срок предоставления муниципальной услуги (выдача заявителю постановления  администрации сельсовета о присвоении (уточнении) адреса объекту недвижимости) не более   15 дней со дня регистрации заявления. С учетом необходимости обращения в организации, участвующие в предоставлении муниципальной услуги срок увеличивается до 20 дней. В случае отказа в предоставлении муниципальной услуги заявитель уведомляется в письменном виде в течени</w:t>
      </w: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 дней.</w:t>
      </w:r>
    </w:p>
    <w:p w:rsidR="003D049B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sz w:val="28"/>
          <w:szCs w:val="28"/>
          <w:lang w:eastAsia="ru-RU"/>
        </w:rPr>
        <w:t xml:space="preserve">     2.6</w:t>
      </w:r>
      <w:r w:rsidRPr="00812ECC">
        <w:rPr>
          <w:rFonts w:ascii="Times New Roman" w:hAnsi="Times New Roman"/>
          <w:sz w:val="28"/>
          <w:szCs w:val="28"/>
          <w:lang w:eastAsia="ru-RU"/>
        </w:rPr>
        <w:t xml:space="preserve">. Предоставление муниципальной  услуги осуществляется в соответствии </w:t>
      </w:r>
      <w:proofErr w:type="gramStart"/>
      <w:r w:rsidRPr="00812EC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12ECC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D049B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   -Конституцией Российской Федерации; </w:t>
      </w:r>
    </w:p>
    <w:p w:rsidR="003D049B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   -Федеральным законом от 06.10.2003 г. №131-ФЗ "Об общих принципах организации местного самоуправления в Российской Федерации";</w:t>
      </w:r>
    </w:p>
    <w:p w:rsidR="003D049B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   -Федеральным законом от 27.07.2010 N 210-ФЗ "Об организации предоставления государственных и муниципальных услуг";</w:t>
      </w:r>
    </w:p>
    <w:p w:rsidR="00812ECC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>- 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ст.2060);</w:t>
      </w:r>
    </w:p>
    <w:p w:rsidR="000C43D9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  -Уставом муниципального образования Пристанционный  сельсовет  Тоцкого  района Оренбургской области;</w:t>
      </w:r>
    </w:p>
    <w:p w:rsidR="000C43D9" w:rsidRPr="00204C33" w:rsidRDefault="000C43D9" w:rsidP="000C43D9">
      <w:pPr>
        <w:pStyle w:val="aa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C06E7E">
        <w:rPr>
          <w:lang w:eastAsia="ru-RU"/>
        </w:rPr>
        <w:t xml:space="preserve"> - </w:t>
      </w:r>
      <w:r w:rsidRPr="000C43D9">
        <w:rPr>
          <w:rFonts w:ascii="Times New Roman" w:hAnsi="Times New Roman"/>
          <w:sz w:val="28"/>
          <w:szCs w:val="28"/>
        </w:rPr>
        <w:t xml:space="preserve">Постановление </w:t>
      </w:r>
      <w:proofErr w:type="spellStart"/>
      <w:r w:rsidRPr="000C43D9">
        <w:rPr>
          <w:rFonts w:ascii="Times New Roman" w:hAnsi="Times New Roman"/>
          <w:sz w:val="28"/>
          <w:szCs w:val="28"/>
        </w:rPr>
        <w:t>дминистрации</w:t>
      </w:r>
      <w:proofErr w:type="spellEnd"/>
      <w:r w:rsidRPr="000C43D9">
        <w:rPr>
          <w:rFonts w:ascii="Times New Roman" w:hAnsi="Times New Roman"/>
          <w:sz w:val="28"/>
          <w:szCs w:val="28"/>
        </w:rPr>
        <w:t xml:space="preserve"> Пристанционного сельсовета от  7.02.2013 года № 09-п «Об утверждении  «Присвоение наименований улицам, </w:t>
      </w:r>
      <w:r w:rsidRPr="000C43D9">
        <w:rPr>
          <w:rFonts w:ascii="Times New Roman" w:hAnsi="Times New Roman"/>
          <w:sz w:val="28"/>
          <w:szCs w:val="28"/>
        </w:rPr>
        <w:lastRenderedPageBreak/>
        <w:t>площадям и иным территориям проживания граждан в населенных пунктах, установление  нумерации домов (объектов недвижимости)</w:t>
      </w:r>
      <w:r w:rsidRPr="000C43D9">
        <w:rPr>
          <w:rFonts w:ascii="Times New Roman" w:hAnsi="Times New Roman"/>
          <w:color w:val="000000"/>
          <w:sz w:val="28"/>
          <w:szCs w:val="28"/>
        </w:rPr>
        <w:t>»</w:t>
      </w:r>
      <w:r w:rsidR="004357F7">
        <w:rPr>
          <w:rFonts w:ascii="Times New Roman" w:hAnsi="Times New Roman"/>
          <w:bCs/>
          <w:color w:val="000000"/>
          <w:sz w:val="28"/>
          <w:szCs w:val="28"/>
        </w:rPr>
        <w:t xml:space="preserve"> Пристанционный</w:t>
      </w:r>
      <w:r w:rsidRPr="000C43D9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области»;</w:t>
      </w:r>
    </w:p>
    <w:p w:rsidR="003D049B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  - Настоящим административным регламентом.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u w:val="single"/>
          <w:lang w:eastAsia="ru-RU"/>
        </w:rPr>
      </w:pPr>
      <w:r w:rsidRPr="003D049B">
        <w:rPr>
          <w:rFonts w:ascii="Times New Roman" w:hAnsi="Times New Roman"/>
          <w:kern w:val="2"/>
          <w:sz w:val="28"/>
          <w:szCs w:val="28"/>
          <w:lang w:eastAsia="ru-RU"/>
        </w:rPr>
        <w:t xml:space="preserve">      2</w:t>
      </w:r>
      <w:r w:rsidRPr="003D049B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.7. </w:t>
      </w:r>
      <w:r w:rsidRPr="003D049B">
        <w:rPr>
          <w:rFonts w:ascii="Times New Roman" w:hAnsi="Times New Roman"/>
          <w:kern w:val="2"/>
          <w:sz w:val="28"/>
          <w:szCs w:val="28"/>
          <w:lang w:eastAsia="ru-RU"/>
        </w:rPr>
        <w:t>Исчерпывающий  перечень документов, необходимых для предоставления муниципальной услуги,</w:t>
      </w:r>
      <w:r w:rsidRPr="003D049B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b/>
          <w:kern w:val="2"/>
          <w:sz w:val="28"/>
          <w:szCs w:val="28"/>
          <w:u w:val="single"/>
          <w:lang w:eastAsia="ru-RU"/>
        </w:rPr>
        <w:t xml:space="preserve">подлежащих предоставлению заявителем: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2.7.1. Заявление (приложение №2 к административному регламенту)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2.7.2.Копии учредительных документов, ИНН, свидетельство о государственной  регистрации -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для юридических лиц;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2.7.3. Документы удостоверяющих личность гражданина, его представителя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- для физических лиц;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2.7.4 Кадастровый паспорт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(выписка</w:t>
      </w:r>
      <w:proofErr w:type="gramStart"/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)з</w:t>
      </w:r>
      <w:proofErr w:type="gramEnd"/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емельного участка;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2.7.5. Технический паспорт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и экспликация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объекта капитального строительства.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К заявлению указанному в пункте 1  регламента</w:t>
      </w:r>
      <w:proofErr w:type="gramStart"/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,</w:t>
      </w:r>
      <w:proofErr w:type="gramEnd"/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заявитель</w:t>
      </w:r>
      <w:r w:rsidRPr="003D049B">
        <w:rPr>
          <w:rFonts w:ascii="Times New Roman" w:hAnsi="Times New Roman"/>
          <w:kern w:val="2"/>
          <w:sz w:val="28"/>
          <w:szCs w:val="28"/>
          <w:lang w:eastAsia="ru-RU"/>
        </w:rPr>
        <w:t xml:space="preserve"> может прилагать иные документы, необходимые для предоставления  услуги (решения суда, справки ,договоры</w:t>
      </w:r>
      <w:r w:rsidRPr="003D049B">
        <w:rPr>
          <w:rFonts w:ascii="Times New Roman" w:hAnsi="Times New Roman"/>
          <w:b/>
          <w:kern w:val="2"/>
          <w:sz w:val="28"/>
          <w:szCs w:val="28"/>
          <w:lang w:eastAsia="ru-RU"/>
        </w:rPr>
        <w:t>);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kern w:val="2"/>
          <w:sz w:val="28"/>
          <w:szCs w:val="28"/>
          <w:lang w:eastAsia="ru-RU"/>
        </w:rPr>
        <w:t xml:space="preserve">     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2.7.6. </w:t>
      </w:r>
      <w:proofErr w:type="gramStart"/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Правоустанавливающее документы  на земельный участок и расположенный  на участке объект  капитального строительства (Права на которые  не зарегистрированы в Едином государственном реестре прав на недвижимое имущество);</w:t>
      </w:r>
      <w:proofErr w:type="gramEnd"/>
    </w:p>
    <w:p w:rsidR="003D049B" w:rsidRPr="003D049B" w:rsidRDefault="003D049B" w:rsidP="003D049B">
      <w:pPr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2.8. Исчерпывающий перечень документов, необходимых для предоставления муниципальной услуги, </w:t>
      </w:r>
      <w:r w:rsidRPr="003D049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находящиеся в распоряжении государственных органов, иных организаций, участвующих в предоставлении муниципальной услуги и которые заявитель вправе представить самостоятельно: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2.8.1. Правоустанавливающее документы  на земельный участок и расположенный  на участке объект  капитального строительства (Права на которые  зарегистрированы в Едином государственном реестре прав на недвижимое имущество) (Управление </w:t>
      </w:r>
      <w:proofErr w:type="spellStart"/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Росреестра</w:t>
      </w:r>
      <w:proofErr w:type="spellEnd"/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по Оренбургской области).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kern w:val="2"/>
          <w:sz w:val="28"/>
          <w:szCs w:val="28"/>
          <w:lang w:eastAsia="ru-RU"/>
        </w:rPr>
        <w:t xml:space="preserve">     </w:t>
      </w:r>
      <w:r w:rsidRPr="003D049B">
        <w:rPr>
          <w:rFonts w:ascii="Calibri" w:hAnsi="Calibri"/>
          <w:color w:val="000000"/>
          <w:lang w:eastAsia="ru-RU"/>
        </w:rPr>
        <w:t xml:space="preserve"> 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требования пункта 1 статьи 7 Федерального закона запрещается требовать от заявителя: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Заявителям обеспечивается возможность копирования форм уведомления и иных документов, необходимых для получения муниципальной услуги на "Едином портале государственных и муниципальных услуг (функций)".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kern w:val="2"/>
          <w:sz w:val="28"/>
          <w:szCs w:val="28"/>
          <w:lang w:eastAsia="ru-RU"/>
        </w:rPr>
        <w:t xml:space="preserve">     2.9. Муниципальная услуга предоставляется бесплатно.</w:t>
      </w:r>
    </w:p>
    <w:p w:rsidR="003D049B" w:rsidRPr="003D049B" w:rsidRDefault="003D049B" w:rsidP="003D049B">
      <w:pPr>
        <w:tabs>
          <w:tab w:val="left" w:pos="3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2.10. Исчерпывающий перечень  оснований  для отказа в приеме документов, необходимых для предоставления  муниципальной услуги:</w:t>
      </w:r>
    </w:p>
    <w:p w:rsidR="003D049B" w:rsidRPr="003D049B" w:rsidRDefault="003D049B" w:rsidP="003D049B">
      <w:pPr>
        <w:tabs>
          <w:tab w:val="left" w:pos="3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2.10.1. Отсутствие документов, предусмотренных пунктами 2.7. настоящего Административного  регламента  или   предоставление документов  не в полном  объеме, или  предоставление заявителем  документов  содержащих ошибки или  противоречивые сведения .</w:t>
      </w:r>
    </w:p>
    <w:p w:rsidR="003D049B" w:rsidRPr="003D049B" w:rsidRDefault="003D049B" w:rsidP="003D049B">
      <w:pPr>
        <w:tabs>
          <w:tab w:val="left" w:pos="3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2.10.2. Заявление подано лицом, не уполномоченным совершать  такого рода  действия.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 случае принятия решения  об отказе в предоставлении муниципальной услуги, заявитель уведомляется  о принятом решении с обоснованием  причин такого отказа в 3-х </w:t>
      </w:r>
      <w:proofErr w:type="spell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дневный</w:t>
      </w:r>
      <w:proofErr w:type="spellEnd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с момента принятия  указанного решения. Отказ в  предоставлении  муниципальной  услуги по иным  основанием  не допускается.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2.11.При предоставлении муниципальной услуги оказание  услуг, которые являются необходимыми и обязательными для предоставления муниципальной услуги не предусмотрено.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2.12. Максимальный срок  ожидания в очереди </w:t>
      </w: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подачи</w:t>
      </w:r>
      <w:proofErr w:type="gramEnd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заявления о  предоставлении  муниципальной   услуги и получении результата -30 минут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2.13.Регистрация заявления  о предоставлении муниципальной услуги осуществляется  специалистом  администрации. Информация  о принятом  заявлении и документах вносятся  в журнал учета в день их представления. Прием и регистрация запроса о предоставлении муниципальной услуги в электронной  форме  обеспечивается на « Едином портале государственных и муниципальных услуг» (функций)»</w:t>
      </w:r>
    </w:p>
    <w:p w:rsidR="004357F7" w:rsidRPr="004357F7" w:rsidRDefault="003D049B" w:rsidP="004357F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3D049B">
        <w:rPr>
          <w:rFonts w:ascii="Times New Roman" w:hAnsi="Times New Roman"/>
          <w:lang w:eastAsia="ru-RU"/>
        </w:rPr>
        <w:t xml:space="preserve">    </w:t>
      </w:r>
      <w:r w:rsidR="004357F7">
        <w:rPr>
          <w:rFonts w:ascii="Times New Roman" w:hAnsi="Times New Roman"/>
          <w:lang w:eastAsia="ru-RU"/>
        </w:rPr>
        <w:t xml:space="preserve"> </w:t>
      </w:r>
      <w:r w:rsidRPr="003D049B">
        <w:rPr>
          <w:rFonts w:ascii="Times New Roman" w:hAnsi="Times New Roman"/>
          <w:lang w:eastAsia="ru-RU"/>
        </w:rPr>
        <w:t xml:space="preserve"> </w:t>
      </w:r>
      <w:proofErr w:type="gramStart"/>
      <w:r w:rsidR="004357F7" w:rsidRPr="004357F7">
        <w:rPr>
          <w:rFonts w:ascii="Times New Roman" w:hAnsi="Times New Roman"/>
          <w:sz w:val="28"/>
          <w:szCs w:val="28"/>
        </w:rPr>
        <w:t>2.14.Требования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   </w:t>
      </w: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2.14.1.  Орган местного самоуправления (в сфере установленных полномочий), организация, в которой предоставляют муниципальную </w:t>
      </w:r>
      <w:proofErr w:type="gramStart"/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услугу</w:t>
      </w:r>
      <w:proofErr w:type="gramEnd"/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обеспечивают инвалидам (включая инвалидов, использующих кресла-коляски и собак-проводников):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-условия беспрепятственного доступа  </w:t>
      </w:r>
      <w:r w:rsidRPr="004357F7">
        <w:rPr>
          <w:rFonts w:ascii="Times New Roman" w:hAnsi="Times New Roman"/>
          <w:color w:val="632423" w:themeColor="accent2" w:themeShade="80"/>
          <w:spacing w:val="-1"/>
          <w:sz w:val="28"/>
          <w:szCs w:val="28"/>
        </w:rPr>
        <w:t>к объекту (зданию, помещению)</w:t>
      </w:r>
      <w:r w:rsidRPr="004357F7">
        <w:rPr>
          <w:rFonts w:ascii="Times New Roman" w:hAnsi="Times New Roman"/>
          <w:color w:val="632423" w:themeColor="accent2" w:themeShade="80"/>
          <w:spacing w:val="-3"/>
          <w:sz w:val="28"/>
          <w:szCs w:val="28"/>
        </w:rPr>
        <w:t xml:space="preserve"> в котором</w:t>
      </w: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предоставляется муниципальная услуга;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lastRenderedPageBreak/>
        <w:t xml:space="preserve">муниципальная услуга, входа в такие объекты и выхода из них </w:t>
      </w:r>
      <w:r w:rsidRPr="004357F7">
        <w:rPr>
          <w:rFonts w:ascii="Times New Roman" w:hAnsi="Times New Roman"/>
          <w:color w:val="632423" w:themeColor="accent2" w:themeShade="80"/>
          <w:spacing w:val="-3"/>
          <w:sz w:val="28"/>
          <w:szCs w:val="28"/>
        </w:rPr>
        <w:t xml:space="preserve">(вход оборудуется специальным </w:t>
      </w: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пандусом);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предоставляется муниципальная услуга  с учетом ограничений их жизнедеятельности;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- допуск на объекты (здания, помещения),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- оказание работниками организации, в которой предоставляют муниципальную услугу, помощи инвалидам в преодолении барьеров, мешающих получению ими услуг наравне с другими лицами.</w:t>
      </w:r>
    </w:p>
    <w:p w:rsidR="004357F7" w:rsidRPr="004357F7" w:rsidRDefault="004357F7" w:rsidP="004357F7">
      <w:pPr>
        <w:pStyle w:val="aa"/>
        <w:jc w:val="both"/>
        <w:rPr>
          <w:rStyle w:val="blk"/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  <w:highlight w:val="yellow"/>
        </w:rPr>
        <w:t xml:space="preserve">- </w:t>
      </w:r>
      <w:r w:rsidRPr="004357F7">
        <w:rPr>
          <w:rStyle w:val="blk"/>
          <w:rFonts w:ascii="Times New Roman" w:hAnsi="Times New Roman"/>
          <w:color w:val="632423" w:themeColor="accent2" w:themeShade="8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  <w:highlight w:val="yellow"/>
        </w:rPr>
      </w:pPr>
      <w:r w:rsidRPr="004357F7">
        <w:rPr>
          <w:rStyle w:val="blk"/>
          <w:rFonts w:ascii="Times New Roman" w:hAnsi="Times New Roman"/>
          <w:color w:val="632423" w:themeColor="accent2" w:themeShade="80"/>
          <w:sz w:val="28"/>
          <w:szCs w:val="28"/>
        </w:rPr>
        <w:t xml:space="preserve">- допуск </w:t>
      </w:r>
      <w:proofErr w:type="spellStart"/>
      <w:r w:rsidRPr="004357F7">
        <w:rPr>
          <w:rStyle w:val="blk"/>
          <w:rFonts w:ascii="Times New Roman" w:hAnsi="Times New Roman"/>
          <w:color w:val="632423" w:themeColor="accent2" w:themeShade="80"/>
          <w:sz w:val="28"/>
          <w:szCs w:val="28"/>
        </w:rPr>
        <w:t>сурдопереводчика</w:t>
      </w:r>
      <w:proofErr w:type="spellEnd"/>
      <w:r w:rsidRPr="004357F7">
        <w:rPr>
          <w:rStyle w:val="blk"/>
          <w:rFonts w:ascii="Times New Roman" w:hAnsi="Times New Roman"/>
          <w:color w:val="632423" w:themeColor="accent2" w:themeShade="80"/>
          <w:sz w:val="28"/>
          <w:szCs w:val="28"/>
        </w:rPr>
        <w:t xml:space="preserve"> и </w:t>
      </w:r>
      <w:proofErr w:type="spellStart"/>
      <w:r w:rsidRPr="004357F7">
        <w:rPr>
          <w:rStyle w:val="blk"/>
          <w:rFonts w:ascii="Times New Roman" w:hAnsi="Times New Roman"/>
          <w:color w:val="632423" w:themeColor="accent2" w:themeShade="80"/>
          <w:sz w:val="28"/>
          <w:szCs w:val="28"/>
        </w:rPr>
        <w:t>тифлосурдопереводчика</w:t>
      </w:r>
      <w:proofErr w:type="spellEnd"/>
      <w:r w:rsidRPr="004357F7">
        <w:rPr>
          <w:rStyle w:val="blk"/>
          <w:rFonts w:ascii="Times New Roman" w:hAnsi="Times New Roman"/>
          <w:color w:val="632423" w:themeColor="accent2" w:themeShade="80"/>
          <w:sz w:val="28"/>
          <w:szCs w:val="28"/>
        </w:rPr>
        <w:t>.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357F7">
        <w:rPr>
          <w:rFonts w:ascii="Times New Roman" w:hAnsi="Times New Roman"/>
          <w:sz w:val="28"/>
          <w:szCs w:val="28"/>
        </w:rPr>
        <w:t>2.14.2. Вход в здание оборудован кнопкой вызова специалиста.</w:t>
      </w:r>
    </w:p>
    <w:p w:rsidR="003D049B" w:rsidRPr="003D049B" w:rsidRDefault="004357F7" w:rsidP="00435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04C3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204C33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204C33">
        <w:rPr>
          <w:rFonts w:ascii="Times New Roman" w:hAnsi="Times New Roman"/>
          <w:sz w:val="28"/>
          <w:szCs w:val="28"/>
        </w:rPr>
        <w:t xml:space="preserve">Центральный вход в здание, где располагается администрация  сельсовета, оборудуется информационной табличкой (вывеской), содержащей </w:t>
      </w:r>
      <w:r>
        <w:rPr>
          <w:rFonts w:ascii="Times New Roman" w:hAnsi="Times New Roman"/>
          <w:sz w:val="28"/>
          <w:szCs w:val="28"/>
        </w:rPr>
        <w:t xml:space="preserve">    информацию </w:t>
      </w:r>
      <w:r w:rsidRPr="00204C33">
        <w:rPr>
          <w:rFonts w:ascii="Times New Roman" w:hAnsi="Times New Roman"/>
          <w:sz w:val="28"/>
          <w:szCs w:val="28"/>
        </w:rPr>
        <w:t>о наименовании,  и месте нахождения (№ кабинета)  лица, ответственного за предоставление муниципальной услуги</w:t>
      </w:r>
      <w:r w:rsidR="003D049B" w:rsidRPr="003D049B">
        <w:rPr>
          <w:rFonts w:ascii="Times New Roman" w:hAnsi="Times New Roman"/>
          <w:sz w:val="28"/>
          <w:szCs w:val="28"/>
          <w:lang w:eastAsia="ru-RU"/>
        </w:rPr>
        <w:t xml:space="preserve">      2.14.3.Помещения для предоставления муниципальной услуги обеспечиваются информационными и справочными материалами, наглядной информацией, периодическими изданиями, стульями и столами,  а также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</w:t>
      </w:r>
      <w:proofErr w:type="gramEnd"/>
      <w:r w:rsidR="003D049B" w:rsidRPr="003D049B">
        <w:rPr>
          <w:rFonts w:ascii="Times New Roman" w:hAnsi="Times New Roman"/>
          <w:sz w:val="28"/>
          <w:szCs w:val="28"/>
          <w:lang w:eastAsia="ru-RU"/>
        </w:rPr>
        <w:t>). Выделяется бумага, расходные материалы и канцтовары в количестве, достаточном для предоставления муниципальной услуги.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2.14.4.Для ожидания приема заявителям  отводятся места, оборудованные стульями. Также должны иметь места для хранения верхней одежды и  санитарно-бытовое помещение (туалет).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3D049B">
        <w:rPr>
          <w:rFonts w:ascii="Times New Roman" w:hAnsi="Times New Roman"/>
          <w:sz w:val="28"/>
          <w:szCs w:val="28"/>
          <w:lang w:eastAsia="ru-RU"/>
        </w:rPr>
        <w:t>2.14.5.Для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документов.  Выделяются необходимые канцелярские принадлежности (бумага и шариковые ручки),  выдается образец заполнения заявления</w:t>
      </w:r>
      <w:bookmarkStart w:id="1" w:name="sub_10015"/>
      <w:bookmarkStart w:id="2" w:name="sub_10017"/>
      <w:bookmarkStart w:id="3" w:name="sub_10018"/>
      <w:bookmarkStart w:id="4" w:name="sub_10020"/>
      <w:bookmarkEnd w:id="1"/>
      <w:bookmarkEnd w:id="2"/>
      <w:bookmarkEnd w:id="3"/>
      <w:bookmarkEnd w:id="4"/>
      <w:r w:rsidRPr="003D049B">
        <w:rPr>
          <w:rFonts w:ascii="Times New Roman" w:hAnsi="Times New Roman"/>
          <w:sz w:val="28"/>
          <w:szCs w:val="28"/>
          <w:lang w:eastAsia="ru-RU"/>
        </w:rPr>
        <w:t>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 2.14.6.При возможности около здания организуются парковочные места для автотранспорта. Доступ заявителей к парковочным местам является бесплатным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 Показатели доступности и качества муниципальной услуги: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2.15.1.Качественной предоставляемая муниципальная услуга признается при предоставлении услуги в сроки, определенные п. 2.5 настоящего </w:t>
      </w:r>
      <w:r w:rsidRPr="003D049B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2.15.2.Заявителям обеспечивается возможность получения информации о порядке предоставления муниципальной услуги на официальном сайте администрации Тоцкого района  страничка  администрации   сельсовета в сети Интернет и на "Едином портале государственных и муниципальных услуг (функций)".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2.15.3.Удельный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 (</w:t>
      </w:r>
      <w:proofErr w:type="gramStart"/>
      <w:r w:rsidRPr="003D049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3D049B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2.15.4.Удельный вес количества обоснованных жалоб в общем количестве заявлений на предоставление муниципальной услуги (</w:t>
      </w:r>
      <w:proofErr w:type="gramStart"/>
      <w:r w:rsidRPr="003D049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3D049B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3D049B" w:rsidRPr="003D049B" w:rsidRDefault="003D049B" w:rsidP="003D049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2.15.5.Предоставление муниципальной услуги в электронной форме - с использованием информационно-телекоммуникационных технологий, в том числе через Портал государственных и муниципальных услуг </w:t>
      </w:r>
      <w:proofErr w:type="spellStart"/>
      <w:r w:rsidRPr="003D049B">
        <w:rPr>
          <w:rFonts w:ascii="Times New Roman" w:hAnsi="Times New Roman"/>
          <w:sz w:val="28"/>
          <w:szCs w:val="28"/>
          <w:lang w:val="en-US" w:eastAsia="ru-RU"/>
        </w:rPr>
        <w:t>gosuslugi</w:t>
      </w:r>
      <w:proofErr w:type="spellEnd"/>
      <w:r w:rsidRPr="003D049B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D049B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3D049B">
        <w:rPr>
          <w:rFonts w:ascii="Times New Roman" w:hAnsi="Times New Roman"/>
          <w:sz w:val="28"/>
          <w:szCs w:val="28"/>
          <w:lang w:eastAsia="ru-RU"/>
        </w:rPr>
        <w:t xml:space="preserve"> и Портал государственных услуг Оренбургской области 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D049B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D049B">
        <w:rPr>
          <w:rFonts w:ascii="Times New Roman" w:hAnsi="Times New Roman"/>
          <w:sz w:val="28"/>
          <w:szCs w:val="28"/>
          <w:lang w:val="en-US" w:eastAsia="ru-RU"/>
        </w:rPr>
        <w:t>pgu</w:t>
      </w:r>
      <w:proofErr w:type="spellEnd"/>
      <w:r w:rsidRPr="003D049B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D049B">
        <w:rPr>
          <w:rFonts w:ascii="Times New Roman" w:hAnsi="Times New Roman"/>
          <w:sz w:val="28"/>
          <w:szCs w:val="28"/>
          <w:lang w:val="en-US" w:eastAsia="ru-RU"/>
        </w:rPr>
        <w:t>orenburg</w:t>
      </w:r>
      <w:proofErr w:type="spellEnd"/>
      <w:r w:rsidRPr="003D049B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3D049B">
        <w:rPr>
          <w:rFonts w:ascii="Times New Roman" w:hAnsi="Times New Roman"/>
          <w:sz w:val="28"/>
          <w:szCs w:val="28"/>
          <w:lang w:val="en-US" w:eastAsia="ru-RU"/>
        </w:rPr>
        <w:t>gov</w:t>
      </w:r>
      <w:proofErr w:type="spellEnd"/>
      <w:r w:rsidRPr="003D049B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D049B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3D049B">
        <w:rPr>
          <w:rFonts w:ascii="Times New Roman" w:hAnsi="Times New Roman"/>
          <w:sz w:val="28"/>
          <w:szCs w:val="28"/>
          <w:lang w:eastAsia="ru-RU"/>
        </w:rPr>
        <w:t>.  осуществляется после однократного обращения заявителя с соответствующим запросом через Портал.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3D049B" w:rsidRPr="003D049B" w:rsidRDefault="003D049B" w:rsidP="003D049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2.15.6.Предоставление муниципальной услуги 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 </w:t>
      </w:r>
    </w:p>
    <w:p w:rsidR="003D049B" w:rsidRPr="003D049B" w:rsidRDefault="003D049B" w:rsidP="003D049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>3. СОСТАВ, ПОСЛЕДОВАТЕЛЬНОСТЬ И СРОКИ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>ВЫПОЛНЕНИЯ АДМИНИСТРАТИВНЫХ ПРОЦЕДУР, ТРЕБОВАНИЯ К ПОРЯДКУ ИХ ВЫПОЛНЕНИЯ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Предоставление муниципальной услуги включает в себя следующие административные процедуры:</w:t>
      </w:r>
    </w:p>
    <w:p w:rsidR="003D049B" w:rsidRPr="003D049B" w:rsidRDefault="00141D4F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1) П</w:t>
      </w:r>
      <w:r w:rsidR="003D049B" w:rsidRPr="003D049B">
        <w:rPr>
          <w:rFonts w:ascii="Times New Roman" w:hAnsi="Times New Roman"/>
          <w:sz w:val="28"/>
          <w:szCs w:val="28"/>
          <w:lang w:eastAsia="ru-RU"/>
        </w:rPr>
        <w:t>редоставление в установленном порядке информации  и обеспечение доступа  к сведениям о муниципальной  услуге;</w:t>
      </w:r>
    </w:p>
    <w:p w:rsidR="003D049B" w:rsidRPr="003D049B" w:rsidRDefault="00141D4F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2) П</w:t>
      </w:r>
      <w:r w:rsidR="003D049B" w:rsidRPr="003D049B">
        <w:rPr>
          <w:rFonts w:ascii="Times New Roman" w:hAnsi="Times New Roman"/>
          <w:sz w:val="28"/>
          <w:szCs w:val="28"/>
          <w:lang w:eastAsia="ru-RU"/>
        </w:rPr>
        <w:t>одача    заявления и иных документов, необходимых для предоставления  муниципальной   услуги, рассмотрение представленных документов  на предмет соответствия установленным требованиям и вынесение решения о предоставлении (отказе в предоставлении) заявителю муниципальной услуги;</w:t>
      </w:r>
    </w:p>
    <w:p w:rsidR="003D049B" w:rsidRPr="003D049B" w:rsidRDefault="00141D4F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3) В</w:t>
      </w:r>
      <w:r w:rsidR="003D049B" w:rsidRPr="003D049B">
        <w:rPr>
          <w:rFonts w:ascii="Times New Roman" w:hAnsi="Times New Roman"/>
          <w:sz w:val="28"/>
          <w:szCs w:val="28"/>
          <w:lang w:eastAsia="ru-RU"/>
        </w:rPr>
        <w:t>заимодействие администрации  с организациями, участвующими в предоставлении муниципальных услуг;</w:t>
      </w:r>
    </w:p>
    <w:p w:rsidR="003D049B" w:rsidRPr="003D049B" w:rsidRDefault="00141D4F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4) П</w:t>
      </w:r>
      <w:r w:rsidR="003D049B" w:rsidRPr="003D049B">
        <w:rPr>
          <w:rFonts w:ascii="Times New Roman" w:hAnsi="Times New Roman"/>
          <w:sz w:val="28"/>
          <w:szCs w:val="28"/>
          <w:lang w:eastAsia="ru-RU"/>
        </w:rPr>
        <w:t>одбор и изучение архивных, проектных и прочих материалов, необходимых для установления и оформления адресных документов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41D4F">
        <w:rPr>
          <w:rFonts w:ascii="Times New Roman" w:hAnsi="Times New Roman"/>
          <w:color w:val="000000"/>
          <w:sz w:val="28"/>
          <w:szCs w:val="28"/>
          <w:lang w:eastAsia="ru-RU"/>
        </w:rPr>
        <w:t>5) П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одготовка, утверждение и выдача постановления о присвоении наименований улицам, площадям и иным территориям проживания граждан в населенных пунктах, установление  нумерации домов,</w:t>
      </w: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sz w:val="28"/>
          <w:szCs w:val="28"/>
          <w:lang w:eastAsia="ru-RU"/>
        </w:rPr>
        <w:t>объектов недвижимости.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D049B">
        <w:rPr>
          <w:rFonts w:ascii="Times New Roman" w:hAnsi="Times New Roman"/>
          <w:spacing w:val="-4"/>
          <w:sz w:val="28"/>
          <w:szCs w:val="28"/>
          <w:lang w:eastAsia="ru-RU"/>
        </w:rPr>
        <w:t>Последовательность административных процедур предоставления муниципальной услуги представлена в блок-схеме  (Приложение № 1).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3.1. Административная процедура «Предоставление в установленном порядке информации  и обеспечение доступа  к сведениям о муниципальной  услуге»</w:t>
      </w:r>
      <w:r w:rsidRPr="003D049B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3.1.1.</w:t>
      </w:r>
      <w:r w:rsidRPr="003D049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размещение администрацией  информации о предоставляемой  муниципальной услуге: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-</w:t>
      </w:r>
      <w:r w:rsidRPr="003D049B">
        <w:rPr>
          <w:rFonts w:ascii="Times New Roman" w:hAnsi="Times New Roman"/>
          <w:spacing w:val="-8"/>
          <w:sz w:val="28"/>
          <w:szCs w:val="28"/>
          <w:lang w:eastAsia="ru-RU"/>
        </w:rPr>
        <w:t xml:space="preserve"> на информационных стендах в помещении, где осуществляется предоставление муниципальной услуги;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8"/>
          <w:sz w:val="28"/>
          <w:szCs w:val="28"/>
          <w:lang w:eastAsia="ru-RU"/>
        </w:rPr>
        <w:t>-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посредством Интернета на официальном сайте  администрации </w:t>
      </w:r>
      <w:r w:rsidR="003143B4">
        <w:rPr>
          <w:rFonts w:ascii="Times New Roman" w:hAnsi="Times New Roman"/>
          <w:sz w:val="28"/>
          <w:szCs w:val="28"/>
          <w:lang w:eastAsia="ru-RU"/>
        </w:rPr>
        <w:t>Пристанционного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="00141D4F" w:rsidRPr="00141D4F">
        <w:rPr>
          <w:rFonts w:ascii="Times New Roman" w:hAnsi="Times New Roman"/>
          <w:color w:val="000000"/>
          <w:sz w:val="28"/>
          <w:szCs w:val="28"/>
          <w:u w:val="single"/>
          <w:lang w:val="pt-BR"/>
        </w:rPr>
        <w:t>http</w:t>
      </w:r>
      <w:r w:rsidR="00141D4F" w:rsidRPr="00141D4F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41D4F" w:rsidRPr="00141D4F">
        <w:rPr>
          <w:rFonts w:ascii="Times New Roman" w:hAnsi="Times New Roman"/>
          <w:noProof/>
          <w:color w:val="000000"/>
          <w:sz w:val="28"/>
          <w:szCs w:val="28"/>
          <w:u w:val="single"/>
        </w:rPr>
        <w:t>//</w:t>
      </w:r>
      <w:proofErr w:type="spellStart"/>
      <w:r w:rsidR="00141D4F" w:rsidRPr="00141D4F">
        <w:rPr>
          <w:rFonts w:ascii="Times New Roman" w:hAnsi="Times New Roman"/>
          <w:sz w:val="28"/>
          <w:szCs w:val="28"/>
          <w:u w:val="single"/>
          <w:lang w:val="en-US"/>
        </w:rPr>
        <w:t>pristansionselsovet</w:t>
      </w:r>
      <w:proofErr w:type="spellEnd"/>
      <w:r w:rsidR="00141D4F" w:rsidRPr="00141D4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41D4F" w:rsidRPr="00141D4F">
        <w:rPr>
          <w:rFonts w:ascii="Times New Roman" w:hAnsi="Times New Roman"/>
          <w:sz w:val="28"/>
          <w:szCs w:val="28"/>
          <w:u w:val="single"/>
          <w:lang w:val="en-US"/>
        </w:rPr>
        <w:t>nethouse</w:t>
      </w:r>
      <w:proofErr w:type="spellEnd"/>
      <w:r w:rsidRPr="003D049B">
        <w:rPr>
          <w:rFonts w:ascii="Times New Roman" w:hAnsi="Times New Roman"/>
          <w:sz w:val="28"/>
          <w:szCs w:val="28"/>
          <w:lang w:eastAsia="ru-RU"/>
        </w:rPr>
        <w:t>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- на портале государственных и муниципальных услуг </w:t>
      </w:r>
      <w:proofErr w:type="spellStart"/>
      <w:r w:rsidRPr="003D049B">
        <w:rPr>
          <w:rFonts w:ascii="Times New Roman" w:hAnsi="Times New Roman"/>
          <w:sz w:val="28"/>
          <w:szCs w:val="28"/>
          <w:lang w:val="en-US" w:eastAsia="ru-RU"/>
        </w:rPr>
        <w:t>gosuslugi</w:t>
      </w:r>
      <w:proofErr w:type="spellEnd"/>
      <w:r w:rsidRPr="003D049B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D049B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3D049B">
        <w:rPr>
          <w:rFonts w:ascii="Times New Roman" w:hAnsi="Times New Roman"/>
          <w:sz w:val="28"/>
          <w:szCs w:val="28"/>
          <w:lang w:eastAsia="ru-RU"/>
        </w:rPr>
        <w:t xml:space="preserve"> и портале государственных услуг Оренбургской области </w:t>
      </w:r>
      <w:hyperlink r:id="rId8" w:history="1"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pgu</w:t>
        </w:r>
        <w:proofErr w:type="spellEnd"/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orenburg</w:t>
        </w:r>
        <w:proofErr w:type="spellEnd"/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D049B">
        <w:rPr>
          <w:rFonts w:ascii="Times New Roman" w:hAnsi="Times New Roman"/>
          <w:sz w:val="28"/>
          <w:szCs w:val="28"/>
          <w:lang w:eastAsia="ru-RU"/>
        </w:rPr>
        <w:t>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-  публикации в средствах массовой информации.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3.1.2. Обращение в  администрацию  сельсовета  с целью получения консультации о порядке предоставления муниципальной услуги  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3.1.3.  Специалист обязан разъяснить заявителю порядок и сроки предоставления муниципальной услуги, сообщить перечень необходимых документов и основания отказа в предоставлении муниципальной услуги.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3.1.4. Срок исполнения административной процедуры – не более 15 минут.</w:t>
      </w:r>
    </w:p>
    <w:p w:rsidR="003D049B" w:rsidRPr="003D049B" w:rsidRDefault="003D049B" w:rsidP="003D049B">
      <w:pPr>
        <w:tabs>
          <w:tab w:val="num" w:pos="1320"/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3.1.5.Результатом административной процедуры являются выдача заявителю формы заявления и перечень документов, необходимых для предоставления муниципальной услуги.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3.2. Административная процедура «Подача    заявления и иных документов, необходимых для предоставления  муниципальной   услуги, рассмотрение представленных документов  на предмет соответствия установленным требованиям и вынесение решения о предоставлении (отказе в предоставлении) заявителю муниципальной услуги».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3.2.1. Основанием для начала административной процедуры  является  обращение заявителя в администрацию сельсовета с заявлением и документами, указанными в пункте 2.7.   настоящего Регламента.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3.2.2. Специалист осуществляет сверку представленных документов: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- с перечнем документов, необходимых для предоставления муниципальной услуги,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Осуществляет проверку  полноты сведений  содержащихся в заявлении и иных документов, необходимых для предоставления муниципальной услуги.     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 предоставления неполной или недостоверной информации, заявитель уведомляется об этом  письменно в 3-х </w:t>
      </w:r>
      <w:proofErr w:type="spellStart"/>
      <w:r w:rsidRPr="003D049B">
        <w:rPr>
          <w:rFonts w:ascii="Times New Roman" w:hAnsi="Times New Roman"/>
          <w:sz w:val="28"/>
          <w:szCs w:val="28"/>
          <w:lang w:eastAsia="ru-RU"/>
        </w:rPr>
        <w:t>дневный</w:t>
      </w:r>
      <w:proofErr w:type="spellEnd"/>
      <w:r w:rsidRPr="003D049B">
        <w:rPr>
          <w:rFonts w:ascii="Times New Roman" w:hAnsi="Times New Roman"/>
          <w:sz w:val="28"/>
          <w:szCs w:val="28"/>
          <w:lang w:eastAsia="ru-RU"/>
        </w:rPr>
        <w:t xml:space="preserve">  срок.  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 3.2.3. Срок исполнения административной процедуры  в течени</w:t>
      </w:r>
      <w:proofErr w:type="gramStart"/>
      <w:r w:rsidRPr="003D049B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3D049B">
        <w:rPr>
          <w:rFonts w:ascii="Times New Roman" w:hAnsi="Times New Roman"/>
          <w:sz w:val="28"/>
          <w:szCs w:val="28"/>
          <w:lang w:eastAsia="ru-RU"/>
        </w:rPr>
        <w:t xml:space="preserve"> 1 рабочего дня.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3.2.4. Результатом административной процедуры является прием заявления с приложением  всех необходимых документов. Запись о получении  вносится в журнал учета  в день получения.  Каждому поступившему заявлению присваивается самостоятельный регистрационный номер. 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Calibri" w:hAnsi="Calibri"/>
          <w:lang w:eastAsia="ru-RU"/>
        </w:rPr>
        <w:t xml:space="preserve">  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3.3. Административная процедура «Взаимодействие администрации  с организациями, участвующими в предоставлении муниципальной услуги».</w:t>
      </w:r>
    </w:p>
    <w:p w:rsidR="003D049B" w:rsidRPr="003D049B" w:rsidRDefault="003D049B" w:rsidP="003D049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3.3.1. В случае если  заявитель самостоятельно не представил в администрацию  перечень  документов, необходимых для предоставления муниципальной услуги, которые находятся в распоряжении государственных органов власти,  специалист   направляет соответствующие запросы по каналам системы межведомственного электронного  взаимодействия</w:t>
      </w: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Управление </w:t>
      </w:r>
      <w:proofErr w:type="spell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Оренбургской области.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3.3.2. Срок исполнения административной процедуры 5 рабочих дней с момента принятия решения о предоставлении муниципальной услуги.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3.3.3.  Результатом административной процедуры является получение ответа на запросы. 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3.4. Административная процедура  «Подбор и изучение архивных, проектных и прочих материалов,  необходимых для установления и оформления адресных документов».</w:t>
      </w:r>
    </w:p>
    <w:p w:rsidR="003D049B" w:rsidRPr="003D049B" w:rsidRDefault="003D049B" w:rsidP="003D04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3.4.1. </w:t>
      </w:r>
      <w:r w:rsidRPr="003D049B">
        <w:rPr>
          <w:rFonts w:ascii="Times New Roman" w:hAnsi="Times New Roman"/>
          <w:sz w:val="28"/>
          <w:szCs w:val="20"/>
          <w:lang w:eastAsia="ru-RU"/>
        </w:rPr>
        <w:t xml:space="preserve">После принятия положительного  решения по вопросу предоставления муниципальной услуги,  получение ответа на запросы от организаций участвующих в предоставлении муниципальной услуги 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специалист администрации, ответственный за адресное хозяйство,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3D049B" w:rsidRPr="003D049B" w:rsidRDefault="003D049B" w:rsidP="003D04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3.4.2. Проводится обследование территории на местности, где расположены объекты недвижимости, для которых устанавливаются адреса,  проводится взаимное согласование устанавливаемых и существующих адресов близлежащих объектов недвижимости.</w:t>
      </w:r>
    </w:p>
    <w:p w:rsidR="003D049B" w:rsidRPr="003D049B" w:rsidRDefault="003D049B" w:rsidP="003D04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Pr="003D049B">
        <w:rPr>
          <w:rFonts w:ascii="Times New Roman" w:hAnsi="Times New Roman"/>
          <w:sz w:val="28"/>
          <w:szCs w:val="28"/>
          <w:lang w:eastAsia="ru-RU"/>
        </w:rPr>
        <w:t>3.4.3. Срок исполнения административной процедуры  - 5 рабочих дней.</w:t>
      </w:r>
    </w:p>
    <w:p w:rsidR="00004638" w:rsidRPr="00204C33" w:rsidRDefault="003D049B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04638" w:rsidRPr="00204C33">
        <w:rPr>
          <w:rFonts w:ascii="Times New Roman" w:hAnsi="Times New Roman"/>
          <w:sz w:val="28"/>
          <w:szCs w:val="28"/>
        </w:rPr>
        <w:t>3.5.Административная процедура  «Подготовка, утверждение и выдача постановления о присвоении наименований улицам, площадям и иным территориям проживания граждан в населенных пунктах, установление  нумерации домов, объектов недвижимости».</w:t>
      </w:r>
    </w:p>
    <w:p w:rsidR="00004638" w:rsidRPr="00204C33" w:rsidRDefault="00004638" w:rsidP="000046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204C33">
        <w:rPr>
          <w:rFonts w:ascii="Times New Roman" w:hAnsi="Times New Roman"/>
          <w:sz w:val="28"/>
          <w:szCs w:val="28"/>
        </w:rPr>
        <w:t>3.5.1.Основанием для начала административной процедуры является</w:t>
      </w:r>
    </w:p>
    <w:p w:rsidR="00004638" w:rsidRPr="00204C33" w:rsidRDefault="00004638" w:rsidP="000046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 либо  об отказе в предоставлении муниципальной услуги.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4C33">
        <w:rPr>
          <w:rFonts w:ascii="Times New Roman" w:hAnsi="Times New Roman"/>
          <w:sz w:val="28"/>
          <w:szCs w:val="28"/>
        </w:rPr>
        <w:t>3.5.2.При присвоении объекту адресации адреса или аннулировании его адреса уполномоченный орган обязан: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а)</w:t>
      </w:r>
      <w:r w:rsidRPr="001B4BB8">
        <w:rPr>
          <w:rFonts w:ascii="Times New Roman" w:hAnsi="Times New Roman"/>
          <w:sz w:val="28"/>
          <w:szCs w:val="28"/>
        </w:rPr>
        <w:t xml:space="preserve"> </w:t>
      </w:r>
      <w:r w:rsidRPr="00204C33">
        <w:rPr>
          <w:rFonts w:ascii="Times New Roman" w:hAnsi="Times New Roman"/>
          <w:sz w:val="28"/>
          <w:szCs w:val="28"/>
        </w:rPr>
        <w:t>определить возможность присвоения объекту адресации адреса или аннулирования его адреса;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б)</w:t>
      </w:r>
      <w:r w:rsidRPr="001B4BB8">
        <w:rPr>
          <w:rFonts w:ascii="Times New Roman" w:hAnsi="Times New Roman"/>
          <w:sz w:val="28"/>
          <w:szCs w:val="28"/>
        </w:rPr>
        <w:t xml:space="preserve"> </w:t>
      </w:r>
      <w:r w:rsidRPr="00204C33">
        <w:rPr>
          <w:rFonts w:ascii="Times New Roman" w:hAnsi="Times New Roman"/>
          <w:sz w:val="28"/>
          <w:szCs w:val="28"/>
        </w:rPr>
        <w:t>провести осмотр местонахождения объекта адресации (при необходимости);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в)</w:t>
      </w:r>
      <w:r w:rsidRPr="001B4BB8">
        <w:rPr>
          <w:rFonts w:ascii="Times New Roman" w:hAnsi="Times New Roman"/>
          <w:sz w:val="28"/>
          <w:szCs w:val="28"/>
        </w:rPr>
        <w:t xml:space="preserve"> </w:t>
      </w:r>
      <w:r w:rsidRPr="00204C33">
        <w:rPr>
          <w:rFonts w:ascii="Times New Roman" w:hAnsi="Times New Roman"/>
          <w:sz w:val="28"/>
          <w:szCs w:val="28"/>
        </w:rPr>
        <w:t xml:space="preserve">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 утвержденными </w:t>
      </w:r>
      <w:r w:rsidRPr="00204C33">
        <w:rPr>
          <w:rFonts w:ascii="Times New Roman" w:hAnsi="Times New Roman"/>
          <w:bCs/>
          <w:sz w:val="28"/>
          <w:szCs w:val="28"/>
        </w:rPr>
        <w:t>Постановлением Правительства РФ от 19.11.2014 года № 1221</w:t>
      </w:r>
      <w:r w:rsidRPr="00204C33">
        <w:rPr>
          <w:rFonts w:ascii="Times New Roman" w:hAnsi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C33">
        <w:rPr>
          <w:rFonts w:ascii="Times New Roman" w:hAnsi="Times New Roman"/>
          <w:sz w:val="28"/>
          <w:szCs w:val="28"/>
        </w:rPr>
        <w:t xml:space="preserve">3.5.3.Присвоение объекту адресации адреса или аннулирование его адреса подтверждается постановлением главы муниципального образования </w:t>
      </w:r>
      <w:r w:rsidR="00D95F2B">
        <w:rPr>
          <w:rFonts w:ascii="Times New Roman" w:hAnsi="Times New Roman"/>
          <w:sz w:val="28"/>
          <w:szCs w:val="28"/>
        </w:rPr>
        <w:t>Пристанционный</w:t>
      </w:r>
      <w:r w:rsidRPr="00204C33">
        <w:rPr>
          <w:rFonts w:ascii="Times New Roman" w:hAnsi="Times New Roman"/>
          <w:sz w:val="28"/>
          <w:szCs w:val="28"/>
        </w:rPr>
        <w:t xml:space="preserve"> сельсовет о присвоении объекту адресации адреса или аннулировании его адреса.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C33">
        <w:rPr>
          <w:rFonts w:ascii="Times New Roman" w:hAnsi="Times New Roman"/>
          <w:sz w:val="28"/>
          <w:szCs w:val="28"/>
        </w:rPr>
        <w:t>3.5.4.Постановление о присвоении объекту адресации адреса принимается одновременно: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9" w:history="1">
        <w:r w:rsidRPr="00204C33">
          <w:rPr>
            <w:rFonts w:ascii="Times New Roman" w:hAnsi="Times New Roman"/>
            <w:sz w:val="28"/>
            <w:szCs w:val="28"/>
          </w:rPr>
          <w:t>кодексом</w:t>
        </w:r>
      </w:hyperlink>
      <w:r w:rsidRPr="00204C3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0" w:history="1">
        <w:r w:rsidRPr="00204C33">
          <w:rPr>
            <w:rFonts w:ascii="Times New Roman" w:hAnsi="Times New Roman"/>
            <w:sz w:val="28"/>
            <w:szCs w:val="28"/>
          </w:rPr>
          <w:t>кодексом</w:t>
        </w:r>
      </w:hyperlink>
      <w:r w:rsidRPr="00204C3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г) с утверждением проекта планировки территории;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д) с принятием решения о строительстве объекта адресации.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4C33">
        <w:rPr>
          <w:rFonts w:ascii="Times New Roman" w:hAnsi="Times New Roman"/>
          <w:sz w:val="28"/>
          <w:szCs w:val="28"/>
        </w:rPr>
        <w:t>3.5.5.Постановление о присвоении объекту адресации адреса содержит: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присвоенный объекту адресации адрес;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реквизиты и наименования документов, на основании которых принято Постановление о присвоении адреса;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описание местоположения объекта адресации;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постановлении о присвоении </w:t>
      </w:r>
      <w:r w:rsidRPr="00204C33">
        <w:rPr>
          <w:rFonts w:ascii="Times New Roman" w:hAnsi="Times New Roman"/>
          <w:sz w:val="28"/>
          <w:szCs w:val="28"/>
        </w:rPr>
        <w:lastRenderedPageBreak/>
        <w:t>адреса объекту адресации также указывается кадастровый номер объекта недвижимости, являющегося объектом адресации.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04C33">
        <w:rPr>
          <w:rFonts w:ascii="Times New Roman" w:hAnsi="Times New Roman"/>
          <w:sz w:val="28"/>
          <w:szCs w:val="28"/>
        </w:rPr>
        <w:t>3.5.6. Постановление об аннулировании адреса объекта адресации содержит: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аннулируемый адрес объекта адресации;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причину аннулирования адреса объекта адресации;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Постановление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постановлением о присвоении этому объекту адресации нового адреса.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C33">
        <w:rPr>
          <w:rFonts w:ascii="Times New Roman" w:hAnsi="Times New Roman"/>
          <w:sz w:val="28"/>
          <w:szCs w:val="28"/>
        </w:rPr>
        <w:t>3.5.7. Постановления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C33">
        <w:rPr>
          <w:rFonts w:ascii="Times New Roman" w:hAnsi="Times New Roman"/>
          <w:sz w:val="28"/>
          <w:szCs w:val="28"/>
        </w:rPr>
        <w:t>3.5.8. Постановление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постановления.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4C33">
        <w:rPr>
          <w:rFonts w:ascii="Times New Roman" w:hAnsi="Times New Roman"/>
          <w:sz w:val="28"/>
          <w:szCs w:val="28"/>
        </w:rPr>
        <w:t>3.5.9.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3.6. Особенности предоставления муниципальной услуги в электронной форме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При поступлении запроса в электронной форме результат предоставления муниципальной услуги выдается заявителю на бумажном носителе.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услуги, не полученный заявителем или уполномоченным представителем в установленный срок, по истечении двух месяцев </w:t>
      </w:r>
      <w:proofErr w:type="gramStart"/>
      <w:r w:rsidRPr="00204C33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 w:rsidRPr="00204C33">
        <w:rPr>
          <w:rFonts w:ascii="Times New Roman" w:hAnsi="Times New Roman"/>
          <w:sz w:val="28"/>
          <w:szCs w:val="28"/>
        </w:rPr>
        <w:t xml:space="preserve"> запроса направляется почтовым отправлением по адресу, указанному в запросе.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При наличии оснований заявителю направляется письменное уведомление об отказе в предоставлении муниципальной услуги, подписанное главой администрации Зареченского сельсовета.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3.7. Особенности выполнения административных процедур в МАУ "МФЦ"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lastRenderedPageBreak/>
        <w:t>Специалисты МАУ "МФЦ" осуществляют: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в) выдачу заявителям документов, являющихся результатом предоставления муниципальной услуги.</w:t>
      </w:r>
    </w:p>
    <w:p w:rsidR="003D049B" w:rsidRPr="003D049B" w:rsidRDefault="003D049B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1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>4. ФОРМЫ КОНТРОЛЯ  ИСПОЛНЕНИЯ АДМИНИСТРАТИВНОГО РЕГЛАМЕНТА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4.1. Текущий контроль  соблюдения и исполнения положений Регламента и иных нормативных правовых актов, устанавливающих требования к предоставлению муниципальной услуги, осуществляется главой  администрации 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4.2. Текущий контроль осуществляется путем прове</w:t>
      </w:r>
      <w:r w:rsidR="003143B4">
        <w:rPr>
          <w:rFonts w:ascii="Times New Roman" w:hAnsi="Times New Roman"/>
          <w:sz w:val="28"/>
          <w:szCs w:val="28"/>
          <w:lang w:eastAsia="ru-RU"/>
        </w:rPr>
        <w:t>дения главой  администрации</w:t>
      </w:r>
      <w:r w:rsidRPr="003D049B">
        <w:rPr>
          <w:rFonts w:ascii="Times New Roman" w:hAnsi="Times New Roman"/>
          <w:sz w:val="28"/>
          <w:szCs w:val="28"/>
          <w:lang w:eastAsia="ru-RU"/>
        </w:rPr>
        <w:t>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4.3. Контроль полноты и качества предоставления муниципальной услуги осуществляется в формах: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- проведения проверок;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- рассмотрения обращений (жалоб) на действия (бездействие)  лица, ответственного за предоставление муниципальной услуги.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4.4. Проверки могут быть плановыми и внеплановыми. Порядок и периодичность осуществления плановых проверок устанавливается квартальным планом работы администрации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.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(тематические проверки). 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 лица, ответственного за предоставление муниципальной услуги.</w:t>
      </w:r>
    </w:p>
    <w:p w:rsidR="003D049B" w:rsidRPr="003D049B" w:rsidRDefault="003D049B" w:rsidP="003D049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4.5. По результатам проведенных проверок, в случае выявления нарушений соблюдения положений Регламента, виновное   лицо несет дисциплинарную ответственность за решения и действия (бездействие), принимаемые в ходе предоставления муниципальной  услуги, </w:t>
      </w:r>
      <w:r w:rsidRPr="003D049B">
        <w:rPr>
          <w:rFonts w:ascii="Times New Roman" w:hAnsi="Times New Roman"/>
          <w:spacing w:val="-2"/>
          <w:sz w:val="28"/>
          <w:szCs w:val="28"/>
          <w:lang w:eastAsia="ru-RU"/>
        </w:rPr>
        <w:t xml:space="preserve"> а также несет гражданско-правовую, </w:t>
      </w:r>
      <w:r w:rsidRPr="003D049B">
        <w:rPr>
          <w:rFonts w:ascii="Times New Roman" w:hAnsi="Times New Roman"/>
          <w:spacing w:val="-1"/>
          <w:sz w:val="28"/>
          <w:szCs w:val="28"/>
          <w:lang w:eastAsia="ru-RU"/>
        </w:rPr>
        <w:t xml:space="preserve">административную и уголовную ответственность в порядке, установленном </w:t>
      </w:r>
      <w:r w:rsidRPr="003D049B">
        <w:rPr>
          <w:rFonts w:ascii="Times New Roman" w:hAnsi="Times New Roman"/>
          <w:spacing w:val="-5"/>
          <w:sz w:val="28"/>
          <w:szCs w:val="28"/>
          <w:lang w:eastAsia="ru-RU"/>
        </w:rPr>
        <w:t>федеральными законами.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4.6. Персональная ответственность лиц, ответственных за предоставление муниципальной услуги закрепляется в   должностных инструкциях.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4.7. </w:t>
      </w: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посредством открытости деятельности администрации  сельсовета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r w:rsidRPr="003D049B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5F2B" w:rsidRDefault="00D95F2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5.1. Заявители имеют право на обжалование  в досудебном (внесудебном) порядке решений и действий (бездействия) администрации сельсовета,  по предоставлению муниципальной услуги, ответственного специалиста администрации сельсовета, предоставляющего  муниципальную услугу.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7) отказ администрации сельсовета, предоставляющего, предоставляющего муниципальную услугу, ответственного  специалиста администрации сельсовета,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5.3. Жалоба подается в письменной форме на бумажном носителе, либо электронной форме в администрацию сельсовета, предоставляющего муниципальную услугу. Жалобы на решения, принятые главой администрации сельсовета подаются в вышестоящий орган (при его наличии) либо в случае его отсутствия рассматриваются непосредственно главой администрации сельсовета.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сельсовета (при его отсутствии  официального сайта администрации Тоцкого района),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 Порядок подачи и рассмотрения жалоб на решения и действия (бездействие)  администрации сельсовета, ответственных лиц устанавливаются   муниципальными нормативными правовыми актами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1) наименование администрации сельсовета, предоставляющего  муниципальную услугу, ответственного лица администрации сельсовета,  предоставляющего муниципальную услугу, решения и действия (бездействие) которых обжалуются;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 сельсовета, предоставляющего муниципальную услугу, ответственного специалиста администрации сельсовета, предоставляющего муниципальную услугу;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 сельсовета,  предоставляющего муниципальную услугу, ответственного специалиста, 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5.6. </w:t>
      </w: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Жалоба, поступившая в администрацию сельсовета, предоставляющего муниципальную услугу, подлежит рассмотрению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муниципальную услугу, ответственного лица администрации сельсовета,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срока таких исправлений - в течение пяти рабочих дней со дня ее регистрации.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5.7. По результатам рассмотрения жалобы администрация сельсовета, предоставляющая муниципальную услугу, принимает одно из следующих решений: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5.8.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преступления 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D049B" w:rsidRPr="003D049B" w:rsidRDefault="003D049B" w:rsidP="003D049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5.10. Перечень оснований для отказа  в рассмотрения жалобы (претензии) и случаев, в которых ответ на жалобу (претензию) не дается: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письменном обращении (жалобе) не </w:t>
      </w: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фамилия, имя и отчество заявителя, направившего обращение (жалобу), и почтовый адрес, по которому должен быть направлен ответ;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при получении письменного обращения (жалобы), в котором содержатся нецензурные либо оскорбительные выражения, угрозы жизни, здоровью и имуществу  лицу, ответственному за предоставление муниципальной услуги, а также членов его семьи,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правом.</w:t>
      </w:r>
    </w:p>
    <w:p w:rsidR="003D049B" w:rsidRPr="003D049B" w:rsidRDefault="003D049B" w:rsidP="003D049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в обращении (жалобе) содержатся претензии, на которые 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 сельсовета,  иное уполномоченное на то 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</w:t>
      </w:r>
      <w:proofErr w:type="gramEnd"/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обращение (жалоба) и ранее направляемые обращения (жалобы) направлялись  в администрацию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сельсовета  одному и тому же  лицу. О данном решении уведомляется заявитель, направивший обращение (жалобу).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049B" w:rsidRPr="003D049B" w:rsidRDefault="003D049B" w:rsidP="003D049B">
      <w:pPr>
        <w:shd w:val="clear" w:color="auto" w:fill="FFFFFF"/>
        <w:tabs>
          <w:tab w:val="left" w:pos="1246"/>
        </w:tabs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5.11.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D049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Обращение считается разрешенным, если рассмотрены все постав</w:t>
      </w:r>
      <w:r w:rsidRPr="003D049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ленные в нем вопросы, приняты необходимые меры и даны письменные от</w:t>
      </w:r>
      <w:r w:rsidRPr="003D049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веты по существу всех поставленных в обращении вопросов.</w:t>
      </w:r>
    </w:p>
    <w:p w:rsidR="003D049B" w:rsidRPr="003D049B" w:rsidRDefault="003D049B" w:rsidP="003D049B">
      <w:pPr>
        <w:shd w:val="clear" w:color="auto" w:fill="FFFFFF"/>
        <w:tabs>
          <w:tab w:val="left" w:pos="124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0732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5F2B" w:rsidRDefault="00D95F2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3B4" w:rsidRDefault="003D049B" w:rsidP="00073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073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CC3032" w:rsidRDefault="000732E7" w:rsidP="00073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</w:p>
    <w:p w:rsidR="003D049B" w:rsidRPr="003D049B" w:rsidRDefault="000732E7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CC30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3D049B" w:rsidRPr="003D049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CC30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95F2B" w:rsidRDefault="003D049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D95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3D049B">
        <w:rPr>
          <w:rFonts w:ascii="Times New Roman" w:hAnsi="Times New Roman" w:cs="Arial"/>
          <w:lang w:eastAsia="ru-RU"/>
        </w:rPr>
        <w:t xml:space="preserve">Присвоение </w:t>
      </w:r>
      <w:r w:rsidR="00D95F2B">
        <w:rPr>
          <w:rFonts w:ascii="Times New Roman" w:hAnsi="Times New Roman" w:cs="Arial"/>
          <w:lang w:eastAsia="ru-RU"/>
        </w:rPr>
        <w:t xml:space="preserve">(изменение, аннулирование) адресов                               объектам недвижимого имущества,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в том числе земельным участкам, зданиям,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сооружениям, помещениям и объектам </w:t>
      </w:r>
      <w:proofErr w:type="spellStart"/>
      <w:r>
        <w:rPr>
          <w:rFonts w:ascii="Times New Roman" w:hAnsi="Times New Roman" w:cs="Arial"/>
          <w:lang w:eastAsia="ru-RU"/>
        </w:rPr>
        <w:t>незвершенного</w:t>
      </w:r>
      <w:proofErr w:type="spellEnd"/>
    </w:p>
    <w:p w:rsidR="003D049B" w:rsidRPr="003D049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 строительства</w:t>
      </w:r>
      <w:r w:rsidR="003D049B" w:rsidRPr="003D049B">
        <w:rPr>
          <w:rFonts w:ascii="Times New Roman" w:hAnsi="Times New Roman"/>
          <w:color w:val="000000"/>
          <w:lang w:eastAsia="ru-RU"/>
        </w:rPr>
        <w:t xml:space="preserve">»            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БЛОК – СХЕМА</w:t>
      </w:r>
    </w:p>
    <w:p w:rsidR="003D049B" w:rsidRPr="00D95F2B" w:rsidRDefault="003D049B" w:rsidP="00D95F2B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5F2B" w:rsidRPr="00D95F2B" w:rsidRDefault="003D049B" w:rsidP="00D95F2B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5F2B">
        <w:rPr>
          <w:rFonts w:ascii="Times New Roman" w:hAnsi="Times New Roman"/>
          <w:sz w:val="28"/>
          <w:szCs w:val="28"/>
          <w:lang w:eastAsia="ru-RU"/>
        </w:rPr>
        <w:t xml:space="preserve">последовательности действий при предоставлении муниципальной услуги </w:t>
      </w:r>
      <w:r w:rsidR="00D95F2B" w:rsidRPr="00D95F2B">
        <w:rPr>
          <w:rFonts w:ascii="Times New Roman" w:hAnsi="Times New Roman"/>
          <w:sz w:val="28"/>
          <w:szCs w:val="28"/>
          <w:lang w:eastAsia="ru-RU"/>
        </w:rPr>
        <w:t>«Присвоение (изменение, аннулирование) адресов объектам недвижимого имущества,</w:t>
      </w:r>
      <w:r w:rsidR="00D95F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F2B" w:rsidRPr="00D95F2B">
        <w:rPr>
          <w:rFonts w:ascii="Times New Roman" w:hAnsi="Times New Roman"/>
          <w:sz w:val="28"/>
          <w:szCs w:val="28"/>
          <w:lang w:eastAsia="ru-RU"/>
        </w:rPr>
        <w:t>в том числе земельным участкам, зданиям,</w:t>
      </w:r>
    </w:p>
    <w:p w:rsidR="00D95F2B" w:rsidRPr="00D95F2B" w:rsidRDefault="00D95F2B" w:rsidP="00D95F2B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5F2B">
        <w:rPr>
          <w:rFonts w:ascii="Times New Roman" w:hAnsi="Times New Roman"/>
          <w:sz w:val="28"/>
          <w:szCs w:val="28"/>
          <w:lang w:eastAsia="ru-RU"/>
        </w:rPr>
        <w:t xml:space="preserve">сооружениям, помещениям и объектам </w:t>
      </w:r>
      <w:proofErr w:type="spellStart"/>
      <w:r w:rsidRPr="00D95F2B">
        <w:rPr>
          <w:rFonts w:ascii="Times New Roman" w:hAnsi="Times New Roman"/>
          <w:sz w:val="28"/>
          <w:szCs w:val="28"/>
          <w:lang w:eastAsia="ru-RU"/>
        </w:rPr>
        <w:t>незвершенного</w:t>
      </w:r>
      <w:proofErr w:type="spellEnd"/>
    </w:p>
    <w:p w:rsidR="00D95F2B" w:rsidRPr="00D95F2B" w:rsidRDefault="00D95F2B" w:rsidP="00D95F2B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5F2B">
        <w:rPr>
          <w:rFonts w:ascii="Times New Roman" w:hAnsi="Times New Roman"/>
          <w:sz w:val="28"/>
          <w:szCs w:val="28"/>
          <w:lang w:eastAsia="ru-RU"/>
        </w:rPr>
        <w:t>строительства»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8"/>
      </w:tblGrid>
      <w:tr w:rsidR="003D049B" w:rsidRPr="003D049B" w:rsidTr="00BD0536">
        <w:trPr>
          <w:trHeight w:val="1103"/>
        </w:trPr>
        <w:tc>
          <w:tcPr>
            <w:tcW w:w="8778" w:type="dxa"/>
          </w:tcPr>
          <w:p w:rsidR="003D049B" w:rsidRPr="003D049B" w:rsidRDefault="00DB73DF" w:rsidP="003D049B">
            <w:pPr>
              <w:widowControl w:val="0"/>
              <w:tabs>
                <w:tab w:val="left" w:pos="-600"/>
                <w:tab w:val="left" w:pos="6069"/>
              </w:tabs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" o:spid="_x0000_s1026" style="position:absolute;left:0;text-align:left;z-index:251659264;visibility:visible" from="201.6pt,53.85pt" to="201.6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">
                  <v:stroke endarrow="block"/>
                </v:line>
              </w:pict>
            </w:r>
            <w:r w:rsidR="003D049B" w:rsidRPr="003D04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установленном порядке информации  и обеспечение доступа  к сведениям о муниципальной  услуге</w:t>
            </w:r>
          </w:p>
        </w:tc>
      </w:tr>
    </w:tbl>
    <w:tbl>
      <w:tblPr>
        <w:tblpPr w:leftFromText="180" w:rightFromText="180" w:vertAnchor="text" w:horzAnchor="margin" w:tblpX="468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8"/>
      </w:tblGrid>
      <w:tr w:rsidR="003D049B" w:rsidRPr="003D049B" w:rsidTr="00BD0536">
        <w:trPr>
          <w:cantSplit/>
          <w:trHeight w:val="841"/>
        </w:trPr>
        <w:tc>
          <w:tcPr>
            <w:tcW w:w="8778" w:type="dxa"/>
          </w:tcPr>
          <w:p w:rsidR="003D049B" w:rsidRPr="003D049B" w:rsidRDefault="003D049B" w:rsidP="003D049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D049B">
              <w:rPr>
                <w:rFonts w:ascii="Times New Roman" w:hAnsi="Times New Roman"/>
                <w:sz w:val="24"/>
                <w:szCs w:val="24"/>
                <w:lang w:eastAsia="ru-RU"/>
              </w:rPr>
              <w:t>Подача    заявления и иных документов, необходимых для предоставления  муниципальной   услуги, рассмотрение представленных документов  на предмет соответствия установленным требованиям и вынесение решения о предоставлении (отказе в предоставлении) заявителю муниципальной услуги</w:t>
            </w:r>
          </w:p>
        </w:tc>
      </w:tr>
    </w:tbl>
    <w:p w:rsidR="003D049B" w:rsidRPr="003D049B" w:rsidRDefault="00DB73DF" w:rsidP="003D0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7" style="position:absolute;left:0;text-align:left;flip:x;z-index:251660288;visibility:visible;mso-position-horizontal-relative:text;mso-position-vertical-relative:text" from="225pt,83.9pt" to="22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">
            <v:stroke endarrow="block"/>
          </v:line>
        </w:pict>
      </w:r>
    </w:p>
    <w:p w:rsidR="003D049B" w:rsidRPr="003D049B" w:rsidRDefault="003D049B" w:rsidP="003D0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="468" w:tblpY="195"/>
        <w:tblW w:w="0" w:type="auto"/>
        <w:tblLook w:val="01E0" w:firstRow="1" w:lastRow="1" w:firstColumn="1" w:lastColumn="1" w:noHBand="0" w:noVBand="0"/>
      </w:tblPr>
      <w:tblGrid>
        <w:gridCol w:w="8753"/>
      </w:tblGrid>
      <w:tr w:rsidR="003D049B" w:rsidRPr="003D049B" w:rsidTr="00BD0536">
        <w:tc>
          <w:tcPr>
            <w:tcW w:w="8753" w:type="dxa"/>
          </w:tcPr>
          <w:p w:rsidR="003D049B" w:rsidRPr="003D049B" w:rsidRDefault="003D049B" w:rsidP="003D049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D049B">
              <w:rPr>
                <w:rFonts w:ascii="Arial" w:hAnsi="Arial" w:cs="Arial"/>
                <w:sz w:val="24"/>
                <w:szCs w:val="24"/>
              </w:rPr>
              <w:t>В</w:t>
            </w:r>
            <w:r w:rsidRPr="003D049B">
              <w:rPr>
                <w:rFonts w:cs="Arial"/>
                <w:sz w:val="24"/>
                <w:szCs w:val="24"/>
              </w:rPr>
              <w:t>заимодействие администрации  с организациями, участвующими в предоставлении муниципальных услуг</w:t>
            </w:r>
          </w:p>
        </w:tc>
      </w:tr>
    </w:tbl>
    <w:p w:rsidR="003D049B" w:rsidRPr="003D049B" w:rsidRDefault="00DB73DF" w:rsidP="003D049B">
      <w:pPr>
        <w:rPr>
          <w:rFonts w:ascii="Calibri" w:hAnsi="Calibri"/>
          <w:color w:val="000000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8" style="position:absolute;flip:x;z-index:251661312;visibility:visible;mso-position-horizontal-relative:text;mso-position-vertical-relative:text" from="225pt,43.25pt" to="22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">
            <v:stroke endarrow="block"/>
          </v:line>
        </w:pict>
      </w:r>
    </w:p>
    <w:tbl>
      <w:tblPr>
        <w:tblStyle w:val="a4"/>
        <w:tblpPr w:leftFromText="180" w:rightFromText="180" w:vertAnchor="text" w:horzAnchor="margin" w:tblpX="468" w:tblpY="195"/>
        <w:tblW w:w="0" w:type="auto"/>
        <w:tblLook w:val="01E0" w:firstRow="1" w:lastRow="1" w:firstColumn="1" w:lastColumn="1" w:noHBand="0" w:noVBand="0"/>
      </w:tblPr>
      <w:tblGrid>
        <w:gridCol w:w="8753"/>
      </w:tblGrid>
      <w:tr w:rsidR="003D049B" w:rsidRPr="003D049B" w:rsidTr="00BD0536">
        <w:tc>
          <w:tcPr>
            <w:tcW w:w="8753" w:type="dxa"/>
          </w:tcPr>
          <w:p w:rsidR="003D049B" w:rsidRPr="003D049B" w:rsidRDefault="003D049B" w:rsidP="003D049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D049B">
              <w:rPr>
                <w:rFonts w:cs="Arial"/>
                <w:sz w:val="24"/>
                <w:szCs w:val="24"/>
              </w:rPr>
              <w:t>Подбор и изучение архивных, проектных и прочих материалов, необходимых для установления и оформления адресных документов</w:t>
            </w:r>
          </w:p>
        </w:tc>
      </w:tr>
    </w:tbl>
    <w:p w:rsidR="003D049B" w:rsidRPr="003D049B" w:rsidRDefault="00DB73DF" w:rsidP="003D049B">
      <w:pPr>
        <w:rPr>
          <w:rFonts w:ascii="Calibri" w:hAnsi="Calibri"/>
          <w:color w:val="000000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9" style="position:absolute;flip:x;z-index:251662336;visibility:visible;mso-position-horizontal-relative:text;mso-position-vertical-relative:text" from="225pt,38.2pt" to="22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">
            <v:stroke endarrow="block"/>
          </v:line>
        </w:pict>
      </w:r>
    </w:p>
    <w:tbl>
      <w:tblPr>
        <w:tblStyle w:val="a4"/>
        <w:tblpPr w:leftFromText="180" w:rightFromText="180" w:vertAnchor="text" w:horzAnchor="margin" w:tblpX="468" w:tblpY="195"/>
        <w:tblW w:w="0" w:type="auto"/>
        <w:tblLook w:val="01E0" w:firstRow="1" w:lastRow="1" w:firstColumn="1" w:lastColumn="1" w:noHBand="0" w:noVBand="0"/>
      </w:tblPr>
      <w:tblGrid>
        <w:gridCol w:w="8753"/>
      </w:tblGrid>
      <w:tr w:rsidR="003D049B" w:rsidRPr="003D049B" w:rsidTr="00BD0536">
        <w:tc>
          <w:tcPr>
            <w:tcW w:w="8753" w:type="dxa"/>
          </w:tcPr>
          <w:p w:rsidR="003D049B" w:rsidRPr="003D049B" w:rsidRDefault="003D049B" w:rsidP="003D049B">
            <w:pPr>
              <w:jc w:val="center"/>
              <w:rPr>
                <w:sz w:val="24"/>
                <w:szCs w:val="24"/>
              </w:rPr>
            </w:pPr>
            <w:r w:rsidRPr="003D049B">
              <w:rPr>
                <w:color w:val="000000"/>
                <w:sz w:val="24"/>
                <w:szCs w:val="24"/>
              </w:rPr>
              <w:t>Подготовка, утверждение и выдача постановления о присвоении наименований улицам, площадям и иным территориям проживания граждан в населенных пунктах, установление  нумерации домов,</w:t>
            </w:r>
            <w:r w:rsidRPr="003D049B">
              <w:rPr>
                <w:color w:val="FF0000"/>
                <w:sz w:val="24"/>
                <w:szCs w:val="24"/>
              </w:rPr>
              <w:t xml:space="preserve"> </w:t>
            </w:r>
            <w:r w:rsidRPr="003D049B">
              <w:rPr>
                <w:sz w:val="24"/>
                <w:szCs w:val="24"/>
              </w:rPr>
              <w:t>объектов недвижимости.</w:t>
            </w:r>
          </w:p>
          <w:p w:rsidR="003D049B" w:rsidRPr="003D049B" w:rsidRDefault="003D049B" w:rsidP="003D049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</w:tr>
    </w:tbl>
    <w:p w:rsidR="003D049B" w:rsidRPr="003D049B" w:rsidRDefault="003D049B" w:rsidP="003D049B">
      <w:pPr>
        <w:rPr>
          <w:rFonts w:ascii="Calibri" w:hAnsi="Calibri"/>
          <w:color w:val="000000"/>
          <w:sz w:val="28"/>
          <w:szCs w:val="28"/>
          <w:highlight w:val="yellow"/>
          <w:lang w:eastAsia="ru-RU"/>
        </w:rPr>
      </w:pPr>
    </w:p>
    <w:p w:rsidR="003D049B" w:rsidRPr="003D049B" w:rsidRDefault="003D049B" w:rsidP="003D049B">
      <w:pPr>
        <w:rPr>
          <w:rFonts w:ascii="Calibri" w:hAnsi="Calibri"/>
          <w:color w:val="000000"/>
          <w:sz w:val="28"/>
          <w:szCs w:val="28"/>
          <w:highlight w:val="yellow"/>
          <w:lang w:eastAsia="ru-RU"/>
        </w:rPr>
      </w:pPr>
    </w:p>
    <w:p w:rsidR="003D049B" w:rsidRPr="003D049B" w:rsidRDefault="003D049B" w:rsidP="000732E7">
      <w:pPr>
        <w:rPr>
          <w:rFonts w:ascii="Calibri" w:hAnsi="Calibri"/>
          <w:color w:val="000000"/>
          <w:sz w:val="28"/>
          <w:szCs w:val="28"/>
          <w:lang w:eastAsia="ru-RU"/>
        </w:rPr>
      </w:pPr>
      <w:r w:rsidRPr="003D049B">
        <w:rPr>
          <w:rFonts w:ascii="Calibri" w:hAnsi="Calibri"/>
          <w:color w:val="000000"/>
          <w:sz w:val="28"/>
          <w:szCs w:val="28"/>
          <w:lang w:eastAsia="ru-RU"/>
        </w:rPr>
        <w:t xml:space="preserve">   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</w:t>
      </w:r>
      <w:r w:rsidR="00CC30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CC30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95F2B" w:rsidRDefault="003D049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D95F2B" w:rsidRPr="003D049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D95F2B" w:rsidRPr="003D049B">
        <w:rPr>
          <w:rFonts w:ascii="Times New Roman" w:hAnsi="Times New Roman" w:cs="Arial"/>
          <w:lang w:eastAsia="ru-RU"/>
        </w:rPr>
        <w:t xml:space="preserve">Присвоение </w:t>
      </w:r>
      <w:r w:rsidR="00D95F2B">
        <w:rPr>
          <w:rFonts w:ascii="Times New Roman" w:hAnsi="Times New Roman" w:cs="Arial"/>
          <w:lang w:eastAsia="ru-RU"/>
        </w:rPr>
        <w:t xml:space="preserve">(изменение, аннулирование) адресов                               объектам недвижимого имущества,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в том числе земельным участкам, зданиям,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сооружениям, помещениям и объектам </w:t>
      </w:r>
      <w:proofErr w:type="spellStart"/>
      <w:r>
        <w:rPr>
          <w:rFonts w:ascii="Times New Roman" w:hAnsi="Times New Roman" w:cs="Arial"/>
          <w:lang w:eastAsia="ru-RU"/>
        </w:rPr>
        <w:t>незвершенного</w:t>
      </w:r>
      <w:proofErr w:type="spellEnd"/>
    </w:p>
    <w:p w:rsidR="00D95F2B" w:rsidRPr="003D049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 строительства</w:t>
      </w:r>
      <w:r w:rsidRPr="003D049B">
        <w:rPr>
          <w:rFonts w:ascii="Times New Roman" w:hAnsi="Times New Roman"/>
          <w:color w:val="000000"/>
          <w:lang w:eastAsia="ru-RU"/>
        </w:rPr>
        <w:t xml:space="preserve">»             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3D049B">
        <w:rPr>
          <w:rFonts w:ascii="Arial" w:hAnsi="Arial"/>
          <w:color w:val="000000"/>
          <w:lang w:eastAsia="ru-RU"/>
        </w:rPr>
        <w:t xml:space="preserve">            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8"/>
          <w:sz w:val="28"/>
          <w:szCs w:val="28"/>
          <w:lang w:eastAsia="ru-RU"/>
        </w:rPr>
        <w:t xml:space="preserve">Почтовый адрес Администрации </w:t>
      </w:r>
      <w:r w:rsidR="00842C3A">
        <w:rPr>
          <w:rFonts w:ascii="Times New Roman" w:hAnsi="Times New Roman"/>
          <w:sz w:val="28"/>
          <w:szCs w:val="28"/>
          <w:lang w:eastAsia="ru-RU"/>
        </w:rPr>
        <w:t>Пристанционного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3D049B">
        <w:rPr>
          <w:rFonts w:ascii="Times New Roman" w:hAnsi="Times New Roman"/>
          <w:spacing w:val="-8"/>
          <w:sz w:val="28"/>
          <w:szCs w:val="28"/>
          <w:lang w:eastAsia="ru-RU"/>
        </w:rPr>
        <w:t xml:space="preserve">, </w:t>
      </w:r>
      <w:r w:rsidRPr="003D049B">
        <w:rPr>
          <w:rFonts w:ascii="Times New Roman" w:hAnsi="Times New Roman"/>
          <w:sz w:val="28"/>
          <w:szCs w:val="28"/>
          <w:lang w:eastAsia="ru-RU"/>
        </w:rPr>
        <w:t>Оренбургская  обла</w:t>
      </w:r>
      <w:r w:rsidR="00842C3A">
        <w:rPr>
          <w:rFonts w:ascii="Times New Roman" w:hAnsi="Times New Roman"/>
          <w:sz w:val="28"/>
          <w:szCs w:val="28"/>
          <w:lang w:eastAsia="ru-RU"/>
        </w:rPr>
        <w:t>сть, Тоцкий  район, п. Пристанционный  улица Строителей, 13 а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-6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Режим работы Администрации  </w:t>
      </w:r>
      <w:r w:rsidR="00842C3A">
        <w:rPr>
          <w:rFonts w:ascii="Times New Roman" w:hAnsi="Times New Roman"/>
          <w:sz w:val="28"/>
          <w:szCs w:val="28"/>
          <w:lang w:eastAsia="ru-RU"/>
        </w:rPr>
        <w:t xml:space="preserve">Пристанционного 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proofErr w:type="gramStart"/>
      <w:r w:rsidRPr="003D04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:</w:t>
      </w:r>
      <w:proofErr w:type="gramEnd"/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 ежедневно с </w:t>
      </w:r>
      <w:r w:rsidR="00842C3A">
        <w:rPr>
          <w:rFonts w:ascii="Times New Roman" w:hAnsi="Times New Roman"/>
          <w:spacing w:val="-6"/>
          <w:sz w:val="28"/>
          <w:szCs w:val="28"/>
          <w:lang w:eastAsia="ru-RU"/>
        </w:rPr>
        <w:t>9:00 до 13:00 и с 14:00 до 17:12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. Выходные дни: суббота, воскресенье</w:t>
      </w:r>
      <w:r w:rsidRPr="003D049B">
        <w:rPr>
          <w:rFonts w:ascii="Times New Roman" w:hAnsi="Times New Roman"/>
          <w:color w:val="FF0000"/>
          <w:spacing w:val="-6"/>
          <w:sz w:val="28"/>
          <w:szCs w:val="28"/>
          <w:lang w:eastAsia="ru-RU"/>
        </w:rPr>
        <w:t>.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Прием граждан в Администрации  </w:t>
      </w:r>
      <w:r w:rsidR="00842C3A">
        <w:rPr>
          <w:rFonts w:ascii="Times New Roman" w:hAnsi="Times New Roman"/>
          <w:sz w:val="28"/>
          <w:szCs w:val="28"/>
          <w:lang w:eastAsia="ru-RU"/>
        </w:rPr>
        <w:t>Пристанционного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сельсовета    осу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ществ</w:t>
      </w:r>
      <w:r w:rsidR="00842C3A">
        <w:rPr>
          <w:rFonts w:ascii="Times New Roman" w:hAnsi="Times New Roman"/>
          <w:spacing w:val="-6"/>
          <w:sz w:val="28"/>
          <w:szCs w:val="28"/>
          <w:lang w:eastAsia="ru-RU"/>
        </w:rPr>
        <w:t>ляется ежедневно, кроме пятницы</w:t>
      </w:r>
      <w:proofErr w:type="gramStart"/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 ,</w:t>
      </w:r>
      <w:proofErr w:type="gramEnd"/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  выходных и праздничных дней, с 9:00 до 13:00 и с 14:</w:t>
      </w:r>
      <w:r w:rsidR="00842C3A">
        <w:rPr>
          <w:rFonts w:ascii="Times New Roman" w:hAnsi="Times New Roman"/>
          <w:spacing w:val="-6"/>
          <w:sz w:val="28"/>
          <w:szCs w:val="28"/>
          <w:lang w:eastAsia="ru-RU"/>
        </w:rPr>
        <w:t>00 до 17:12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Телефон/факс для приема  за</w:t>
      </w:r>
      <w:r w:rsidR="00842C3A">
        <w:rPr>
          <w:rFonts w:ascii="Times New Roman" w:hAnsi="Times New Roman"/>
          <w:spacing w:val="-6"/>
          <w:sz w:val="28"/>
          <w:szCs w:val="28"/>
          <w:lang w:eastAsia="ru-RU"/>
        </w:rPr>
        <w:t>явлений граждан: 8(3534)24507, 8(3534)24340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8"/>
          <w:sz w:val="28"/>
          <w:szCs w:val="28"/>
          <w:lang w:eastAsia="ru-RU"/>
        </w:rPr>
        <w:t xml:space="preserve">Справочный телефон специалиста, 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ответственного  за предоставление муниципальной услуги а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дминистрацией </w:t>
      </w: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42C3A">
        <w:rPr>
          <w:rFonts w:ascii="Times New Roman" w:hAnsi="Times New Roman"/>
          <w:sz w:val="28"/>
          <w:szCs w:val="28"/>
          <w:lang w:eastAsia="ru-RU"/>
        </w:rPr>
        <w:t>Пристанционного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842C3A">
        <w:rPr>
          <w:rFonts w:ascii="Times New Roman" w:hAnsi="Times New Roman"/>
          <w:spacing w:val="-6"/>
          <w:sz w:val="28"/>
          <w:szCs w:val="28"/>
          <w:lang w:eastAsia="ru-RU"/>
        </w:rPr>
        <w:t>: 8(3534)24340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,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Адрес электронной почты  Администрации </w:t>
      </w:r>
      <w:r w:rsidR="00842C3A">
        <w:rPr>
          <w:rFonts w:ascii="Times New Roman" w:hAnsi="Times New Roman"/>
          <w:sz w:val="28"/>
          <w:szCs w:val="28"/>
          <w:lang w:eastAsia="ru-RU"/>
        </w:rPr>
        <w:t>Пристанционного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3D049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D95F2B" w:rsidRPr="00A57117" w:rsidRDefault="00842C3A" w:rsidP="00D95F2B">
      <w:pPr>
        <w:autoSpaceDE w:val="0"/>
        <w:autoSpaceDN w:val="0"/>
        <w:adjustRightInd w:val="0"/>
        <w:ind w:firstLine="709"/>
        <w:jc w:val="both"/>
        <w:outlineLvl w:val="2"/>
        <w:rPr>
          <w:rStyle w:val="a5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D95F2B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D95F2B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0732E7">
        <w:fldChar w:fldCharType="begin"/>
      </w:r>
      <w:r w:rsidR="000732E7">
        <w:instrText xml:space="preserve"> HYPERLINK "mailto:pristancionselsovet@mail.ru" </w:instrText>
      </w:r>
      <w:r w:rsidR="000732E7">
        <w:fldChar w:fldCharType="separate"/>
      </w:r>
      <w:r w:rsidR="00D95F2B" w:rsidRPr="0017680D">
        <w:rPr>
          <w:rStyle w:val="a5"/>
          <w:i/>
          <w:iCs/>
        </w:rPr>
        <w:t>pristancionselsovet@mail.ru</w:t>
      </w:r>
      <w:r w:rsidR="000732E7">
        <w:rPr>
          <w:rStyle w:val="a5"/>
          <w:i/>
          <w:iCs/>
        </w:rPr>
        <w:fldChar w:fldCharType="end"/>
      </w: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2E7" w:rsidRDefault="000732E7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2E7" w:rsidRPr="00D95F2B" w:rsidRDefault="000732E7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F2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</w:t>
      </w:r>
      <w:r w:rsidR="00CC3032" w:rsidRPr="00D95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D95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3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CC30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«</w:t>
      </w:r>
      <w:r w:rsidRPr="003D049B">
        <w:rPr>
          <w:rFonts w:ascii="Times New Roman" w:hAnsi="Times New Roman" w:cs="Arial"/>
          <w:lang w:eastAsia="ru-RU"/>
        </w:rPr>
        <w:t xml:space="preserve">Присвоение </w:t>
      </w:r>
      <w:r>
        <w:rPr>
          <w:rFonts w:ascii="Times New Roman" w:hAnsi="Times New Roman" w:cs="Arial"/>
          <w:lang w:eastAsia="ru-RU"/>
        </w:rPr>
        <w:t xml:space="preserve">(изменение, аннулирование) адресов                               объектам недвижимого имущества,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в том числе земельным участкам, зданиям,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сооружениям, помещениям и объектам </w:t>
      </w:r>
      <w:proofErr w:type="spellStart"/>
      <w:r>
        <w:rPr>
          <w:rFonts w:ascii="Times New Roman" w:hAnsi="Times New Roman" w:cs="Arial"/>
          <w:lang w:eastAsia="ru-RU"/>
        </w:rPr>
        <w:t>незвершенного</w:t>
      </w:r>
      <w:proofErr w:type="spellEnd"/>
    </w:p>
    <w:p w:rsidR="00D95F2B" w:rsidRPr="003D049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 строительства</w:t>
      </w:r>
      <w:r w:rsidRPr="003D049B">
        <w:rPr>
          <w:rFonts w:ascii="Times New Roman" w:hAnsi="Times New Roman"/>
          <w:color w:val="000000"/>
          <w:lang w:eastAsia="ru-RU"/>
        </w:rPr>
        <w:t xml:space="preserve">»             </w:t>
      </w:r>
    </w:p>
    <w:p w:rsidR="003D049B" w:rsidRPr="003D049B" w:rsidRDefault="003D049B" w:rsidP="00D95F2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Г</w:t>
      </w:r>
      <w:r w:rsidR="00842C3A" w:rsidRPr="00D95F2B">
        <w:rPr>
          <w:rFonts w:ascii="Times New Roman" w:hAnsi="Times New Roman"/>
          <w:sz w:val="20"/>
          <w:szCs w:val="20"/>
          <w:lang w:eastAsia="ru-RU"/>
        </w:rPr>
        <w:t xml:space="preserve">лаве администрации </w:t>
      </w:r>
      <w:r w:rsidR="004812AC" w:rsidRPr="00D95F2B">
        <w:rPr>
          <w:rFonts w:ascii="Times New Roman" w:hAnsi="Times New Roman"/>
          <w:sz w:val="20"/>
          <w:szCs w:val="20"/>
          <w:lang w:eastAsia="ru-RU"/>
        </w:rPr>
        <w:t>Пристанционного</w:t>
      </w:r>
      <w:r w:rsidRPr="00D95F2B">
        <w:rPr>
          <w:rFonts w:ascii="Times New Roman" w:hAnsi="Times New Roman"/>
          <w:sz w:val="20"/>
          <w:szCs w:val="20"/>
          <w:lang w:eastAsia="ru-RU"/>
        </w:rPr>
        <w:t xml:space="preserve">  сельсовета                                                                                  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_____________________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от ___________________________________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gramStart"/>
      <w:r w:rsidRPr="00D95F2B">
        <w:rPr>
          <w:rFonts w:ascii="Times New Roman" w:hAnsi="Times New Roman"/>
          <w:sz w:val="20"/>
          <w:szCs w:val="20"/>
          <w:lang w:eastAsia="ru-RU"/>
        </w:rPr>
        <w:t>(Ф.И.О. заявителя, наименование</w:t>
      </w:r>
      <w:proofErr w:type="gramEnd"/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_____________________________________,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юридического лица)                                                                                                                  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__________________________________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</w:t>
      </w:r>
      <w:proofErr w:type="gramStart"/>
      <w:r w:rsidRPr="00D95F2B">
        <w:rPr>
          <w:rFonts w:ascii="Times New Roman" w:hAnsi="Times New Roman"/>
          <w:sz w:val="20"/>
          <w:szCs w:val="20"/>
          <w:lang w:eastAsia="ru-RU"/>
        </w:rPr>
        <w:t>(указывается место жительства физического лица,</w:t>
      </w:r>
      <w:proofErr w:type="gramEnd"/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_________________________________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</w:t>
      </w:r>
      <w:proofErr w:type="gramStart"/>
      <w:r w:rsidRPr="00D95F2B">
        <w:rPr>
          <w:rFonts w:ascii="Times New Roman" w:hAnsi="Times New Roman"/>
          <w:sz w:val="20"/>
          <w:szCs w:val="20"/>
          <w:lang w:eastAsia="ru-RU"/>
        </w:rPr>
        <w:t xml:space="preserve">(место нахождения организации – для     </w:t>
      </w:r>
      <w:proofErr w:type="gramEnd"/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юридического лица)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________________________________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(контактный телефон)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ЗАЯВЛЕНИЕ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D049B">
        <w:rPr>
          <w:rFonts w:ascii="Times New Roman" w:hAnsi="Times New Roman"/>
          <w:sz w:val="28"/>
          <w:szCs w:val="28"/>
          <w:lang w:eastAsia="ru-RU"/>
        </w:rPr>
        <w:t>Прошу присвоить (уточнить) адрес земельному участку  и (или) объекту капитального строительства________________________________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указываются сведения о земельном участке, объекте капитального строительства (место  нахождения, кадастровый номер и т.д.)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«______» ________ 20 __ год           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(подпись заявителя)</w:t>
      </w:r>
    </w:p>
    <w:p w:rsidR="003D049B" w:rsidRPr="003D049B" w:rsidRDefault="003D049B" w:rsidP="003D049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Calibri" w:hAnsi="Calibri"/>
          <w:lang w:eastAsia="ru-RU"/>
        </w:rPr>
        <w:t xml:space="preserve">                                                 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134E" w:rsidRDefault="0085134E"/>
    <w:sectPr w:rsidR="0085134E" w:rsidSect="00746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7081"/>
    <w:multiLevelType w:val="hybridMultilevel"/>
    <w:tmpl w:val="F6408A98"/>
    <w:lvl w:ilvl="0" w:tplc="C1D8F156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49B"/>
    <w:rsid w:val="00004638"/>
    <w:rsid w:val="00041D91"/>
    <w:rsid w:val="00051FA0"/>
    <w:rsid w:val="000732E7"/>
    <w:rsid w:val="000C43D9"/>
    <w:rsid w:val="00141D4F"/>
    <w:rsid w:val="00177A8A"/>
    <w:rsid w:val="002A6EA2"/>
    <w:rsid w:val="003143B4"/>
    <w:rsid w:val="00340704"/>
    <w:rsid w:val="003D049B"/>
    <w:rsid w:val="00424A3F"/>
    <w:rsid w:val="004357F7"/>
    <w:rsid w:val="00464D93"/>
    <w:rsid w:val="004812AC"/>
    <w:rsid w:val="00481F5B"/>
    <w:rsid w:val="004D2E7F"/>
    <w:rsid w:val="00501406"/>
    <w:rsid w:val="00577096"/>
    <w:rsid w:val="0058510B"/>
    <w:rsid w:val="005A6FB4"/>
    <w:rsid w:val="00620A20"/>
    <w:rsid w:val="006F0D77"/>
    <w:rsid w:val="00731B7B"/>
    <w:rsid w:val="00746801"/>
    <w:rsid w:val="00762F94"/>
    <w:rsid w:val="00784118"/>
    <w:rsid w:val="007C33AF"/>
    <w:rsid w:val="00812ECC"/>
    <w:rsid w:val="00842C3A"/>
    <w:rsid w:val="0085134E"/>
    <w:rsid w:val="009A3C9E"/>
    <w:rsid w:val="00A236C8"/>
    <w:rsid w:val="00A81B1C"/>
    <w:rsid w:val="00A95E03"/>
    <w:rsid w:val="00B0368D"/>
    <w:rsid w:val="00BD0536"/>
    <w:rsid w:val="00C06E7E"/>
    <w:rsid w:val="00C25213"/>
    <w:rsid w:val="00C57B7D"/>
    <w:rsid w:val="00CC3032"/>
    <w:rsid w:val="00CD666F"/>
    <w:rsid w:val="00D2651F"/>
    <w:rsid w:val="00D34F10"/>
    <w:rsid w:val="00D95F2B"/>
    <w:rsid w:val="00DB5514"/>
    <w:rsid w:val="00DB73DF"/>
    <w:rsid w:val="00EA75A5"/>
    <w:rsid w:val="00ED3E4A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A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049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table" w:styleId="a4">
    <w:name w:val="Table Grid"/>
    <w:basedOn w:val="a1"/>
    <w:uiPriority w:val="59"/>
    <w:rsid w:val="003D049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049B"/>
    <w:rPr>
      <w:rFonts w:cs="Times New Roman"/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D666F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4D2E7F"/>
    <w:pPr>
      <w:widowControl w:val="0"/>
      <w:snapToGrid w:val="0"/>
      <w:spacing w:after="0" w:line="240" w:lineRule="auto"/>
      <w:ind w:left="720" w:firstLine="540"/>
      <w:contextualSpacing/>
    </w:pPr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2E7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A6FB4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5A6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A6FB4"/>
    <w:rPr>
      <w:rFonts w:ascii="Arial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35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orenburg-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fc564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stancionselsove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96064AB1FC0FE2D178DB18A47820A9BE82E0CC4E70CE4492612B8D559950801C4C3B57XCt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96064AB1FC0FE2D178DB18A47820A9BE82E0C1417DCE4492612B8D559950801C4C3B52C1X9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4959</Words>
  <Characters>43558</Characters>
  <Application>Microsoft Office Word</Application>
  <DocSecurity>0</DocSecurity>
  <Lines>362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48421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cp:lastPrinted>2015-01-20T02:29:00Z</cp:lastPrinted>
  <dcterms:created xsi:type="dcterms:W3CDTF">2016-09-12T06:35:00Z</dcterms:created>
  <dcterms:modified xsi:type="dcterms:W3CDTF">2017-05-17T06:38:00Z</dcterms:modified>
</cp:coreProperties>
</file>