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74" w:rsidRDefault="001E6974" w:rsidP="001E6974">
      <w:pPr>
        <w:contextualSpacing/>
        <w:rPr>
          <w:rFonts w:ascii="Times New Roman" w:hAnsi="Times New Roman" w:cs="Times New Roman"/>
          <w:b/>
          <w:color w:val="2424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 АДМИНИСТРАЦИЯ </w:t>
      </w:r>
    </w:p>
    <w:p w:rsidR="001E6974" w:rsidRPr="003618D6" w:rsidRDefault="001E6974" w:rsidP="001E6974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ПРИСТАНЦИОННОГО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>А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ТОЦКОГО РАЙОНА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ОРЕНБУРГСКОЙ ОБЛАСТИ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Р А С П О Р Я Ж Е Н И Е        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06.11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.201</w:t>
      </w:r>
      <w:r w:rsidR="003D1C05">
        <w:rPr>
          <w:rFonts w:ascii="Times New Roman" w:hAnsi="Times New Roman" w:cs="Times New Roman"/>
          <w:color w:val="242424"/>
          <w:sz w:val="28"/>
          <w:szCs w:val="28"/>
        </w:rPr>
        <w:t>4 г.  № 18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-р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п. Пристанционный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О</w:t>
      </w:r>
      <w:proofErr w:type="gramEnd"/>
      <w:r w:rsidRPr="003618D6">
        <w:rPr>
          <w:rFonts w:ascii="Times New Roman" w:hAnsi="Times New Roman" w:cs="Times New Roman"/>
          <w:color w:val="242424"/>
          <w:sz w:val="28"/>
          <w:szCs w:val="28"/>
        </w:rPr>
        <w:t>б организации проведения общероссийского</w:t>
      </w:r>
    </w:p>
    <w:p w:rsidR="001E6974" w:rsidRPr="003618D6" w:rsidRDefault="001E6974" w:rsidP="001E6974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дня приема граждан в 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муниципальном</w:t>
      </w:r>
      <w:proofErr w:type="gramEnd"/>
    </w:p>
    <w:p w:rsidR="001E6974" w:rsidRDefault="001E6974" w:rsidP="001E6974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</w:t>
      </w:r>
    </w:p>
    <w:p w:rsidR="001E6974" w:rsidRDefault="001E6974" w:rsidP="001E6974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поручениями Президента Российской Федерации от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 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26 апреля 2013 года № Пр-936,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от 23 июля 2013 года № Пр-1730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 Распоряжения главы ад</w:t>
      </w:r>
      <w:r>
        <w:rPr>
          <w:rFonts w:ascii="Times New Roman" w:hAnsi="Times New Roman" w:cs="Times New Roman"/>
          <w:color w:val="242424"/>
          <w:sz w:val="28"/>
          <w:szCs w:val="28"/>
        </w:rPr>
        <w:t>министрации Тоцкого района от 29.10.2014 года № 26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-р «Об организации проведения общероссийского дня приема граждан в </w:t>
      </w:r>
      <w:r>
        <w:rPr>
          <w:rFonts w:ascii="Times New Roman" w:hAnsi="Times New Roman" w:cs="Times New Roman"/>
          <w:color w:val="242424"/>
          <w:sz w:val="28"/>
          <w:szCs w:val="28"/>
        </w:rPr>
        <w:t>органах местного самоуправления Тоцкого района Оренбургской области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» и в целях реализации прав граждан на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обращение в орган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ы  местного  самоуправления  в ходе личного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приема:</w:t>
      </w:r>
    </w:p>
    <w:p w:rsidR="001E6974" w:rsidRDefault="001E6974" w:rsidP="001E6974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br/>
        <w:t>1. Провести 12 декабря 2014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года с 12 часов до 20 часов по местному времени личный прием граждан в здании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расп</w:t>
      </w:r>
      <w:r>
        <w:rPr>
          <w:rFonts w:ascii="Times New Roman" w:hAnsi="Times New Roman" w:cs="Times New Roman"/>
          <w:color w:val="242424"/>
          <w:sz w:val="28"/>
          <w:szCs w:val="28"/>
        </w:rPr>
        <w:t>оложенном по адресу: п. Пристанционный, ул. Строителей 13 а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 в рамках общероссийского дня приема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граждан.</w:t>
      </w:r>
    </w:p>
    <w:p w:rsidR="001E6974" w:rsidRDefault="001E6974" w:rsidP="001E6974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2. Ответственным лицам обеспечить подготовку и проведение приема граждан в соответствии с Федеральным законом от 02.05.2006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26 июня 2013 года.</w:t>
      </w:r>
    </w:p>
    <w:p w:rsidR="001E6974" w:rsidRDefault="001E6974" w:rsidP="001E6974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3. В ходе проведения общероссийского дня приема граждан в здании администрации муниципального образо</w:t>
      </w:r>
      <w:r>
        <w:rPr>
          <w:rFonts w:ascii="Times New Roman" w:hAnsi="Times New Roman" w:cs="Times New Roman"/>
          <w:color w:val="242424"/>
          <w:sz w:val="28"/>
          <w:szCs w:val="28"/>
        </w:rPr>
        <w:t>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использовать следующие формы приема граждан:</w:t>
      </w:r>
    </w:p>
    <w:p w:rsidR="001E6974" w:rsidRDefault="001E6974" w:rsidP="001E6974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br/>
        <w:t xml:space="preserve">- личный прием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граждан.</w:t>
      </w:r>
    </w:p>
    <w:p w:rsidR="001E6974" w:rsidRDefault="001E6974" w:rsidP="001E6974">
      <w:pPr>
        <w:spacing w:line="240" w:lineRule="auto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Предварительная запись граждан на прием осуществляет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ся по телефонам </w:t>
      </w:r>
      <w:r>
        <w:rPr>
          <w:rFonts w:ascii="Times New Roman" w:hAnsi="Times New Roman" w:cs="Times New Roman"/>
          <w:color w:val="242424"/>
          <w:sz w:val="28"/>
          <w:szCs w:val="28"/>
        </w:rPr>
        <w:lastRenderedPageBreak/>
        <w:t>8(35349) 2-43-40, 2-45-07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или путем электронного сообщения на адрес электронной почты: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hyperlink r:id="rId5" w:history="1">
        <w:r w:rsidRPr="001E6974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pristancionselsovet@mail.ru</w:t>
        </w:r>
      </w:hyperlink>
    </w:p>
    <w:p w:rsidR="001E6974" w:rsidRDefault="001E6974" w:rsidP="001E6974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4. Назначить уполномоченными лицами, осуществляющими личный прием граждан,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 сельсовет  Н.А. Чуйкову.</w:t>
      </w:r>
    </w:p>
    <w:p w:rsidR="001E6974" w:rsidRDefault="001E6974" w:rsidP="001E6974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1E6974" w:rsidRDefault="001E6974" w:rsidP="001E6974">
      <w:pPr>
        <w:spacing w:line="270" w:lineRule="atLeast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5.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Назначить ответственными лицами:</w:t>
      </w:r>
    </w:p>
    <w:p w:rsidR="001E6974" w:rsidRDefault="001E6974" w:rsidP="001E6974">
      <w:pPr>
        <w:spacing w:line="270" w:lineRule="atLeast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проведение общероссийского дня приема граждан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 сельсовет Н.А. Чуйкову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предварительную запись граж</w:t>
      </w:r>
      <w:r>
        <w:rPr>
          <w:rFonts w:ascii="Times New Roman" w:hAnsi="Times New Roman" w:cs="Times New Roman"/>
          <w:color w:val="242424"/>
          <w:sz w:val="28"/>
          <w:szCs w:val="28"/>
        </w:rPr>
        <w:t>дан на личный прием  специалистов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сельсовет.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6. Уполномоченным лицам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в течени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и</w:t>
      </w:r>
      <w:proofErr w:type="gramEnd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7 рабочих дней со дня проведения общероссийского дня приема граждан представить информацию о результатах проведения общероссийского дня приема граждан в орготдел администрации Тоцкого района.</w:t>
      </w:r>
    </w:p>
    <w:p w:rsidR="001E6974" w:rsidRDefault="001E6974" w:rsidP="001E6974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исполнением настоящего р</w:t>
      </w:r>
      <w:r>
        <w:rPr>
          <w:rFonts w:ascii="Times New Roman" w:hAnsi="Times New Roman" w:cs="Times New Roman"/>
          <w:color w:val="242424"/>
          <w:sz w:val="28"/>
          <w:szCs w:val="28"/>
        </w:rPr>
        <w:t>аспоряжения оставляю за собой.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  <w:t>8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. Распоряжение вступает в силу со дня </w:t>
      </w:r>
      <w:r>
        <w:rPr>
          <w:rFonts w:ascii="Times New Roman" w:hAnsi="Times New Roman" w:cs="Times New Roman"/>
          <w:color w:val="242424"/>
          <w:sz w:val="28"/>
          <w:szCs w:val="28"/>
        </w:rPr>
        <w:t>его обнародования.</w:t>
      </w:r>
    </w:p>
    <w:p w:rsidR="001E6974" w:rsidRDefault="001E6974" w:rsidP="001E6974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1E6974" w:rsidRDefault="001E6974" w:rsidP="001E6974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1E6974" w:rsidRDefault="001E6974" w:rsidP="001E6974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1E6974" w:rsidRDefault="001E6974" w:rsidP="001E6974">
      <w:pPr>
        <w:spacing w:line="270" w:lineRule="atLeast"/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Глава администрации  </w:t>
      </w:r>
    </w:p>
    <w:p w:rsidR="001E6974" w:rsidRPr="003618D6" w:rsidRDefault="001E6974" w:rsidP="001E6974">
      <w:pPr>
        <w:spacing w:line="270" w:lineRule="atLeast"/>
        <w:contextualSpacing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Пристанционный сельсовет                                                          Н.А. Чуйкова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</w:p>
    <w:p w:rsidR="0009249B" w:rsidRPr="001E6974" w:rsidRDefault="001E6974">
      <w:pPr>
        <w:rPr>
          <w:rFonts w:ascii="Times New Roman" w:hAnsi="Times New Roman" w:cs="Times New Roman"/>
          <w:sz w:val="28"/>
          <w:szCs w:val="28"/>
        </w:rPr>
      </w:pPr>
      <w:r w:rsidRPr="001E6974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прокуратуре.</w:t>
      </w:r>
    </w:p>
    <w:sectPr w:rsidR="0009249B" w:rsidRPr="001E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4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6974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D1C05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96F47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9B3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974"/>
  </w:style>
  <w:style w:type="character" w:styleId="a3">
    <w:name w:val="Hyperlink"/>
    <w:basedOn w:val="a0"/>
    <w:uiPriority w:val="99"/>
    <w:unhideWhenUsed/>
    <w:rsid w:val="001E6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974"/>
  </w:style>
  <w:style w:type="character" w:styleId="a3">
    <w:name w:val="Hyperlink"/>
    <w:basedOn w:val="a0"/>
    <w:uiPriority w:val="99"/>
    <w:unhideWhenUsed/>
    <w:rsid w:val="001E6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tancion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2014-11-05T11:45:00Z</cp:lastPrinted>
  <dcterms:created xsi:type="dcterms:W3CDTF">2014-11-11T09:24:00Z</dcterms:created>
  <dcterms:modified xsi:type="dcterms:W3CDTF">2014-11-11T09:24:00Z</dcterms:modified>
</cp:coreProperties>
</file>