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СОВЕТ ДЕПУТАТОВ                                                        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МУНИЦИПАЛЬНОГО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ПРИСТАНЦИОННЫЙСЕЛЬСОВЕТ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ТОЦКОГО РАЙОНА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второй созыв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</w:p>
    <w:p w:rsidR="00500362" w:rsidRPr="004C4A36" w:rsidRDefault="00500362" w:rsidP="00500362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 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500362" w:rsidRPr="004C4A36" w:rsidRDefault="00135142" w:rsidP="005003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500362">
        <w:rPr>
          <w:rFonts w:ascii="Times New Roman" w:eastAsia="Times New Roman" w:hAnsi="Times New Roman"/>
          <w:b/>
          <w:sz w:val="24"/>
          <w:szCs w:val="24"/>
          <w:lang w:eastAsia="ru-RU"/>
        </w:rPr>
        <w:t>24.10.</w:t>
      </w:r>
      <w:r w:rsidR="00500362"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2013 год</w:t>
      </w:r>
      <w:r w:rsidR="001A5D9D">
        <w:rPr>
          <w:rFonts w:ascii="Times New Roman" w:eastAsia="Times New Roman" w:hAnsi="Times New Roman"/>
          <w:b/>
          <w:sz w:val="28"/>
          <w:szCs w:val="28"/>
          <w:lang w:eastAsia="ru-RU"/>
        </w:rPr>
        <w:t>а № 125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поселок Пристанционный</w:t>
      </w:r>
      <w:proofErr w:type="gramStart"/>
      <w:r w:rsidRPr="004C4A36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4A36">
        <w:rPr>
          <w:rFonts w:ascii="Times New Roman" w:eastAsia="Times New Roman" w:hAnsi="Times New Roman"/>
          <w:smallCaps/>
          <w:sz w:val="24"/>
          <w:szCs w:val="24"/>
          <w:lang w:eastAsia="ru-RU"/>
        </w:rPr>
        <w:t xml:space="preserve"> </w:t>
      </w:r>
      <w:r w:rsidRPr="004C4A36">
        <w:rPr>
          <w:rFonts w:ascii="Times New Roman" w:eastAsia="Times New Roman" w:hAnsi="Times New Roman"/>
          <w:smallCaps/>
          <w:sz w:val="28"/>
          <w:szCs w:val="28"/>
          <w:lang w:eastAsia="ru-RU"/>
        </w:rPr>
        <w:t>О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б     утверждении   Положения  о 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гражданам    и 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организациям      информации      о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деятельности    органов    местного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  муниципального 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           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</w:t>
      </w:r>
      <w:proofErr w:type="gramEnd"/>
    </w:p>
    <w:p w:rsidR="00500362" w:rsidRPr="004C4A36" w:rsidRDefault="00500362" w:rsidP="005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сельсовет</w:t>
      </w:r>
    </w:p>
    <w:p w:rsidR="00500362" w:rsidRPr="004C4A36" w:rsidRDefault="00500362" w:rsidP="005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Pr="004C4A36" w:rsidRDefault="00500362" w:rsidP="005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Pr="004C4A3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 Федеральным законом от 06.10.2003 N 131-ФЗ "Об общих принципах организации местного самоуправления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Федерации",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27.07.2006 N 149-ФЗ "Об информации, информационных технологиях и о защите информации", Уставом муниципального образования  Пристанционный сельсовет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1. Утвердить Положение о предоставлении гражданам и организациям информации о деятельности органов местного самоуправления  муниципального образования Пристанционный сельсовет. (Прилагается).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2. Настоящее решение вступает в силу со дня его  обнародования.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</w:t>
      </w:r>
    </w:p>
    <w:p w:rsidR="00500362" w:rsidRPr="004C4A36" w:rsidRDefault="00500362" w:rsidP="005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Pr="004C4A36" w:rsidRDefault="00500362" w:rsidP="0050036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Глава муниципального образования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Пристанционный сельсовет                                                          Н.А. Чуйкова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Default="00500362" w:rsidP="005003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362" w:rsidRPr="004C4A36" w:rsidRDefault="00500362" w:rsidP="00DD1E54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500362" w:rsidRPr="004C4A36" w:rsidRDefault="00500362" w:rsidP="00DD1E54">
      <w:pPr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Пристанционного     сельс</w:t>
      </w:r>
      <w:r w:rsidR="00DD1E54"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="00DD1E54">
        <w:rPr>
          <w:rFonts w:ascii="Times New Roman" w:eastAsia="Times New Roman" w:hAnsi="Times New Roman"/>
          <w:sz w:val="28"/>
          <w:szCs w:val="28"/>
          <w:lang w:eastAsia="ru-RU"/>
        </w:rPr>
        <w:br/>
        <w:t>от 23.10. 2013 года  № 125</w:t>
      </w:r>
    </w:p>
    <w:p w:rsidR="00500362" w:rsidRPr="004C4A36" w:rsidRDefault="00500362" w:rsidP="00500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Pr="004C4A36" w:rsidRDefault="00500362" w:rsidP="0050036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Pr="004C4A36" w:rsidRDefault="00500362" w:rsidP="005003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 ПРЕДОСТАВЛЕНИИ ГРАЖДАНАМ И ОРГАНИЗАЦИЯМ ИНФОРМАЦИИ 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 ДЕЯТЕЛЬНОСТИ ОРГАНОВ МЕСТНОГО САМОУПРАВЛЕНИЯ МУНИЦИПАЛЬНОГО ОБРАЗОВАНИЯ ПРИСТАНЦИОННЫЙСЕЛЬСОВЕТ</w:t>
      </w:r>
      <w:r w:rsidRPr="004C4A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Статья 1</w:t>
      </w:r>
      <w:r w:rsidRPr="004C4A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Общие положения</w:t>
      </w:r>
      <w:r w:rsidRPr="004C4A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/>
        <w:t>1.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Настоящее Положение о предоставлении гражданам и организациям информации о деятельности органов местного самоуправления  муниципального образования Пристанционный сельсовет (далее - Положение) разработано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самоуправления", Федеральным законом от 27.07.2006 N 149-ФЗ "Об информации, информационных технологиях и о защите информации", устанавливает порядок и условия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получения пользователями (потребителями) информации о деятельности администрации и Совета депутатов муниципального образования Пристанционный сельсовет (далее - органы местного самоуправления).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1.2. Положение призвано способствовать реализации органами местного самоуправления и их должностными лицами функций по обеспечению доступа граждан и организаций к информации о деятельности органов местного самоуправления муниципального образования Пристанционный сельсовет.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1.3. Действие настоящего Положения распространяется на: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отношения органов местного самоуправления с гражданами и организациями, возникающие в процессе поиска и получения информации;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отношения, связанные с предоставлением органами местного самоуправления информации о своей деятельности по запросам редакций средств массовой информации в части, не урегулированной законодательством Российской Федерации о средствах массовой информации.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1.4.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Действие настоящего Положения не распространяется на: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отношения, связанные с обеспечением доступа к персональным данным, обработка которых осуществляется органами местного самоуправления;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- порядок предоставления органами местного самоуправления муниципального образования Пристанционный сельсовет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государственные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органы, иные органы местного самоуправления информации о своей деятельности в связи с осуществлением органами местного самоуправления муниципального образования Пристанционный сельсовет своих полномочий;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 порядок рассмотрения органами местного самоуправления обращений граждан.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1.5. Порядок доступа граждан к персональным данным о себе и организаций к информации о них регулируется законами Российской Федерации и  Оренбургской области.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2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Основные понятия, используемые в настоящем Положении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2.1. К информации о деятельности органов местного самоуправления относятся сведения о фактах, событиях, явлениях, процессах, происходящих в деятельности органов местного самоуправления, а также сведения о руководителях и иных должностных лицах, за исключением сведений, отнесенных к информации с ограниченным доступом. К информации о деятельности органов местного самоуправления относятся также муниципальные правовые акты, устанавливающие структуру, полномочия, порядок формирования и деятельности органов местного самоуправления.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Источниками получения информации о деятельности органов местного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самоуправления являются соответственно муниципальные информационные ресурсы.</w:t>
      </w:r>
      <w:r w:rsidRPr="004C4A36">
        <w:rPr>
          <w:rFonts w:ascii="Times New Roman" w:eastAsia="Times New Roman" w:hAnsi="Times New Roman"/>
          <w:color w:val="993300"/>
          <w:sz w:val="28"/>
          <w:szCs w:val="28"/>
          <w:lang w:eastAsia="ru-RU"/>
        </w:rPr>
        <w:t xml:space="preserve"> 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2.2. 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определения и термины, используемые в настоящем Положении: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информация - сведения (сообщения, данные) независимо от формы их представления;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 </w:t>
      </w:r>
      <w:hyperlink r:id="rId5" w:tgtFrame="_blank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информационная система</w:t>
        </w:r>
      </w:hyperlink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совокупность содержащейся в базах данных информации и обеспечивающих ее обработку информационных технологий и технических средств;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информационная система общего пользования - информационная система с возможностью доступа к ней неограниченного количества пользователей;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г) пользователь информации - гражданин (физическое лицо), организация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tgtFrame="_blank" w:history="1">
        <w:r w:rsidRPr="004C4A36">
          <w:rPr>
            <w:rFonts w:ascii="Times New Roman" w:eastAsia="Times New Roman" w:hAnsi="Times New Roman"/>
            <w:sz w:val="28"/>
            <w:szCs w:val="28"/>
            <w:lang w:eastAsia="ru-RU"/>
          </w:rPr>
          <w:t>юридическое</w:t>
        </w:r>
      </w:hyperlink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лицо), общественное объединение, осуществляющие поиск информации о деятельности органов местного самоуправления, обращающиеся к информационной системе или посреднику за получением необходимой им информации и пользующиеся ею;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доступ к информации - возможность получения информации и ее использования;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з) обладатель информации - лицо, самостоятельно создавшее информацию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либо получившее на основании закона или договора право разрешать или ограничивать доступ к информации, определяемой каким-либо признаком;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и) информация, отнесенная к категории ограниченного доступа  - документированная информация, к которой предусматривается только специально санкционированный доступ;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информацию, или в установленных законодательством Российской Федерации случаях ее материальный носитель;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л)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м) официальный сайт органов местного самоуправления муниципального образования Пристанционный сельсовет – официальная страничка муниципального образования Пристанционный сельсовет, на сайте администрации Тоцкого района в сети Интернет   и содержащий информацию, размещаемую органами местного самоуправления;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н) запрос - обращение пользователя информацией в устной или письменной форме, в орган местного самоуправления либо к его должностному лицу о предоставлении информации об их деятельности.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3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Принципы реализации права на доступ к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Правовое регулирование реализации права на доступ к информации о деятельности органов местного самоуправления основывается на следующих принципах: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а) открытость информации о деятельности органов местного самоуправления и свободный доступ к такой информации, кроме случаев, установленных Федеральным законом;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б) достоверность информации и своевременность ее предоставления;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в) обеспечение безопасности при создании информационных систем муниципального образования Пристанционный сельсовет Тоцкого  района Оренбургской области, их эксплуатации и защите содержащейся в них информации;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г) свобода поиска, получения, передачи, производства и распространения информации любым законным способом;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д) соблюдение прав и законных интересов третьих лиц при предоставлении информации о деятельности органов местного самоуправления.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4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Обладатель информации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4.1. Обладателем информации о деятельности органов местного самоуправления является муниципальное образование Пристанционный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сельсовет Тоцкого  района Оренбургской области (далее - обладатель информации).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4.2. От имени муниципального образования Пристанционный сельсовет Тоцкого  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района Оренбургской области правомочия обладателя информации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осуществляются органами местного самоуправления.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4.3. Обладатель информации, если иное не предусмотрено федеральными законами имеет право: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а) разрешать или ограничивать доступ к информации, определять порядок и условия такого доступа;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б) использовать информацию, в том числе распространять ее, по своему усмотрению;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в) передавать информацию другим лицам по договору или на ином установленном законом основании;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г)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д) осуществлять иные действия с информацией или разрешать осуществление таких действий.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4.4. Обладатель информации при осуществлении своих прав обязан: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а) соблюдать права и законные интересы иных лиц;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б) принимать меры по защите информации;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в) ограничивать доступ к информации, если такая обязанность установлена федеральными законами.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5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Способы обеспечения доступа к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5.1. Доступ к информации о деятельности органов местного самоуправления обеспечиваются путем: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а) опубликования (обнародования) информации о своей деятельности в средствах массовой информации;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б) размещения информации о своей деятельности в  Интернет сети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;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в) размещения информации о своей деятельности в помещениях, занимаемых органами местного самоуправления, и в иных отведенных для этих целей местах;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г) обеспечения доступа пользователей (потребителей) информации на заседания органов местного самоуправления в порядке, установленном муниципальными правовыми актами муниципального образования Пристанционный сельсовет  Тоцкого  района Оренбургской области;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д) предоставления по запросам пользователей информации о деятельности органов местного самоуправления муниципального образования Пристанционный сельсовет;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е) другими способами, предусмотренными законами Российской Федерации, Оренбургской области и муниципальными правовыми актами муниципального образования  Пристанционный сельсовет  Тоцкого района Оренбургской области.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Статья 6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Форма предоставления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6.1. Информация о деятельности органов местного самоуправления предоставляется в устной или письменной форме, а также  в электронном виде. Информация о деятельности органов местного самоуправления  передаётся  по сетям связи общего пользования. Предоставление информации о деятельности органов местного самоуправления в аудио-, виде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и иных формах производится в случаях и порядке, установленных </w:t>
      </w:r>
      <w:r w:rsidRPr="004C4A36">
        <w:rPr>
          <w:rFonts w:ascii="Tahoma" w:eastAsia="Times New Roman" w:hAnsi="Tahoma" w:cs="Tahoma"/>
          <w:color w:val="000000"/>
          <w:sz w:val="21"/>
          <w:szCs w:val="21"/>
          <w:shd w:val="clear" w:color="auto" w:fill="F1F2EE"/>
          <w:lang w:eastAsia="ru-RU"/>
        </w:rPr>
        <w:t> 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1F2EE"/>
          <w:lang w:eastAsia="ru-RU"/>
        </w:rPr>
        <w:t>законами Российской Федерации, Оренбургской области и муниципальными правовыми актами муниципального образования Пристанционный сельсовет Тоцкого  района  Оренбургской области</w:t>
      </w:r>
      <w:r w:rsidRPr="004C4A36">
        <w:rPr>
          <w:rFonts w:ascii="Tahoma" w:eastAsia="Times New Roman" w:hAnsi="Tahoma" w:cs="Tahoma"/>
          <w:color w:val="000000"/>
          <w:sz w:val="21"/>
          <w:szCs w:val="21"/>
          <w:shd w:val="clear" w:color="auto" w:fill="F1F2EE"/>
          <w:lang w:eastAsia="ru-RU"/>
        </w:rPr>
        <w:t xml:space="preserve">.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6.2. Предоставление информации в форме, установленной настоящим Положением, осуществляется на основании запроса лица, участвующего в обмене информацией. В случае невозможности предоставления информации о деятельности органов местного самоуправления в форме, указанной в запросе, информация предоставляется в иной форме, предусмотренной настоящим Положением.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6.3. Информация о деятельности органов местного самоуправления, запрошенная пользователем (потребителем)  в устной форме, предоставляется во время приема,  органов местного самоуправления, либо по телефонам должностных лиц, уполномоченных органами местного самоуправления на ее предоставление.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6.4. 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информации о деятельности органов местного самоуправления, предоставляемой в устной форме, относится информация: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а) о режиме работы органов местного самоуправления;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б) об уполномоченных должностных лицах органов местного самоуправления;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в) о телефонах   органов местного самоуправления,  муниципальных учреждений и предприятий;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г) о порядке обращения пользователя (потребителя) информации с запросом в органы местного самоуправления.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Статья 7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Перечень информации о деятельности органов местного самоуправления, размещаемой в Интернет сети и в средствах массовой информации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7.1. Органы местного самоуправления обеспечивают размещение информации о своей деятельности в  Интернет сети и средствах массовой информации; 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7.2. Сроки размещения информации о деятельности органов местного самоуправления должны обеспечивать своевременность реализации и защиты пользователями (потребителями) информации своих прав, свобод.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7.3. В Интернет сети размещается следующая информация о деятельности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органов местного самоуправления: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500362" w:rsidRPr="004C4A36" w:rsidRDefault="00500362" w:rsidP="005003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00362" w:rsidRPr="004C4A36" w:rsidRDefault="00500362" w:rsidP="005003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------------------------------------------------------------------------------+------------------+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¦Категория информации                                                               ¦Периодичность ¦                                       </w:t>
      </w:r>
    </w:p>
    <w:p w:rsidR="00500362" w:rsidRPr="004C4A36" w:rsidRDefault="00500362" w:rsidP="0050036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-------------------------------------------------------------------------------+-----------------+</w:t>
      </w:r>
    </w:p>
    <w:p w:rsidR="00500362" w:rsidRPr="004C4A36" w:rsidRDefault="00500362" w:rsidP="00500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1.Наименование и  структура  органа местного                                                самоуправления, индекс, почтовый адрес, адрес                             в актуальном       электронной  почты, номера телефонов администрации                  состоянии         Пристанционного сельсовета                                                                                  </w:t>
      </w:r>
    </w:p>
    <w:p w:rsidR="00500362" w:rsidRPr="004C4A36" w:rsidRDefault="00500362" w:rsidP="00500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---------------------------------------------------------------------------------+-------------+</w:t>
      </w:r>
    </w:p>
    <w:p w:rsidR="00500362" w:rsidRPr="004C4A36" w:rsidRDefault="00500362" w:rsidP="00500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¦2. Муниципальные правовые акты, тексты проектов                      муниципальных правовых актов, внесённых в Совет                           По мере    депутатов, сведения о внесении в них изменений, признании           принятия                  их принятия  утратившими силу, признании их судом                                   недействующими, а также сведения о государственной                     регистрации нормативных правовых актов в случаях,                     установленных  законодательством  Российской Федерации                                                                                                                          ---------------------------------------------------------------------------+---------------------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Сведения о полномочиях органа                                          Поддерживается¦    местного самоуправления, а также  перечень законов                  ¦в актуальном ¦и иных нормативных правовых актов, определяющих                      состоянии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¦эти полномочия                                                                                                     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¦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----------------------------------------------------------------------------------------------------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4. Сведения об официальных мероприятиях, организуемых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¦П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мере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¦органами местного самоуправления (заседания, встречи,             ¦проведения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¦брифинги, семинары, "круглые столы" и пр.)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--------------------------------------------------------------------------------------------------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¦5. Сведения о решениях, принятых на официальных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¦    В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течение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¦мероприятиях, организуемых органами местного                        ¦3 дней после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¦самоуправления, их исполнении (протоколы публичных            ¦проведения  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¦слушаний и т.д.)                                                                                ¦ мероприятия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+------------------------------------------------------------------------------+-----------------+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6. Сведения о планах деятельности органов местного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мере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¦самоуправления                                                                                ¦поступления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+-----------------------------------------------------------------------------+------------------+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¦7. Сведения об исполнении местного бюджета                           ¦1 раз в год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+---------------------------------------------------------------------------------+--------------+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¦8. Сведения об основных показателях, характеризующих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¦Е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жеквартально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¦ситуацию и динамику развития сферы, входящей в                       компетенцию органов местного самоуправления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+------------------------------------------------------------------------------+----------------+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¦9. Прогноз социально-экономического развития,                        1 раз в год   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¦подготовленные органами местного самоуправления        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¦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 ¦-------------------------------------------------------------------------------+---------------+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¦10. Доклад главы  муниципального образования ¦                          1 раз в год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¦Пристанционный сельсовет об итогах работы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+--------------------------------------------------------------------------------+--------------+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>¦11. Сведения об открытых конкурсах, аукционах, запросах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¦П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мере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котировок для размещения муниципального заказа,                       проведения       проводимых  органами местного самоуправления, включая                    условия их ¦проведения, порядок участия в них физических                               и юридических   лиц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+----------------------------------------------------------------------------------+-------------+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¦12. Сведения о результатах проверок, проведенных органами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¦П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мере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¦местного самоуправления и подведомственными                        организациями                                                                                       ¦проведения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----------------------------------------------------------------------------------------------------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13. Сведения о состоянии защиты населения и территорий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¦П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мере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¦от чрезвычайных ситуаций и принятых мерах по                       необходимости обеспечению необходимости их безопасности, о                        прогнозируемых и возникших чрезвычайных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¦ситуациях, о приемах и способах защиты населения от них,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¦а также иные сведения, подлежащие доведению до граждан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¦и организаций в соответствии с федеральными законами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+----------------------------------------------------------+--------------------------------------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¦14. Сведения о поступлении граждан на муниципальную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¦П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мере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¦службу, включая:                                                                               ¦поступления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¦а) порядок поступления граждан на муниципальную службу;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¦б) перечень имеющихся вакантных муниципальных должностей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¦муниципальной службы;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¦в) квалификационные требования к кандидатам на замещение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¦вакантных муниципальных должностей муниципальной службы;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¦г) условия и результаты конкурсов на замещение вакантных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¦муниципальных должностей муниципальной службы;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¦д) номера телефонов, по которым можно получить информацию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¦по вопросу замещения вакантных должностей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+----------------------------------------------------------+--------------------------------------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15. Сведения о взаимодействии с общественными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¦Е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жеквартально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¦объединениями, политическими партиями, иными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¦организациями, в том числе зарубежными (международными)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+-------------------------------------------------------------------------------+--------------+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¦16. Сведения о главе администрации                                           муниципального образования                                             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¦ (фамилии, имена и отчества, биографические                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¦данные по согласованию с указанными лицами)                                                                                  ¦¦график личного приема гра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ждан                                                     ¦1 раз в год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¦органов местного самоуправления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состоянии,                                           обзоры обращений граждан, поступивших в                                администрацию муниципального образования                                    Пристанционный сельсовет,                                                                     обобщенная информация о результатах рассмотрения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¦таких обращений и принятых мерах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+---------------------------------------------------------------------------+--------------------+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¦17. Сведения о муниципальных учреждениях и                               предприятиях (перечень, почтовые реквизиты,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поддерживается          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телефоны, фамилии, имена,                                                           ¦в актуальном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¦отчества руководителей)                                                                    ¦состоянии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+----------------------------------------------------------------------------+-------------------+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¦ 18. 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Формы обращений, заявлений и иных документов,         ¦Поддерживается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¦используемых в муниципальном образовании                              Пристанционный сельсовет, порядок обжалования                          ¦в актуальном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¦нормативных правовых актов и иных решений органов                   состоянии  местного самоуправления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-------------------------------------------------------------------------------+-----------------+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¦19.</w:t>
      </w:r>
      <w:proofErr w:type="gramEnd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Административные регламенты, стандарты                        поддерживается     государственных и муниципальных услуг, перечень                     в актуальном               реестров, регистров, находящихся в ведении органов местного        состоянии            самоуправления и подведомственных организаций ¦ ¦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--------------------------------------------------------------------------------+---------------+</w:t>
      </w:r>
      <w:r w:rsidRPr="004C4A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proofErr w:type="gramEnd"/>
    </w:p>
    <w:p w:rsidR="00500362" w:rsidRPr="004C4A36" w:rsidRDefault="00500362" w:rsidP="0050036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7.4. Ответственность за своевременное размещение и обновление информации по вопросам своего ведения, ее достоверность и полноту несут руководители структурных подразделений и должностные лица, уполномоченные на предоставление такой информации.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8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. 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8.1. Технологические и программные средства обеспечения пользования официальным сайтом органов местного самоуправления в сети Интернет (далее - сайт) должны обеспечивать доступ пользователей для ознакомления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информацией, размещенной на сайте, на основе общедоступного программного обеспечения.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8.2.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8.3. Пользователю должна предоставляться наглядная информация о структуре сайта.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8.4.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Технологические и программные средства ведения сайта должны обеспечивать: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б) ежедневное копирование информации на резервный носитель, обеспечивающее возможность ее восстановления с указанного носителя;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г) хранение информации, размещенной на сайте, в течение 5 лет со дня ее первичного размещения.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8.5.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9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пользователя (потребителя)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9.1. Пользователь (потребитель) информации о деятельности органов местного самоуправления имеет право: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а) на получение полной и достоверной информации о деятельности органов местного самоуправления;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не ограничен;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в) обжаловать в установленном порядке правовые акты и действия (бездействие) органов местного самоуправления, их должностных лиц, нарушивших право на доступ к информации и установленный порядок ее реализации;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г) требовать в установленном законом порядке возмещения вреда, причиненного нарушением его права на предоставление информации о деятельности органов местного самоуправления;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д) отказаться от получения информации о деятельности органов местного самоуправления.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9.2.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Пользователь (потребитель) информации о деятельности органов местного самоуправления обязан: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а) предоставлять реквизиты запрашиваемой информации, необходимые для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выполнения запроса;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б) предоставлять достоверные персональные данные о себе в случае, если они необходимы для выполнения запроса, для подготовки ответа и его направления заявителю;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в) информировать органы местного самоуправления об отказе от запроса;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г) соблюдать порядок и условия доступа к информации о деятельности органов местного самоуправления.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и обязанности органов местного самоуправления, их должностных лиц по обеспечению доступа к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10.1. Органы местного самоуправления, должностные лица органов местного самоуправления (далее - должностные лица) имеют право: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а) уточнять содержание запроса;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б) отказать в предоставлении информации о своей деятельности в случаях, установленных законами Российской Федерации и  Оренбургской области.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10.2.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самоуправления, должностные лица органов местного самоуправления обязаны: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а) обеспечивать достоверность и полноту предоставляемой информации, соблюдение установленных сроков и условий ее предоставления;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б) изымать из предоставляемой информации информацию с ограниченным доступом;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в) создавать организационно-технические и другие условия, необходимые для реализации права на доступ к информации о деятельности органов местного самоуправления;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г) обеспечивать размещение информации о деятельности органов местного самоуправления способами, установленными настоящим Положением;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д) создавать информационные системы общего пользования для обслуживания пользователей (потребителей) информации, обеспечивать их полноту, актуальность, защиту от искажений и несанкционированного доступа.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Статья 12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. Запрос на получение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12.1. Запрос на получение информации о деятельности органов местного самоуправления представляет собой обращение пользователя (потребителя) информации о предоставлении ему информации о деятельности органов местного самоуправления.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12.2.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>Запрос на получение информации о деятельности органов местного самоуправления должен содержать: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а) наименование органа местного самоуправления либо фамилию, инициалы или должность соответствующего должностного лица;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б) суть запроса;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в) для граждан: фамилию, имя и отчество, номер телефона и (или) факса, почтовый адрес и (или) адрес электронной почты для направления ответа или уточнения содержания запроса;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г) для организаций: наименование организации, от имени которой направлен запрос, ее почтовый и юридический адреса, номер телефона и (или) факса, адрес электронной почты для направления ответа или уточнения содержания запроса; форму предоставления информации.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12.3. Пользователь (потребитель) информации имеет право обращаться в органы местного самоуправления с запросом о получении информации о деятельности органов местного самоуправления непосредственно или через своего представителя. Оформление полномочий представителя осуществляется в порядке, установленном гражданским законодательством Российской Федерации.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13.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рассмотрения запроса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13.1. Запрос, составленный в письменной форме, подлежит регистрации в течение трех дней со дня его поступления в органы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13.2. При поступлении запроса органы местного самоуправления осуществляют поиск требуемой информации в пределах своей компетенции.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13.3. При наличии запрашиваемой информации органы местного самоуправления осуществляют ее передачу пользователю (потребителю) информации в порядке, установленном настоящим Положением.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13.4. Если запрос не относится к деятельности органов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информации.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>13.5. Если орган местного самоуправления не обладает запрашиваемой информацией и не имеет сведений о том, какой государственный орган или орган местного самоуправления другого муниципального образования располагает такой информацией, пользователю (потребителю) информации направляется соответствующий ответ в 7-дневный срок со дня регистрации запроса.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14.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предоставления информации о деятельности органов местного самоуправления по запросу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14.1. Предоставление информации о деятельности органов местного самоуправления по запросу осуществляется в форме направления ответа на запрос, в котором содержится или к которому прилагается запрашиваемая 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информация, либо мотивиров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анный отказ в предоставлении информации.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14.2. По общему правилу ответ на запрос удовлетворяется в форме, в которой был задан запрос.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14.3. Письменная информация по запросу предоставляется в одном экземпляре. Информация по запросу предоставляется в том виде, в котором она существует в органе местного самоуправления, без дополнительной обработки.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 xml:space="preserve">14.4. </w:t>
      </w:r>
      <w:proofErr w:type="gramStart"/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 запросе информации о деятельности органов местного самоуправления, опубликованной в средствах массовой информации,                                                     либо размещенной в сети Интернет, в ответе на запрос органы местного самоуправления  ограничиваются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14.5.</w:t>
      </w:r>
      <w:proofErr w:type="gramEnd"/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 на запрос должен содержать наименование, почтовый адрес органа местного самоуправления, подписи уполномоченных должностных лиц, а также реквизиты ответа на запрос (регистрационный номер и дату).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14.6. В случае если информация о деятельности органов местного самоуправления относится к конфиденциальной информации, в ответе указывается только ссылка на акт (его вид, наименование, номер и дату принятия), которым эти сведения признаны конфиденциальной информацией.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14.7. Запросы пользователей (потребителей) информации, а также ответы на запросы подлежат обязательной регистрации.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15.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Основания, исключающие возможность предоставления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15.1. Органы местного самоуправления не предоставляют информацию о своей деятельности в случае, если: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а) содержание запроса не позволяет установить запрашиваемую информацию или адрес для направления ответа, либо номер телефона, по которому можно связаться с направившим запрос пользователем информации;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б) запрашиваемая информация не относится к деятельности органов местного самоуправления;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в) запрашиваемая информация о деятельности органов местного самоуправления относится к информации с ограниченным доступом;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г) запрашиваемая информация о деятельности органов местного самоуправления была ранее предоставлена пользователю (потребителю) информации;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д) не произведена оплата предоставления информации о деятельности органов местного самоуправления в случаях, установленных федеральным законом.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16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Информация о деятельности органов местного самоуправления, 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предоставляемая бесплатно: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16.1. Пользователю (потребителю) информации бесплатно предоставляется: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а) информация о деятельности органов местного самоуправления, предоставляемая в устной форме;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б) информация о деятельности органов местного самоуправления, обязательная для размещения в информационных системах общего пользования;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в) затрагивающая права и установленные законодательством Российской Федерации обязанности заинтересованного пользователя информации;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г) иная информация о деятельности органов местного самоуправления, определенная законодательством Российской Федерации, нормативными правовыми актами Оренбургской области и муниципального образования Пристанционный сельсовет Тоцкого  района.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17.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Установление платы за предоставление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17.1. Установление платы за предоставление органами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18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Защита права на доступ к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18.1. Действия (бездействие) органов местного самоуправления, их должностных лиц, нарушающие права пользователей (потребителей) на доступ к информации о деятельности органов местного самоуправления,  имеют право быть обжалованы в соответствии с действующим законодательством.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18.2. Пользователь (потребитель) информации, которому неправомерно отказано в доступе к информации о деятельности органов местного самоуправления, имеет право на возмещение ущерба в порядке, установленном гражданским законодательством Российской Федерации.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</w:r>
      <w:r w:rsidRPr="004C4A36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Статья 19.</w:t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Ответственность за нарушение права на доступ к информации о деятельности органов местного самоуправления</w:t>
      </w:r>
      <w:r w:rsidRPr="004C4A3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C4A3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19.1.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ответственность в соответствии с действующим законодательством Российской Федерации.</w:t>
      </w:r>
    </w:p>
    <w:p w:rsidR="00500362" w:rsidRPr="004C4A36" w:rsidRDefault="00500362" w:rsidP="005003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0362" w:rsidRDefault="00500362" w:rsidP="005003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6C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62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5142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D9D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0362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1E54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ick02.begun.ru/click.jsp?url=gDcLWyguLy6j3wYis7Vh4zmdFdvDsY2vTW2-F5jNXYV2FZUy7-g-te4YmI*80boZDIrnrJtW76SPkcI0rdwILDUuyl--wkSC*89Sw7vHeQsxrklNucE5H84fVSFUE*m3idfkiNJVdvhBNQ0h5KWz0kJTlCqBpmd5f69hSZMxw5VWlcuyK304gKvBb6NkXBjyuzP*wYIdMxCwQR3Ig7zqtSFuCVtcwgCAE0Ccmex6p6xQ4twZbTMMTC96AqufMdPm-MOWIdPMdmeakde-*0SxNz5Mtg1ZWMiF0s1Q2ANp3hZdaU8anFBiMKRUbnPvClzaEITnY42IxT6RTB5r&amp;eurl%5B%5D=gDcLW8bHxsdA1FcfW0iyy*X5eJDyzzisyUS8xpYUMJ*MvZJR" TargetMode="External"/><Relationship Id="rId5" Type="http://schemas.openxmlformats.org/officeDocument/2006/relationships/hyperlink" Target="http://click02.begun.ru/click.jsp?url=gDcLW8jFxMUkxKMwoadz8SuPB8nRo5*9X3*tBS9I71aUlsqDAzg--RgntvjuWXGTNivLc0axdUwyU0-3IQ7nqfhRDBScvSzjMXaE5qEIk34MymVkoN1GvG-yX8Mh9Wq*GhQIWjhUIMxQWIh9sEx8NnuueapSIGXvSAc55jgPTvDDSKOwJB-nqe3R6jnisD7Tww9EWaLYysOKr2debQbm1EHLpOpfD*KaQLFdaA7byAKMBika1t4Wy9YMq*Nc1yFjbjqNbThdGOIcL*VosFjWUJLoWNtK4Qgsptgvez3CWv1nxF5bpSW57WthAeLReoiTNqv2ra4gHDLF5Jyzi7w2oEH5dEGLIv0t54jB2eKV3oelZ51Doav*Jlt1AyKRWrMOjp2eugxuvC2tUDd5k3ThFEstzRt*bQnQ7qJynPShB5qlQysBb-MvSRzNu8DRGiU9rQ6RHMYxmFxZVU0HzZY4iUcjkEeVtqmRJPQW0WeNUkMaO7z1zPxHB4dCIx32XVdjzTNyPr6G2K69CZT44*ZlGGbjWpr5sUgS6k95ZGAPSy8zYiSN&amp;eurl%5B%5D=gDcLW8XExcR7ZDlNCRrgmberKsKOwYxUkpHV1v6bAU3xSoy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5188</Words>
  <Characters>29578</Characters>
  <Application>Microsoft Office Word</Application>
  <DocSecurity>0</DocSecurity>
  <Lines>246</Lines>
  <Paragraphs>69</Paragraphs>
  <ScaleCrop>false</ScaleCrop>
  <Company>Пристанционный сельсовет</Company>
  <LinksUpToDate>false</LinksUpToDate>
  <CharactersWithSpaces>34697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2013-10-31T10:35:00Z</dcterms:created>
  <dcterms:modified xsi:type="dcterms:W3CDTF">2013-11-01T03:10:00Z</dcterms:modified>
</cp:coreProperties>
</file>