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59" w:rsidRDefault="00663559" w:rsidP="00663559">
      <w:pPr>
        <w:rPr>
          <w:b/>
          <w:bCs/>
          <w:sz w:val="28"/>
          <w:szCs w:val="28"/>
        </w:rPr>
      </w:pPr>
      <w:r>
        <w:rPr>
          <w:b/>
          <w:bCs/>
          <w:sz w:val="28"/>
          <w:szCs w:val="28"/>
        </w:rPr>
        <w:t xml:space="preserve">           МУНИЦИПАЛЬНОЕ</w:t>
      </w:r>
    </w:p>
    <w:p w:rsidR="00663559" w:rsidRDefault="00663559" w:rsidP="00663559">
      <w:pPr>
        <w:rPr>
          <w:b/>
          <w:bCs/>
          <w:sz w:val="28"/>
          <w:szCs w:val="28"/>
        </w:rPr>
      </w:pPr>
      <w:r>
        <w:rPr>
          <w:b/>
          <w:bCs/>
          <w:sz w:val="28"/>
          <w:szCs w:val="28"/>
        </w:rPr>
        <w:t xml:space="preserve">             ОБРАЗОВАНИЕ</w:t>
      </w:r>
    </w:p>
    <w:p w:rsidR="00663559" w:rsidRDefault="00663559" w:rsidP="00663559">
      <w:pPr>
        <w:rPr>
          <w:b/>
          <w:bCs/>
          <w:sz w:val="28"/>
          <w:szCs w:val="28"/>
        </w:rPr>
      </w:pPr>
      <w:r>
        <w:rPr>
          <w:b/>
          <w:bCs/>
          <w:sz w:val="28"/>
          <w:szCs w:val="28"/>
        </w:rPr>
        <w:t xml:space="preserve">  ПРИСТАНЦИОННЫЙ СЕЛЬСОВЕТ</w:t>
      </w:r>
    </w:p>
    <w:p w:rsidR="00663559" w:rsidRDefault="00663559" w:rsidP="00663559">
      <w:pPr>
        <w:rPr>
          <w:b/>
          <w:bCs/>
          <w:sz w:val="28"/>
          <w:szCs w:val="28"/>
        </w:rPr>
      </w:pPr>
      <w:r>
        <w:rPr>
          <w:b/>
          <w:bCs/>
          <w:sz w:val="28"/>
          <w:szCs w:val="28"/>
        </w:rPr>
        <w:t xml:space="preserve">             ТОЦКОГО РАЙОНА</w:t>
      </w:r>
    </w:p>
    <w:p w:rsidR="00663559" w:rsidRDefault="00663559" w:rsidP="00663559">
      <w:pPr>
        <w:rPr>
          <w:b/>
          <w:bCs/>
          <w:sz w:val="28"/>
          <w:szCs w:val="28"/>
        </w:rPr>
      </w:pPr>
      <w:r>
        <w:rPr>
          <w:b/>
          <w:bCs/>
          <w:sz w:val="28"/>
          <w:szCs w:val="28"/>
        </w:rPr>
        <w:t xml:space="preserve">  ОРЕНБУРГСКОЙ ОБЛАСТИ</w:t>
      </w:r>
    </w:p>
    <w:p w:rsidR="00663559" w:rsidRDefault="00663559" w:rsidP="00663559">
      <w:pPr>
        <w:rPr>
          <w:b/>
          <w:bCs/>
          <w:sz w:val="28"/>
          <w:szCs w:val="28"/>
        </w:rPr>
      </w:pPr>
      <w:r>
        <w:rPr>
          <w:b/>
          <w:bCs/>
          <w:sz w:val="28"/>
          <w:szCs w:val="28"/>
        </w:rPr>
        <w:t xml:space="preserve">           </w:t>
      </w:r>
      <w:r>
        <w:rPr>
          <w:b/>
          <w:sz w:val="28"/>
          <w:szCs w:val="28"/>
        </w:rPr>
        <w:t xml:space="preserve">ПОСТАНОВЛЕНИЕ </w:t>
      </w:r>
    </w:p>
    <w:p w:rsidR="00663559" w:rsidRDefault="00663559" w:rsidP="00663559">
      <w:pPr>
        <w:rPr>
          <w:sz w:val="28"/>
          <w:szCs w:val="28"/>
        </w:rPr>
      </w:pPr>
      <w:r>
        <w:rPr>
          <w:b/>
          <w:bCs/>
          <w:sz w:val="28"/>
          <w:szCs w:val="28"/>
        </w:rPr>
        <w:t xml:space="preserve">           </w:t>
      </w:r>
      <w:r w:rsidR="00F717B2">
        <w:rPr>
          <w:sz w:val="28"/>
          <w:szCs w:val="28"/>
        </w:rPr>
        <w:t>09.10</w:t>
      </w:r>
      <w:r w:rsidR="00423E47">
        <w:rPr>
          <w:sz w:val="28"/>
          <w:szCs w:val="28"/>
        </w:rPr>
        <w:t>.2013  № 131</w:t>
      </w:r>
      <w:r>
        <w:rPr>
          <w:sz w:val="28"/>
          <w:szCs w:val="28"/>
        </w:rPr>
        <w:t>-п</w:t>
      </w:r>
    </w:p>
    <w:p w:rsidR="00663559" w:rsidRDefault="00663559" w:rsidP="00663559">
      <w:pPr>
        <w:rPr>
          <w:sz w:val="28"/>
          <w:szCs w:val="28"/>
        </w:rPr>
      </w:pPr>
      <w:r>
        <w:rPr>
          <w:sz w:val="28"/>
          <w:szCs w:val="28"/>
        </w:rPr>
        <w:t xml:space="preserve">             п. Пристанционный</w:t>
      </w:r>
    </w:p>
    <w:p w:rsidR="00663559" w:rsidRDefault="00663559" w:rsidP="00663559">
      <w:pPr>
        <w:pStyle w:val="ConsPlusTitle"/>
        <w:widowControl/>
        <w:ind w:left="426" w:right="497"/>
        <w:jc w:val="both"/>
        <w:rPr>
          <w:rFonts w:ascii="Times New Roman" w:hAnsi="Times New Roman" w:cs="Times New Roman"/>
          <w:b w:val="0"/>
          <w:sz w:val="28"/>
          <w:szCs w:val="28"/>
        </w:rPr>
      </w:pPr>
    </w:p>
    <w:p w:rsidR="00663559" w:rsidRDefault="00663559" w:rsidP="00663559">
      <w:pPr>
        <w:pStyle w:val="ConsPlusTitle"/>
        <w:widowControl/>
        <w:ind w:left="426" w:right="497"/>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p>
    <w:p w:rsidR="00663559" w:rsidRDefault="00663559" w:rsidP="00663559">
      <w:pPr>
        <w:pStyle w:val="ConsPlusTitle"/>
        <w:widowControl/>
        <w:ind w:left="426" w:right="497"/>
        <w:jc w:val="both"/>
        <w:rPr>
          <w:rFonts w:ascii="Times New Roman" w:hAnsi="Times New Roman" w:cs="Times New Roman"/>
          <w:b w:val="0"/>
          <w:sz w:val="28"/>
          <w:szCs w:val="28"/>
        </w:rPr>
      </w:pPr>
      <w:r>
        <w:rPr>
          <w:rFonts w:ascii="Times New Roman" w:hAnsi="Times New Roman" w:cs="Times New Roman"/>
          <w:b w:val="0"/>
          <w:sz w:val="28"/>
          <w:szCs w:val="28"/>
        </w:rPr>
        <w:t xml:space="preserve">Административного регламента </w:t>
      </w:r>
    </w:p>
    <w:p w:rsidR="00663559" w:rsidRDefault="00423E47" w:rsidP="00663559">
      <w:pPr>
        <w:pStyle w:val="ConsPlusTitle"/>
        <w:widowControl/>
        <w:ind w:left="426" w:right="497"/>
        <w:jc w:val="both"/>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w:t>
      </w:r>
      <w:proofErr w:type="gramStart"/>
      <w:r>
        <w:rPr>
          <w:rFonts w:ascii="Times New Roman" w:hAnsi="Times New Roman" w:cs="Times New Roman"/>
          <w:b w:val="0"/>
          <w:sz w:val="28"/>
          <w:szCs w:val="28"/>
        </w:rPr>
        <w:t>муниципальной</w:t>
      </w:r>
      <w:proofErr w:type="gramEnd"/>
    </w:p>
    <w:p w:rsidR="00663559" w:rsidRDefault="00663559" w:rsidP="00663559">
      <w:pPr>
        <w:pStyle w:val="ConsPlusTitle"/>
        <w:widowControl/>
        <w:ind w:left="426" w:right="497"/>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услуги </w:t>
      </w:r>
      <w:r>
        <w:rPr>
          <w:rFonts w:ascii="Times New Roman" w:hAnsi="Times New Roman" w:cs="Times New Roman"/>
          <w:b w:val="0"/>
          <w:color w:val="000000"/>
          <w:sz w:val="28"/>
          <w:szCs w:val="28"/>
        </w:rPr>
        <w:t xml:space="preserve">«Выдача разрешений </w:t>
      </w:r>
      <w:proofErr w:type="gramStart"/>
      <w:r>
        <w:rPr>
          <w:rFonts w:ascii="Times New Roman" w:hAnsi="Times New Roman" w:cs="Times New Roman"/>
          <w:b w:val="0"/>
          <w:color w:val="000000"/>
          <w:sz w:val="28"/>
          <w:szCs w:val="28"/>
        </w:rPr>
        <w:t>на</w:t>
      </w:r>
      <w:proofErr w:type="gramEnd"/>
    </w:p>
    <w:p w:rsidR="00663559" w:rsidRDefault="00663559" w:rsidP="00663559">
      <w:pPr>
        <w:pStyle w:val="ConsPlusTitle"/>
        <w:widowControl/>
        <w:ind w:left="426" w:right="49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размещение объектов </w:t>
      </w:r>
      <w:proofErr w:type="gramStart"/>
      <w:r>
        <w:rPr>
          <w:rFonts w:ascii="Times New Roman" w:hAnsi="Times New Roman" w:cs="Times New Roman"/>
          <w:b w:val="0"/>
          <w:color w:val="000000"/>
          <w:sz w:val="28"/>
          <w:szCs w:val="28"/>
        </w:rPr>
        <w:t>нестационарной</w:t>
      </w:r>
      <w:proofErr w:type="gramEnd"/>
      <w:r>
        <w:rPr>
          <w:rFonts w:ascii="Times New Roman" w:hAnsi="Times New Roman" w:cs="Times New Roman"/>
          <w:b w:val="0"/>
          <w:color w:val="000000"/>
          <w:sz w:val="28"/>
          <w:szCs w:val="28"/>
        </w:rPr>
        <w:t xml:space="preserve"> </w:t>
      </w:r>
    </w:p>
    <w:p w:rsidR="00663559" w:rsidRDefault="00663559" w:rsidP="00663559">
      <w:pPr>
        <w:pStyle w:val="ConsPlusTitle"/>
        <w:widowControl/>
        <w:ind w:left="426" w:right="49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торговой сети и объектов быстрого питания»</w:t>
      </w:r>
    </w:p>
    <w:p w:rsidR="00663559" w:rsidRDefault="00663559" w:rsidP="00663559">
      <w:pPr>
        <w:pStyle w:val="ConsPlusTitle"/>
        <w:widowControl/>
        <w:ind w:left="426" w:right="497"/>
        <w:jc w:val="both"/>
        <w:rPr>
          <w:rFonts w:ascii="Times New Roman" w:hAnsi="Times New Roman" w:cs="Times New Roman"/>
          <w:b w:val="0"/>
          <w:sz w:val="28"/>
          <w:szCs w:val="28"/>
        </w:rPr>
      </w:pPr>
    </w:p>
    <w:p w:rsidR="00663559" w:rsidRDefault="00663559" w:rsidP="00663559">
      <w:pPr>
        <w:autoSpaceDE w:val="0"/>
        <w:autoSpaceDN w:val="0"/>
        <w:adjustRightInd w:val="0"/>
        <w:ind w:right="282" w:firstLine="709"/>
        <w:jc w:val="both"/>
        <w:rPr>
          <w:sz w:val="28"/>
          <w:szCs w:val="28"/>
        </w:rPr>
      </w:pPr>
      <w:r>
        <w:rPr>
          <w:sz w:val="28"/>
          <w:szCs w:val="28"/>
        </w:rPr>
        <w:t xml:space="preserve">В соответствии с Федеральным </w:t>
      </w:r>
      <w:hyperlink r:id="rId5" w:history="1">
        <w:r>
          <w:rPr>
            <w:rStyle w:val="a3"/>
            <w:sz w:val="28"/>
            <w:szCs w:val="28"/>
          </w:rPr>
          <w:t>законом</w:t>
        </w:r>
      </w:hyperlink>
      <w:r>
        <w:rPr>
          <w:sz w:val="28"/>
          <w:szCs w:val="28"/>
        </w:rPr>
        <w:t xml:space="preserve"> от 27 июля 2010 г. N 210-ФЗ "Об организации предоставления государственных и муниципальных услуг" и </w:t>
      </w:r>
      <w:hyperlink r:id="rId6" w:history="1">
        <w:r>
          <w:rPr>
            <w:rStyle w:val="a3"/>
            <w:sz w:val="28"/>
            <w:szCs w:val="28"/>
          </w:rPr>
          <w:t>Постановлением</w:t>
        </w:r>
      </w:hyperlink>
      <w:r>
        <w:rPr>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Уставом муниципального образования Пристанционный  сельсовет Тоцкого  района Оренбургской области  и другими правовыми актами</w:t>
      </w:r>
    </w:p>
    <w:p w:rsidR="00663559" w:rsidRDefault="00663559" w:rsidP="00663559">
      <w:pPr>
        <w:autoSpaceDE w:val="0"/>
        <w:autoSpaceDN w:val="0"/>
        <w:adjustRightInd w:val="0"/>
        <w:ind w:right="282" w:firstLine="709"/>
        <w:jc w:val="both"/>
        <w:rPr>
          <w:b/>
          <w:sz w:val="28"/>
          <w:szCs w:val="28"/>
        </w:rPr>
      </w:pPr>
      <w:r>
        <w:rPr>
          <w:sz w:val="28"/>
          <w:szCs w:val="28"/>
        </w:rPr>
        <w:t xml:space="preserve"> 1.Утвердить Административный </w:t>
      </w:r>
      <w:hyperlink r:id="rId7" w:history="1">
        <w:r>
          <w:rPr>
            <w:rStyle w:val="a3"/>
            <w:rFonts w:ascii="Calibri" w:hAnsi="Calibri"/>
            <w:sz w:val="28"/>
            <w:szCs w:val="28"/>
          </w:rPr>
          <w:t>регламент</w:t>
        </w:r>
      </w:hyperlink>
      <w:r w:rsidR="00423E47">
        <w:rPr>
          <w:sz w:val="28"/>
          <w:szCs w:val="28"/>
        </w:rPr>
        <w:t xml:space="preserve"> предоставления муниципальной</w:t>
      </w:r>
      <w:r>
        <w:rPr>
          <w:sz w:val="28"/>
          <w:szCs w:val="28"/>
        </w:rPr>
        <w:t xml:space="preserve"> услуги: </w:t>
      </w:r>
      <w:r>
        <w:rPr>
          <w:color w:val="000000"/>
          <w:sz w:val="28"/>
          <w:szCs w:val="28"/>
        </w:rPr>
        <w:t xml:space="preserve">«Выдача разрешений на размещение объектов нестационарной торговой сети и объектов быстрого питания», </w:t>
      </w:r>
      <w:r>
        <w:rPr>
          <w:sz w:val="28"/>
          <w:szCs w:val="28"/>
        </w:rPr>
        <w:t xml:space="preserve"> (далее - Административный регламент).</w:t>
      </w:r>
    </w:p>
    <w:p w:rsidR="00663559" w:rsidRDefault="00663559" w:rsidP="00663559">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Обнародовать настоящий Административный регламент путем размещения на информационном стенде в здании администрации и на  официальном сайте администрации Тоцкого района </w:t>
      </w:r>
      <w:hyperlink r:id="rId8" w:history="1">
        <w:r>
          <w:rPr>
            <w:rStyle w:val="a3"/>
            <w:rFonts w:ascii="Calibri" w:hAnsi="Calibri"/>
            <w:b w:val="0"/>
            <w:sz w:val="28"/>
            <w:szCs w:val="28"/>
          </w:rPr>
          <w:t>www.totskoe.org</w:t>
        </w:r>
      </w:hyperlink>
      <w:r>
        <w:rPr>
          <w:rFonts w:ascii="Times New Roman" w:hAnsi="Times New Roman" w:cs="Times New Roman"/>
          <w:b w:val="0"/>
          <w:sz w:val="28"/>
          <w:szCs w:val="28"/>
        </w:rPr>
        <w:t>.</w:t>
      </w:r>
    </w:p>
    <w:p w:rsidR="00663559" w:rsidRDefault="00663559" w:rsidP="00663559">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оставляю за собой.</w:t>
      </w:r>
    </w:p>
    <w:p w:rsidR="00663559" w:rsidRDefault="00663559" w:rsidP="00663559">
      <w:pPr>
        <w:rPr>
          <w:sz w:val="28"/>
          <w:szCs w:val="28"/>
        </w:rPr>
      </w:pPr>
      <w:r>
        <w:rPr>
          <w:sz w:val="28"/>
          <w:szCs w:val="28"/>
        </w:rPr>
        <w:t xml:space="preserve">    </w:t>
      </w:r>
    </w:p>
    <w:p w:rsidR="00663559" w:rsidRDefault="00663559" w:rsidP="00663559">
      <w:pPr>
        <w:rPr>
          <w:sz w:val="28"/>
          <w:szCs w:val="28"/>
        </w:rPr>
      </w:pPr>
      <w:r>
        <w:rPr>
          <w:sz w:val="28"/>
          <w:szCs w:val="28"/>
        </w:rPr>
        <w:t xml:space="preserve"> Глава </w:t>
      </w:r>
      <w:proofErr w:type="gramStart"/>
      <w:r>
        <w:rPr>
          <w:sz w:val="28"/>
          <w:szCs w:val="28"/>
        </w:rPr>
        <w:t>муниципального</w:t>
      </w:r>
      <w:proofErr w:type="gramEnd"/>
      <w:r>
        <w:rPr>
          <w:sz w:val="28"/>
          <w:szCs w:val="28"/>
        </w:rPr>
        <w:t xml:space="preserve"> </w:t>
      </w:r>
    </w:p>
    <w:p w:rsidR="00663559" w:rsidRDefault="00663559" w:rsidP="00663559">
      <w:pPr>
        <w:rPr>
          <w:sz w:val="28"/>
          <w:szCs w:val="28"/>
        </w:rPr>
      </w:pPr>
      <w:r>
        <w:rPr>
          <w:sz w:val="28"/>
          <w:szCs w:val="28"/>
        </w:rPr>
        <w:t>образования</w:t>
      </w:r>
    </w:p>
    <w:p w:rsidR="00663559" w:rsidRDefault="00663559" w:rsidP="00663559">
      <w:pPr>
        <w:rPr>
          <w:sz w:val="28"/>
          <w:szCs w:val="28"/>
        </w:rPr>
      </w:pPr>
      <w:r>
        <w:rPr>
          <w:sz w:val="28"/>
          <w:szCs w:val="28"/>
        </w:rPr>
        <w:t xml:space="preserve">Пристанционный сельсовет:                                                         Н.А. Чуйкова </w:t>
      </w:r>
    </w:p>
    <w:p w:rsidR="00663559" w:rsidRDefault="00663559" w:rsidP="00663559">
      <w:pPr>
        <w:rPr>
          <w:sz w:val="28"/>
          <w:szCs w:val="28"/>
        </w:rPr>
      </w:pPr>
    </w:p>
    <w:p w:rsidR="00663559" w:rsidRDefault="00663559" w:rsidP="00663559">
      <w:pPr>
        <w:rPr>
          <w:sz w:val="28"/>
          <w:szCs w:val="28"/>
        </w:rPr>
      </w:pPr>
      <w:r>
        <w:rPr>
          <w:sz w:val="28"/>
          <w:szCs w:val="28"/>
        </w:rPr>
        <w:t xml:space="preserve">Разослано:  прокурору Тоцкого района, администрации Тоцкого района, в дело                                                     </w:t>
      </w:r>
    </w:p>
    <w:p w:rsidR="00663559" w:rsidRDefault="00663559" w:rsidP="00663559">
      <w:pPr>
        <w:pStyle w:val="ConsPlusTitle"/>
        <w:widowControl/>
        <w:jc w:val="right"/>
        <w:rPr>
          <w:rFonts w:ascii="Times New Roman" w:hAnsi="Times New Roman" w:cs="Times New Roman"/>
          <w:b w:val="0"/>
          <w:sz w:val="28"/>
          <w:szCs w:val="28"/>
        </w:rPr>
      </w:pPr>
    </w:p>
    <w:p w:rsidR="00663559" w:rsidRDefault="00663559" w:rsidP="00663559">
      <w:pPr>
        <w:pStyle w:val="ConsPlusTitle"/>
        <w:widowControl/>
        <w:jc w:val="right"/>
        <w:rPr>
          <w:rFonts w:ascii="Times New Roman" w:hAnsi="Times New Roman" w:cs="Times New Roman"/>
          <w:b w:val="0"/>
          <w:sz w:val="28"/>
          <w:szCs w:val="28"/>
        </w:rPr>
      </w:pPr>
    </w:p>
    <w:p w:rsidR="00663559" w:rsidRDefault="00663559" w:rsidP="00663559">
      <w:pPr>
        <w:pStyle w:val="ConsPlusTitle"/>
        <w:widowControl/>
        <w:jc w:val="right"/>
        <w:rPr>
          <w:rFonts w:ascii="Times New Roman" w:hAnsi="Times New Roman" w:cs="Times New Roman"/>
          <w:b w:val="0"/>
          <w:sz w:val="28"/>
          <w:szCs w:val="28"/>
        </w:rPr>
      </w:pPr>
    </w:p>
    <w:p w:rsidR="00663559" w:rsidRDefault="00423E47" w:rsidP="00663559">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663559" w:rsidRDefault="00663559" w:rsidP="00663559">
      <w:pPr>
        <w:pStyle w:val="ConsPlusTitle"/>
        <w:widowControl/>
        <w:jc w:val="right"/>
        <w:rPr>
          <w:rFonts w:ascii="Times New Roman" w:hAnsi="Times New Roman" w:cs="Times New Roman"/>
          <w:b w:val="0"/>
          <w:sz w:val="28"/>
          <w:szCs w:val="28"/>
        </w:rPr>
      </w:pPr>
    </w:p>
    <w:p w:rsidR="00663559" w:rsidRDefault="00663559" w:rsidP="00663559">
      <w:pPr>
        <w:pStyle w:val="ConsPlusTitle"/>
        <w:widowControl/>
        <w:jc w:val="right"/>
        <w:rPr>
          <w:rFonts w:ascii="Times New Roman" w:hAnsi="Times New Roman" w:cs="Times New Roman"/>
          <w:b w:val="0"/>
          <w:sz w:val="28"/>
          <w:szCs w:val="28"/>
        </w:rPr>
      </w:pPr>
    </w:p>
    <w:p w:rsidR="00663559" w:rsidRDefault="00663559" w:rsidP="00663559">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Приложение</w:t>
      </w:r>
    </w:p>
    <w:p w:rsidR="00663559" w:rsidRDefault="00663559" w:rsidP="00663559">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к постановлению главы</w:t>
      </w:r>
    </w:p>
    <w:p w:rsidR="00663559" w:rsidRDefault="00663559" w:rsidP="00663559">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МО Пристанционный сельсовет</w:t>
      </w:r>
    </w:p>
    <w:p w:rsidR="00663559" w:rsidRDefault="00663559" w:rsidP="00663559">
      <w:r>
        <w:t xml:space="preserve">                                                                                     </w:t>
      </w:r>
      <w:r w:rsidR="00F717B2">
        <w:t>от 09</w:t>
      </w:r>
      <w:r w:rsidR="00B07597">
        <w:t>.10.2013 года №  131-п</w:t>
      </w:r>
      <w:bookmarkStart w:id="0" w:name="_GoBack"/>
      <w:bookmarkEnd w:id="0"/>
      <w:r>
        <w:t xml:space="preserve">                                                                                                        </w:t>
      </w:r>
    </w:p>
    <w:p w:rsidR="00663559" w:rsidRDefault="00663559" w:rsidP="00663559">
      <w:pPr>
        <w:autoSpaceDE w:val="0"/>
        <w:autoSpaceDN w:val="0"/>
        <w:adjustRightInd w:val="0"/>
        <w:ind w:firstLine="540"/>
        <w:jc w:val="both"/>
        <w:rPr>
          <w:color w:val="000000"/>
          <w:sz w:val="28"/>
          <w:szCs w:val="28"/>
        </w:rPr>
      </w:pPr>
    </w:p>
    <w:p w:rsidR="00663559" w:rsidRDefault="00663559" w:rsidP="00663559">
      <w:pPr>
        <w:pStyle w:val="ConsPlusTitle"/>
        <w:widowControl/>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АДМИНИСТРАТИВНЫЙ РЕГЛАМЕНТ</w:t>
      </w:r>
    </w:p>
    <w:p w:rsidR="00663559" w:rsidRDefault="00663559" w:rsidP="00663559">
      <w:pPr>
        <w:pStyle w:val="ConsPlusTitle"/>
        <w:widowControl/>
        <w:jc w:val="center"/>
        <w:outlineLvl w:val="0"/>
        <w:rPr>
          <w:rFonts w:ascii="Times New Roman" w:hAnsi="Times New Roman" w:cs="Times New Roman"/>
          <w:color w:val="000000"/>
          <w:sz w:val="16"/>
          <w:szCs w:val="16"/>
        </w:rPr>
      </w:pPr>
      <w:r>
        <w:rPr>
          <w:rFonts w:ascii="Times New Roman" w:hAnsi="Times New Roman" w:cs="Times New Roman"/>
          <w:color w:val="000000"/>
          <w:sz w:val="28"/>
          <w:szCs w:val="28"/>
        </w:rPr>
        <w:t>ПРЕДОСТАВЛЕНИЯ   АДМИНИСТРАЦИЕЙ МУНИЦИПАЛЬНОГО ОБРАЗОВАНИЯ ПРИСТАНЦИОННЫЙСЕЛЬСОВЕТ</w:t>
      </w:r>
      <w:r>
        <w:rPr>
          <w:rFonts w:ascii="Times New Roman" w:hAnsi="Times New Roman" w:cs="Times New Roman"/>
          <w:color w:val="000000"/>
          <w:sz w:val="28"/>
          <w:szCs w:val="28"/>
          <w:u w:val="single"/>
        </w:rPr>
        <w:t xml:space="preserve"> </w:t>
      </w:r>
      <w:r>
        <w:rPr>
          <w:rFonts w:ascii="Times New Roman" w:hAnsi="Times New Roman" w:cs="Times New Roman"/>
          <w:color w:val="000000"/>
          <w:sz w:val="16"/>
          <w:szCs w:val="16"/>
        </w:rPr>
        <w:t xml:space="preserve">                                                                                </w:t>
      </w:r>
    </w:p>
    <w:p w:rsidR="00663559" w:rsidRDefault="00663559" w:rsidP="00663559">
      <w:pPr>
        <w:pStyle w:val="ConsPlusTitle"/>
        <w:widowControl/>
        <w:jc w:val="center"/>
        <w:outlineLvl w:val="0"/>
        <w:rPr>
          <w:rFonts w:ascii="Times New Roman" w:hAnsi="Times New Roman" w:cs="Times New Roman"/>
          <w:color w:val="000000"/>
          <w:sz w:val="16"/>
          <w:szCs w:val="16"/>
        </w:rPr>
      </w:pPr>
      <w:r>
        <w:rPr>
          <w:rFonts w:ascii="Times New Roman" w:hAnsi="Times New Roman" w:cs="Times New Roman"/>
          <w:color w:val="000000"/>
          <w:sz w:val="28"/>
          <w:szCs w:val="28"/>
        </w:rPr>
        <w:t>МУНИЦИПАЛЬНОЙ УСЛУГИ «ВЫДАЧА  РАЗРЕШЕНИЙ НА РАЗМЕЩЕНИЕ ОБЪЕКТОВ НЕСТАЦИОНАРНОЙ ТОРГОВОЙ СЕТИ И ОБЪЕКТОВ БЫСТРОГО ПИТАНИЯ»</w:t>
      </w:r>
    </w:p>
    <w:p w:rsidR="00663559" w:rsidRDefault="00663559" w:rsidP="00663559">
      <w:pPr>
        <w:pStyle w:val="ConsPlusNormal0"/>
        <w:widowControl/>
        <w:ind w:firstLine="0"/>
        <w:jc w:val="center"/>
        <w:outlineLvl w:val="2"/>
        <w:rPr>
          <w:rFonts w:ascii="Times New Roman" w:hAnsi="Times New Roman" w:cs="Times New Roman"/>
          <w:color w:val="000000"/>
          <w:sz w:val="28"/>
          <w:szCs w:val="28"/>
        </w:rPr>
      </w:pPr>
    </w:p>
    <w:p w:rsidR="00663559" w:rsidRDefault="00663559" w:rsidP="00663559">
      <w:pPr>
        <w:pStyle w:val="ConsPlusNormal0"/>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1.ОБЩИЕ ПОЛОЖЕНИЯ</w:t>
      </w:r>
    </w:p>
    <w:p w:rsidR="00663559" w:rsidRDefault="00663559" w:rsidP="00663559">
      <w:pPr>
        <w:pStyle w:val="ConsPlusNormal0"/>
        <w:widowControl/>
        <w:ind w:firstLine="0"/>
        <w:jc w:val="center"/>
        <w:outlineLvl w:val="2"/>
        <w:rPr>
          <w:rFonts w:ascii="Times New Roman" w:hAnsi="Times New Roman" w:cs="Times New Roman"/>
          <w:color w:val="000000"/>
          <w:sz w:val="28"/>
          <w:szCs w:val="28"/>
        </w:rPr>
      </w:pPr>
    </w:p>
    <w:p w:rsidR="00663559" w:rsidRDefault="00663559" w:rsidP="00663559">
      <w:pPr>
        <w:autoSpaceDE w:val="0"/>
        <w:autoSpaceDN w:val="0"/>
        <w:adjustRightInd w:val="0"/>
        <w:ind w:firstLine="540"/>
        <w:jc w:val="both"/>
        <w:outlineLvl w:val="2"/>
        <w:rPr>
          <w:color w:val="000000"/>
          <w:sz w:val="28"/>
          <w:szCs w:val="28"/>
        </w:rPr>
      </w:pPr>
      <w:r>
        <w:rPr>
          <w:color w:val="000000"/>
          <w:sz w:val="28"/>
          <w:szCs w:val="28"/>
        </w:rPr>
        <w:t>1.1.Административный регламент предоставления муниципальной услуги «Выдача разрешений на размещение объектов нестационарной торговой сети и объектов быстрого питания»,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1.2.Предметом регулирования  регламента  является регулирование отношений, возникающих между администрацией муниципального образования Пристанционный сельсовет (далее – администрация сельсовета) и заявителями   муниципальной услуги «Выдача разрешений на размещение объектов нестационарной торговой сети и объектов быстрого питания», (далее - муниципальная услуга).</w:t>
      </w:r>
    </w:p>
    <w:p w:rsidR="00663559" w:rsidRDefault="00663559" w:rsidP="00663559">
      <w:pPr>
        <w:widowControl w:val="0"/>
        <w:ind w:firstLine="567"/>
        <w:jc w:val="both"/>
        <w:rPr>
          <w:color w:val="000000"/>
          <w:sz w:val="28"/>
          <w:szCs w:val="28"/>
        </w:rPr>
      </w:pPr>
      <w:r>
        <w:rPr>
          <w:color w:val="000000"/>
        </w:rPr>
        <w:t xml:space="preserve"> </w:t>
      </w:r>
      <w:proofErr w:type="gramStart"/>
      <w:r>
        <w:rPr>
          <w:color w:val="000000"/>
          <w:sz w:val="28"/>
          <w:szCs w:val="28"/>
        </w:rPr>
        <w:t>1.3.Заявителями муниципальной услуги  являются юридические лица и индивидуальные предприниматели, зарегистрированные в установленном законодательством Российской Федерации порядке и осуществляющие торговую деятельность, а также граждане, ведущие крестьянское (фермерское) хозяйство, личное подсобное хозяйство или занимающиеся садоводством, огородничеством, животноводством на территории муниципального образования Пристанционный сельсовет (далее - заявитель).</w:t>
      </w:r>
      <w:proofErr w:type="gramEnd"/>
    </w:p>
    <w:p w:rsidR="00663559" w:rsidRDefault="00663559" w:rsidP="00663559">
      <w:pPr>
        <w:autoSpaceDE w:val="0"/>
        <w:autoSpaceDN w:val="0"/>
        <w:adjustRightInd w:val="0"/>
        <w:jc w:val="both"/>
        <w:outlineLvl w:val="2"/>
        <w:rPr>
          <w:color w:val="000000"/>
          <w:sz w:val="28"/>
          <w:szCs w:val="28"/>
        </w:rPr>
      </w:pPr>
      <w:r>
        <w:rPr>
          <w:color w:val="000000"/>
          <w:sz w:val="28"/>
          <w:szCs w:val="28"/>
        </w:rPr>
        <w:t xml:space="preserve">        1.4.Порядок информирования о представлении муниципальной услуги.</w:t>
      </w:r>
    </w:p>
    <w:p w:rsidR="00663559" w:rsidRDefault="00663559" w:rsidP="00663559">
      <w:pPr>
        <w:pStyle w:val="ConsPlusNormal0"/>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1.4.1.Место нахождения 461107 Оренбургская область, Тоцкий район</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поселок Пристанционный, улица Комсомольская,19</w:t>
      </w:r>
    </w:p>
    <w:p w:rsidR="00663559" w:rsidRDefault="00663559" w:rsidP="00663559">
      <w:pPr>
        <w:pStyle w:val="ConsPlusNormal0"/>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1.4.2. График работы администрации сельсовета: </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663559" w:rsidTr="00663559">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Понедельник – четверг:          </w:t>
            </w:r>
          </w:p>
        </w:tc>
        <w:tc>
          <w:tcPr>
            <w:tcW w:w="3240"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09.00 – 17.12        </w:t>
            </w:r>
          </w:p>
        </w:tc>
      </w:tr>
      <w:tr w:rsidR="00663559" w:rsidTr="00663559">
        <w:trPr>
          <w:cantSplit/>
          <w:trHeight w:val="240"/>
        </w:trPr>
        <w:tc>
          <w:tcPr>
            <w:tcW w:w="4455" w:type="dxa"/>
            <w:tcBorders>
              <w:top w:val="single" w:sz="6" w:space="0" w:color="auto"/>
              <w:left w:val="single" w:sz="6" w:space="0" w:color="auto"/>
              <w:bottom w:val="single" w:sz="6" w:space="0" w:color="auto"/>
              <w:right w:val="single" w:sz="6" w:space="0" w:color="auto"/>
            </w:tcBorders>
          </w:tcPr>
          <w:p w:rsidR="00663559" w:rsidRDefault="00663559">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Пятница </w:t>
            </w:r>
          </w:p>
        </w:tc>
        <w:tc>
          <w:tcPr>
            <w:tcW w:w="3240" w:type="dxa"/>
            <w:tcBorders>
              <w:top w:val="single" w:sz="6" w:space="0" w:color="auto"/>
              <w:left w:val="single" w:sz="6" w:space="0" w:color="auto"/>
              <w:bottom w:val="single" w:sz="6" w:space="0" w:color="auto"/>
              <w:right w:val="single" w:sz="6" w:space="0" w:color="auto"/>
            </w:tcBorders>
          </w:tcPr>
          <w:p w:rsidR="00663559" w:rsidRDefault="00663559">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день</w:t>
            </w:r>
          </w:p>
        </w:tc>
      </w:tr>
      <w:tr w:rsidR="00663559" w:rsidTr="00663559">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13.00 - 14.00          </w:t>
            </w:r>
          </w:p>
        </w:tc>
      </w:tr>
      <w:tr w:rsidR="00663559" w:rsidTr="00663559">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spacing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Выходной день          </w:t>
            </w:r>
          </w:p>
        </w:tc>
      </w:tr>
    </w:tbl>
    <w:p w:rsidR="00663559" w:rsidRDefault="00663559" w:rsidP="00663559">
      <w:pPr>
        <w:pStyle w:val="ConsPlusNormal0"/>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1.4.3. Телефоны  администрации сельсовета: </w:t>
      </w:r>
    </w:p>
    <w:p w:rsidR="00663559" w:rsidRDefault="00663559" w:rsidP="00663559">
      <w:pPr>
        <w:pStyle w:val="ConsPlusNormal0"/>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2-45-07  глава администрации сельсовета</w:t>
      </w:r>
    </w:p>
    <w:p w:rsidR="00663559" w:rsidRDefault="00663559" w:rsidP="00663559">
      <w:pPr>
        <w:pStyle w:val="ConsPlusNormal0"/>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2-43-40 специалист, ответственный за предоставление муниципальной услуги.</w:t>
      </w:r>
    </w:p>
    <w:p w:rsidR="00663559" w:rsidRDefault="00663559" w:rsidP="00663559">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1.4.4.Адрес официального сайта администрации Тоцкого района содержащий информацию о  муниципальной услуге (если нет  у администрации сельсовета):</w:t>
      </w:r>
    </w:p>
    <w:p w:rsidR="00663559" w:rsidRDefault="00663559" w:rsidP="00663559">
      <w:pPr>
        <w:pStyle w:val="ConsPlusNormal0"/>
        <w:widowControl/>
        <w:ind w:firstLine="540"/>
        <w:jc w:val="both"/>
        <w:outlineLvl w:val="2"/>
        <w:rPr>
          <w:color w:val="000000"/>
          <w:sz w:val="28"/>
          <w:szCs w:val="28"/>
        </w:rPr>
      </w:pPr>
      <w:r>
        <w:rPr>
          <w:rFonts w:ascii="Times New Roman" w:hAnsi="Times New Roman" w:cs="Times New Roman"/>
          <w:color w:val="000000"/>
          <w:sz w:val="28"/>
          <w:szCs w:val="28"/>
        </w:rPr>
        <w:t xml:space="preserve">- в сети  Интернет: </w:t>
      </w:r>
      <w:hyperlink r:id="rId9" w:history="1">
        <w:r>
          <w:rPr>
            <w:rStyle w:val="a3"/>
            <w:sz w:val="28"/>
            <w:szCs w:val="28"/>
          </w:rPr>
          <w:t>www.</w:t>
        </w:r>
        <w:r>
          <w:rPr>
            <w:rStyle w:val="a3"/>
            <w:sz w:val="28"/>
            <w:szCs w:val="28"/>
            <w:lang w:val="en-US"/>
          </w:rPr>
          <w:t>totskoe</w:t>
        </w:r>
        <w:r>
          <w:rPr>
            <w:rStyle w:val="a3"/>
            <w:sz w:val="28"/>
            <w:szCs w:val="28"/>
          </w:rPr>
          <w:t>.</w:t>
        </w:r>
        <w:r>
          <w:rPr>
            <w:rStyle w:val="a3"/>
            <w:sz w:val="28"/>
            <w:szCs w:val="28"/>
            <w:lang w:val="en-US"/>
          </w:rPr>
          <w:t>org</w:t>
        </w:r>
        <w:r>
          <w:rPr>
            <w:rStyle w:val="a3"/>
            <w:sz w:val="28"/>
            <w:szCs w:val="28"/>
          </w:rPr>
          <w:t>.</w:t>
        </w:r>
      </w:hyperlink>
      <w:r>
        <w:rPr>
          <w:color w:val="000000"/>
          <w:sz w:val="28"/>
          <w:szCs w:val="28"/>
        </w:rPr>
        <w:t>;</w:t>
      </w:r>
    </w:p>
    <w:p w:rsidR="00663559" w:rsidRDefault="00663559" w:rsidP="00663559">
      <w:pPr>
        <w:pStyle w:val="ConsPlusNormal0"/>
        <w:widowControl/>
        <w:ind w:firstLine="540"/>
        <w:jc w:val="both"/>
        <w:outlineLvl w:val="2"/>
        <w:rPr>
          <w:rFonts w:ascii="Times New Roman" w:hAnsi="Times New Roman"/>
          <w:color w:val="000000"/>
          <w:sz w:val="28"/>
          <w:szCs w:val="28"/>
        </w:rPr>
      </w:pPr>
      <w:r>
        <w:rPr>
          <w:rFonts w:ascii="Times New Roman" w:hAnsi="Times New Roman" w:cs="Times New Roman"/>
          <w:color w:val="000000"/>
          <w:sz w:val="28"/>
          <w:szCs w:val="28"/>
        </w:rPr>
        <w:t>- адрес электронной почты администрации сельсовета:</w:t>
      </w:r>
      <w:r>
        <w:rPr>
          <w:rFonts w:ascii="Times New Roman" w:hAnsi="Times New Roman"/>
          <w:color w:val="000000"/>
          <w:sz w:val="28"/>
          <w:szCs w:val="28"/>
        </w:rPr>
        <w:t xml:space="preserve"> </w:t>
      </w:r>
    </w:p>
    <w:p w:rsidR="00663559" w:rsidRPr="00663559" w:rsidRDefault="00663559" w:rsidP="00663559">
      <w:pPr>
        <w:autoSpaceDE w:val="0"/>
        <w:autoSpaceDN w:val="0"/>
        <w:adjustRightInd w:val="0"/>
        <w:ind w:firstLine="709"/>
        <w:jc w:val="both"/>
        <w:outlineLvl w:val="2"/>
        <w:rPr>
          <w:rFonts w:eastAsiaTheme="minorHAnsi"/>
          <w:sz w:val="28"/>
          <w:szCs w:val="28"/>
          <w:lang w:eastAsia="en-US"/>
        </w:rPr>
      </w:pPr>
      <w:proofErr w:type="spellStart"/>
      <w:r w:rsidRPr="00663559">
        <w:rPr>
          <w:rFonts w:eastAsiaTheme="minorHAnsi"/>
          <w:sz w:val="28"/>
          <w:szCs w:val="28"/>
          <w:lang w:val="en-US" w:eastAsia="en-US"/>
        </w:rPr>
        <w:t>pristancionselsovet</w:t>
      </w:r>
      <w:proofErr w:type="spellEnd"/>
      <w:r w:rsidRPr="00663559">
        <w:rPr>
          <w:rFonts w:eastAsiaTheme="minorHAnsi"/>
          <w:sz w:val="28"/>
          <w:szCs w:val="28"/>
          <w:lang w:eastAsia="en-US"/>
        </w:rPr>
        <w:t>@</w:t>
      </w:r>
      <w:r w:rsidRPr="00663559">
        <w:rPr>
          <w:rFonts w:eastAsiaTheme="minorHAnsi"/>
          <w:sz w:val="28"/>
          <w:szCs w:val="28"/>
          <w:lang w:val="en-US" w:eastAsia="en-US"/>
        </w:rPr>
        <w:t>mail</w:t>
      </w:r>
      <w:r w:rsidRPr="00663559">
        <w:rPr>
          <w:rFonts w:eastAsiaTheme="minorHAnsi"/>
          <w:sz w:val="28"/>
          <w:szCs w:val="28"/>
          <w:lang w:eastAsia="en-US"/>
        </w:rPr>
        <w:t>.</w:t>
      </w:r>
      <w:proofErr w:type="spellStart"/>
      <w:r w:rsidRPr="00663559">
        <w:rPr>
          <w:rFonts w:eastAsiaTheme="minorHAnsi"/>
          <w:sz w:val="28"/>
          <w:szCs w:val="28"/>
          <w:lang w:val="en-US" w:eastAsia="en-US"/>
        </w:rPr>
        <w:t>ru</w:t>
      </w:r>
      <w:proofErr w:type="spellEnd"/>
      <w:r w:rsidRPr="00663559">
        <w:rPr>
          <w:rFonts w:eastAsiaTheme="minorHAnsi"/>
          <w:sz w:val="28"/>
          <w:szCs w:val="28"/>
          <w:lang w:eastAsia="en-US"/>
        </w:rPr>
        <w:t>.</w:t>
      </w:r>
    </w:p>
    <w:p w:rsidR="00663559" w:rsidRDefault="00663559" w:rsidP="00663559">
      <w:pPr>
        <w:tabs>
          <w:tab w:val="left" w:pos="709"/>
        </w:tabs>
        <w:ind w:right="5"/>
        <w:jc w:val="both"/>
        <w:rPr>
          <w:color w:val="000000"/>
          <w:sz w:val="28"/>
          <w:szCs w:val="28"/>
        </w:rPr>
      </w:pPr>
      <w:r>
        <w:rPr>
          <w:color w:val="000000"/>
          <w:sz w:val="28"/>
          <w:szCs w:val="28"/>
        </w:rPr>
        <w:t xml:space="preserve">         1.4.5.Место нахождения (почтовый адрес), графики работы и справочные телефоны организаций, обращение в которые необходимо для получения муниципальной услуги:</w:t>
      </w:r>
    </w:p>
    <w:p w:rsidR="00663559" w:rsidRDefault="00663559" w:rsidP="00663559">
      <w:pPr>
        <w:ind w:right="5"/>
        <w:jc w:val="both"/>
        <w:rPr>
          <w:color w:val="000000"/>
          <w:sz w:val="28"/>
          <w:szCs w:val="28"/>
        </w:rPr>
      </w:pPr>
      <w:r>
        <w:rPr>
          <w:color w:val="000000"/>
          <w:sz w:val="28"/>
          <w:szCs w:val="28"/>
        </w:rPr>
        <w:t xml:space="preserve">             - Государственное учреждение – межрайонная инспекция федеральной налоговой службы №10  по Оренбургской области.</w:t>
      </w:r>
    </w:p>
    <w:p w:rsidR="00663559" w:rsidRDefault="00663559" w:rsidP="00663559">
      <w:pPr>
        <w:tabs>
          <w:tab w:val="num" w:pos="-120"/>
        </w:tabs>
        <w:ind w:right="5" w:firstLine="1080"/>
        <w:jc w:val="both"/>
        <w:rPr>
          <w:color w:val="000000"/>
          <w:sz w:val="28"/>
          <w:szCs w:val="28"/>
        </w:rPr>
      </w:pPr>
      <w:r>
        <w:rPr>
          <w:color w:val="000000"/>
          <w:sz w:val="28"/>
          <w:szCs w:val="28"/>
        </w:rPr>
        <w:t xml:space="preserve">Почтовый адрес: 460019, </w:t>
      </w:r>
      <w:proofErr w:type="spellStart"/>
      <w:r>
        <w:rPr>
          <w:color w:val="000000"/>
          <w:sz w:val="28"/>
          <w:szCs w:val="28"/>
        </w:rPr>
        <w:t>г</w:t>
      </w:r>
      <w:proofErr w:type="gramStart"/>
      <w:r>
        <w:rPr>
          <w:color w:val="000000"/>
          <w:sz w:val="28"/>
          <w:szCs w:val="28"/>
        </w:rPr>
        <w:t>.О</w:t>
      </w:r>
      <w:proofErr w:type="gramEnd"/>
      <w:r>
        <w:rPr>
          <w:color w:val="000000"/>
          <w:sz w:val="28"/>
          <w:szCs w:val="28"/>
        </w:rPr>
        <w:t>ренбург</w:t>
      </w:r>
      <w:proofErr w:type="spellEnd"/>
      <w:r>
        <w:rPr>
          <w:color w:val="000000"/>
          <w:sz w:val="28"/>
          <w:szCs w:val="28"/>
        </w:rPr>
        <w:t xml:space="preserve">, </w:t>
      </w:r>
      <w:proofErr w:type="spellStart"/>
      <w:r>
        <w:rPr>
          <w:color w:val="000000"/>
          <w:sz w:val="28"/>
          <w:szCs w:val="28"/>
        </w:rPr>
        <w:t>Шарлыкское</w:t>
      </w:r>
      <w:proofErr w:type="spellEnd"/>
      <w:r>
        <w:rPr>
          <w:color w:val="000000"/>
          <w:sz w:val="28"/>
          <w:szCs w:val="28"/>
        </w:rPr>
        <w:t xml:space="preserve"> шоссе, 1/2. </w:t>
      </w:r>
    </w:p>
    <w:p w:rsidR="00663559" w:rsidRDefault="00663559" w:rsidP="00663559">
      <w:pPr>
        <w:ind w:right="5" w:firstLine="1200"/>
        <w:jc w:val="both"/>
        <w:rPr>
          <w:color w:val="000000"/>
          <w:sz w:val="28"/>
          <w:szCs w:val="28"/>
        </w:rPr>
      </w:pPr>
      <w:r>
        <w:rPr>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4510"/>
      </w:tblGrid>
      <w:tr w:rsidR="00663559" w:rsidTr="00663559">
        <w:tc>
          <w:tcPr>
            <w:tcW w:w="5210"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ind w:right="5" w:firstLine="1134"/>
              <w:jc w:val="both"/>
              <w:rPr>
                <w:color w:val="000000"/>
                <w:sz w:val="28"/>
                <w:szCs w:val="28"/>
              </w:rPr>
            </w:pPr>
            <w:r>
              <w:rPr>
                <w:color w:val="000000"/>
                <w:sz w:val="28"/>
                <w:szCs w:val="28"/>
              </w:rPr>
              <w:t>Понедельник-четверг</w:t>
            </w:r>
          </w:p>
        </w:tc>
        <w:tc>
          <w:tcPr>
            <w:tcW w:w="4618"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ind w:right="5" w:firstLine="1134"/>
              <w:jc w:val="both"/>
              <w:rPr>
                <w:color w:val="000000"/>
                <w:sz w:val="28"/>
                <w:szCs w:val="28"/>
              </w:rPr>
            </w:pPr>
            <w:r>
              <w:rPr>
                <w:color w:val="000000"/>
                <w:sz w:val="28"/>
                <w:szCs w:val="28"/>
              </w:rPr>
              <w:t>08.30 – 17.30</w:t>
            </w:r>
          </w:p>
        </w:tc>
      </w:tr>
      <w:tr w:rsidR="00663559" w:rsidTr="00663559">
        <w:tc>
          <w:tcPr>
            <w:tcW w:w="5210"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ind w:right="5" w:firstLine="1134"/>
              <w:jc w:val="both"/>
              <w:rPr>
                <w:color w:val="000000"/>
                <w:sz w:val="28"/>
                <w:szCs w:val="28"/>
              </w:rPr>
            </w:pPr>
            <w:r>
              <w:rPr>
                <w:color w:val="000000"/>
                <w:sz w:val="28"/>
                <w:szCs w:val="28"/>
              </w:rPr>
              <w:t>Пятница</w:t>
            </w:r>
          </w:p>
        </w:tc>
        <w:tc>
          <w:tcPr>
            <w:tcW w:w="4618"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ind w:right="5" w:firstLine="1134"/>
              <w:jc w:val="both"/>
              <w:rPr>
                <w:color w:val="000000"/>
                <w:sz w:val="28"/>
                <w:szCs w:val="28"/>
              </w:rPr>
            </w:pPr>
            <w:r>
              <w:rPr>
                <w:color w:val="000000"/>
                <w:sz w:val="28"/>
                <w:szCs w:val="28"/>
              </w:rPr>
              <w:t>08.30 – 16.15</w:t>
            </w:r>
          </w:p>
        </w:tc>
      </w:tr>
      <w:tr w:rsidR="00663559" w:rsidTr="00663559">
        <w:tc>
          <w:tcPr>
            <w:tcW w:w="5210"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ind w:right="5" w:firstLine="1134"/>
              <w:jc w:val="both"/>
              <w:rPr>
                <w:color w:val="000000"/>
                <w:sz w:val="28"/>
                <w:szCs w:val="28"/>
              </w:rPr>
            </w:pPr>
            <w:r>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ind w:right="5" w:firstLine="1134"/>
              <w:jc w:val="both"/>
              <w:rPr>
                <w:color w:val="000000"/>
                <w:sz w:val="28"/>
                <w:szCs w:val="28"/>
              </w:rPr>
            </w:pPr>
            <w:r>
              <w:rPr>
                <w:color w:val="000000"/>
                <w:sz w:val="28"/>
                <w:szCs w:val="28"/>
              </w:rPr>
              <w:t xml:space="preserve">13.00–13.45 </w:t>
            </w:r>
            <w:r>
              <w:rPr>
                <w:color w:val="000000"/>
                <w:sz w:val="24"/>
                <w:szCs w:val="24"/>
              </w:rPr>
              <w:t>(прием пакета документов для государственной регистрации юридических лиц и индивидуальных предпринимателей, запросов о предоставлении сведений из государственных реестров ведется без перерыва на обед)</w:t>
            </w:r>
          </w:p>
        </w:tc>
      </w:tr>
      <w:tr w:rsidR="00663559" w:rsidTr="00663559">
        <w:tc>
          <w:tcPr>
            <w:tcW w:w="5210"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ind w:right="5" w:firstLine="1134"/>
              <w:jc w:val="both"/>
              <w:rPr>
                <w:color w:val="000000"/>
                <w:sz w:val="28"/>
                <w:szCs w:val="28"/>
              </w:rPr>
            </w:pPr>
            <w:r>
              <w:rPr>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ind w:right="5" w:firstLine="1134"/>
              <w:jc w:val="both"/>
              <w:rPr>
                <w:color w:val="000000"/>
                <w:sz w:val="28"/>
                <w:szCs w:val="28"/>
              </w:rPr>
            </w:pPr>
            <w:r>
              <w:rPr>
                <w:color w:val="000000"/>
                <w:sz w:val="28"/>
                <w:szCs w:val="28"/>
              </w:rPr>
              <w:t>Выходной день</w:t>
            </w:r>
          </w:p>
        </w:tc>
      </w:tr>
    </w:tbl>
    <w:p w:rsidR="00663559" w:rsidRDefault="00663559" w:rsidP="00663559">
      <w:pPr>
        <w:spacing w:before="135" w:line="270" w:lineRule="atLeast"/>
        <w:jc w:val="both"/>
        <w:rPr>
          <w:color w:val="000000"/>
          <w:sz w:val="28"/>
          <w:szCs w:val="28"/>
        </w:rPr>
      </w:pPr>
      <w:r>
        <w:rPr>
          <w:color w:val="000000"/>
          <w:sz w:val="28"/>
          <w:szCs w:val="28"/>
        </w:rPr>
        <w:t>Увеличено время приема пакета документов для государственной регистрации  юридических лиц и индивидуальных предпринимателей, запросов о предоставлении сведений из государственных реестров по вторникам и средам - до 20.00,</w:t>
      </w:r>
    </w:p>
    <w:p w:rsidR="00663559" w:rsidRDefault="00663559" w:rsidP="00663559">
      <w:pPr>
        <w:jc w:val="both"/>
        <w:rPr>
          <w:color w:val="000000"/>
          <w:sz w:val="28"/>
          <w:szCs w:val="28"/>
        </w:rPr>
      </w:pPr>
      <w:r>
        <w:rPr>
          <w:color w:val="000000"/>
          <w:sz w:val="28"/>
          <w:szCs w:val="28"/>
        </w:rPr>
        <w:t>во вторую и четвертую субботу - с 10.00 до 15.00</w:t>
      </w:r>
    </w:p>
    <w:p w:rsidR="00663559" w:rsidRDefault="00663559" w:rsidP="00663559">
      <w:pPr>
        <w:rPr>
          <w:color w:val="000000"/>
          <w:sz w:val="28"/>
          <w:szCs w:val="28"/>
        </w:rPr>
      </w:pPr>
      <w:r>
        <w:rPr>
          <w:color w:val="000000"/>
          <w:sz w:val="28"/>
          <w:szCs w:val="28"/>
        </w:rPr>
        <w:t xml:space="preserve">                 Справочные телефоны:</w:t>
      </w:r>
    </w:p>
    <w:p w:rsidR="00663559" w:rsidRDefault="00663559" w:rsidP="00663559">
      <w:pPr>
        <w:rPr>
          <w:color w:val="000000"/>
          <w:sz w:val="28"/>
          <w:szCs w:val="28"/>
        </w:rPr>
      </w:pPr>
      <w:r>
        <w:rPr>
          <w:color w:val="000000"/>
          <w:sz w:val="28"/>
          <w:szCs w:val="28"/>
        </w:rPr>
        <w:t xml:space="preserve">                 8(3532)47-73-77  - справочная</w:t>
      </w:r>
    </w:p>
    <w:p w:rsidR="00663559" w:rsidRDefault="00663559" w:rsidP="00663559">
      <w:pPr>
        <w:rPr>
          <w:color w:val="000000"/>
          <w:sz w:val="28"/>
          <w:szCs w:val="28"/>
        </w:rPr>
      </w:pPr>
      <w:r>
        <w:rPr>
          <w:color w:val="000000"/>
          <w:sz w:val="28"/>
          <w:szCs w:val="28"/>
        </w:rPr>
        <w:t xml:space="preserve">                 8(3532)47-73-66 – телефон «горячей линии»</w:t>
      </w:r>
    </w:p>
    <w:p w:rsidR="00663559" w:rsidRDefault="00663559" w:rsidP="00663559">
      <w:pPr>
        <w:rPr>
          <w:color w:val="000000"/>
          <w:sz w:val="28"/>
          <w:szCs w:val="28"/>
        </w:rPr>
      </w:pPr>
      <w:r>
        <w:rPr>
          <w:color w:val="000000"/>
          <w:sz w:val="28"/>
          <w:szCs w:val="28"/>
        </w:rPr>
        <w:t xml:space="preserve">                 8(3532)44-33-33 – факс</w:t>
      </w:r>
    </w:p>
    <w:p w:rsidR="00663559" w:rsidRDefault="00663559" w:rsidP="00663559">
      <w:pPr>
        <w:jc w:val="both"/>
        <w:rPr>
          <w:color w:val="000000"/>
          <w:sz w:val="28"/>
          <w:szCs w:val="28"/>
        </w:rPr>
      </w:pPr>
      <w:r>
        <w:rPr>
          <w:color w:val="000000"/>
          <w:sz w:val="28"/>
          <w:szCs w:val="28"/>
        </w:rPr>
        <w:t xml:space="preserve">           - Управление Федеральной службы государственной регистрации кадастра и картографии по Оренбургской области Тоцкий сектор (</w:t>
      </w:r>
      <w:proofErr w:type="spellStart"/>
      <w:r>
        <w:rPr>
          <w:color w:val="000000"/>
          <w:sz w:val="28"/>
          <w:szCs w:val="28"/>
        </w:rPr>
        <w:t>Сорочинское</w:t>
      </w:r>
      <w:proofErr w:type="spellEnd"/>
      <w:r>
        <w:rPr>
          <w:color w:val="000000"/>
          <w:sz w:val="28"/>
          <w:szCs w:val="28"/>
        </w:rPr>
        <w:t xml:space="preserve"> отделение) Управление </w:t>
      </w:r>
      <w:proofErr w:type="spellStart"/>
      <w:r>
        <w:rPr>
          <w:color w:val="000000"/>
          <w:sz w:val="28"/>
          <w:szCs w:val="28"/>
        </w:rPr>
        <w:t>Росреестра</w:t>
      </w:r>
      <w:proofErr w:type="spellEnd"/>
      <w:r>
        <w:rPr>
          <w:color w:val="000000"/>
          <w:sz w:val="28"/>
          <w:szCs w:val="28"/>
        </w:rPr>
        <w:t xml:space="preserve"> по Оренбургской области</w:t>
      </w:r>
    </w:p>
    <w:p w:rsidR="00663559" w:rsidRDefault="00663559" w:rsidP="00663559">
      <w:pPr>
        <w:jc w:val="both"/>
        <w:rPr>
          <w:color w:val="000000"/>
          <w:sz w:val="28"/>
          <w:szCs w:val="28"/>
        </w:rPr>
      </w:pPr>
      <w:r>
        <w:rPr>
          <w:color w:val="000000"/>
          <w:sz w:val="28"/>
          <w:szCs w:val="28"/>
        </w:rPr>
        <w:t xml:space="preserve">          Почтовый адрес: 461131, Оренбургская область, Тоцкий район, с. Тоцкое, ул. Зеленая 5А-2.</w:t>
      </w:r>
    </w:p>
    <w:p w:rsidR="00663559" w:rsidRDefault="00663559" w:rsidP="00663559">
      <w:pPr>
        <w:jc w:val="both"/>
        <w:rPr>
          <w:color w:val="000000"/>
          <w:sz w:val="28"/>
          <w:szCs w:val="28"/>
        </w:rPr>
      </w:pPr>
      <w:r>
        <w:rPr>
          <w:color w:val="000000"/>
          <w:sz w:val="28"/>
          <w:szCs w:val="28"/>
        </w:rPr>
        <w:t xml:space="preserve">          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663559" w:rsidTr="00663559">
        <w:tc>
          <w:tcPr>
            <w:tcW w:w="5210"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jc w:val="both"/>
              <w:rPr>
                <w:color w:val="000000"/>
                <w:sz w:val="28"/>
                <w:szCs w:val="28"/>
              </w:rPr>
            </w:pPr>
            <w:r>
              <w:rPr>
                <w:color w:val="000000"/>
                <w:sz w:val="28"/>
                <w:szCs w:val="28"/>
              </w:rPr>
              <w:lastRenderedPageBreak/>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jc w:val="both"/>
              <w:rPr>
                <w:color w:val="000000"/>
                <w:sz w:val="28"/>
                <w:szCs w:val="28"/>
              </w:rPr>
            </w:pPr>
            <w:r>
              <w:rPr>
                <w:color w:val="000000"/>
                <w:sz w:val="28"/>
                <w:szCs w:val="28"/>
              </w:rPr>
              <w:t>09.00 – 18.00</w:t>
            </w:r>
          </w:p>
        </w:tc>
      </w:tr>
      <w:tr w:rsidR="00663559" w:rsidTr="00663559">
        <w:tc>
          <w:tcPr>
            <w:tcW w:w="5210"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jc w:val="both"/>
              <w:rPr>
                <w:color w:val="000000"/>
                <w:sz w:val="28"/>
                <w:szCs w:val="28"/>
              </w:rPr>
            </w:pPr>
            <w:r>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jc w:val="both"/>
              <w:rPr>
                <w:color w:val="000000"/>
                <w:sz w:val="28"/>
                <w:szCs w:val="28"/>
              </w:rPr>
            </w:pPr>
            <w:r>
              <w:rPr>
                <w:color w:val="000000"/>
                <w:sz w:val="28"/>
                <w:szCs w:val="28"/>
              </w:rPr>
              <w:t>13.00 – 14.00</w:t>
            </w:r>
          </w:p>
        </w:tc>
      </w:tr>
      <w:tr w:rsidR="00663559" w:rsidTr="00663559">
        <w:tc>
          <w:tcPr>
            <w:tcW w:w="5210"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jc w:val="both"/>
              <w:rPr>
                <w:color w:val="000000"/>
                <w:sz w:val="28"/>
                <w:szCs w:val="28"/>
              </w:rPr>
            </w:pPr>
            <w:r>
              <w:rPr>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jc w:val="both"/>
              <w:rPr>
                <w:color w:val="000000"/>
                <w:sz w:val="28"/>
                <w:szCs w:val="28"/>
              </w:rPr>
            </w:pPr>
            <w:r>
              <w:rPr>
                <w:color w:val="000000"/>
                <w:sz w:val="28"/>
                <w:szCs w:val="28"/>
              </w:rPr>
              <w:t>Выходной день</w:t>
            </w:r>
          </w:p>
        </w:tc>
      </w:tr>
    </w:tbl>
    <w:p w:rsidR="00663559" w:rsidRDefault="00663559" w:rsidP="00663559">
      <w:pPr>
        <w:jc w:val="both"/>
        <w:rPr>
          <w:color w:val="000000"/>
          <w:sz w:val="28"/>
          <w:szCs w:val="28"/>
        </w:rPr>
      </w:pPr>
      <w:r>
        <w:rPr>
          <w:color w:val="000000"/>
          <w:sz w:val="28"/>
          <w:szCs w:val="28"/>
        </w:rPr>
        <w:t xml:space="preserve">                Справочные телефоны:</w:t>
      </w:r>
    </w:p>
    <w:p w:rsidR="00663559" w:rsidRDefault="00663559" w:rsidP="00663559">
      <w:pPr>
        <w:jc w:val="both"/>
        <w:rPr>
          <w:color w:val="000000"/>
          <w:sz w:val="28"/>
          <w:szCs w:val="28"/>
        </w:rPr>
      </w:pPr>
      <w:r>
        <w:rPr>
          <w:color w:val="000000"/>
          <w:sz w:val="28"/>
          <w:szCs w:val="28"/>
        </w:rPr>
        <w:t>8(35349)2-20-32 - регистратор</w:t>
      </w:r>
    </w:p>
    <w:p w:rsidR="00663559" w:rsidRDefault="00663559" w:rsidP="00663559">
      <w:pPr>
        <w:rPr>
          <w:color w:val="000000"/>
          <w:sz w:val="28"/>
          <w:szCs w:val="28"/>
        </w:rPr>
      </w:pPr>
      <w:r>
        <w:rPr>
          <w:color w:val="000000"/>
          <w:sz w:val="28"/>
          <w:szCs w:val="28"/>
        </w:rPr>
        <w:t xml:space="preserve">            - Отдел по управлению муниципальным имуществом администрации Тоцкого района </w:t>
      </w:r>
    </w:p>
    <w:p w:rsidR="00663559" w:rsidRDefault="00663559" w:rsidP="00663559">
      <w:pPr>
        <w:rPr>
          <w:color w:val="000000"/>
          <w:sz w:val="28"/>
          <w:szCs w:val="28"/>
        </w:rPr>
      </w:pPr>
      <w:r>
        <w:rPr>
          <w:color w:val="000000"/>
          <w:sz w:val="28"/>
          <w:szCs w:val="28"/>
        </w:rPr>
        <w:t xml:space="preserve">         Почтовый адрес: 461131, Оренбургская область, Тоцкий район, с. Тоцкое, ул. Красная Площадь, д.1, кабинет №27.  </w:t>
      </w:r>
      <w:r>
        <w:rPr>
          <w:color w:val="000000"/>
          <w:sz w:val="28"/>
          <w:szCs w:val="28"/>
        </w:rPr>
        <w:br/>
        <w:t xml:space="preserve">         График работы: </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663559" w:rsidTr="00663559">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09.00 - 18.00    </w:t>
            </w:r>
          </w:p>
        </w:tc>
      </w:tr>
      <w:tr w:rsidR="00663559" w:rsidTr="00663559">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Прием заявителей      </w:t>
            </w:r>
          </w:p>
        </w:tc>
        <w:tc>
          <w:tcPr>
            <w:tcW w:w="3240"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09.00 – 17.00</w:t>
            </w:r>
          </w:p>
        </w:tc>
      </w:tr>
      <w:tr w:rsidR="00663559" w:rsidTr="00663559">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13.00 - 14.00          </w:t>
            </w:r>
          </w:p>
        </w:tc>
      </w:tr>
      <w:tr w:rsidR="00663559" w:rsidTr="00663559">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663559" w:rsidRDefault="00663559">
            <w:pPr>
              <w:pStyle w:val="ConsPlusNormal0"/>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Выходной день          </w:t>
            </w:r>
          </w:p>
        </w:tc>
      </w:tr>
    </w:tbl>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Справочные телефоны: </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2-16-13  – Руководитель отдела по управлению муниципальным имуществом</w:t>
      </w:r>
    </w:p>
    <w:p w:rsidR="00663559" w:rsidRDefault="00663559" w:rsidP="00663559">
      <w:pPr>
        <w:tabs>
          <w:tab w:val="left" w:pos="709"/>
        </w:tabs>
        <w:ind w:right="5"/>
        <w:jc w:val="both"/>
        <w:rPr>
          <w:color w:val="000000"/>
          <w:sz w:val="28"/>
          <w:szCs w:val="28"/>
        </w:rPr>
      </w:pPr>
      <w:r>
        <w:rPr>
          <w:color w:val="000000"/>
          <w:sz w:val="28"/>
          <w:szCs w:val="28"/>
        </w:rPr>
        <w:t xml:space="preserve">         1.4.6.Информацию о правилах предоставления муниципальной услуги,  а также о ходе её предоставления можно получить непосредственно в администрации сельсовета:</w:t>
      </w:r>
    </w:p>
    <w:p w:rsidR="00663559" w:rsidRDefault="00663559" w:rsidP="00663559">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 личном обращении;</w:t>
      </w:r>
    </w:p>
    <w:p w:rsidR="00663559" w:rsidRDefault="00663559" w:rsidP="00663559">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письменным обращениям заявителей;</w:t>
      </w:r>
    </w:p>
    <w:p w:rsidR="00663559" w:rsidRDefault="00663559" w:rsidP="00663559">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 использованием средств телефонной связи;</w:t>
      </w:r>
    </w:p>
    <w:p w:rsidR="00663559" w:rsidRDefault="00663559" w:rsidP="00663559">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посредством электронной почты;</w:t>
      </w:r>
    </w:p>
    <w:p w:rsidR="00663559" w:rsidRDefault="00663559" w:rsidP="00663559">
      <w:pPr>
        <w:ind w:firstLine="709"/>
        <w:jc w:val="both"/>
        <w:rPr>
          <w:color w:val="000000"/>
          <w:spacing w:val="-8"/>
          <w:sz w:val="28"/>
          <w:szCs w:val="28"/>
        </w:rPr>
      </w:pPr>
      <w:r>
        <w:rPr>
          <w:color w:val="000000"/>
          <w:sz w:val="28"/>
          <w:szCs w:val="28"/>
        </w:rPr>
        <w:t xml:space="preserve">- </w:t>
      </w:r>
      <w:r>
        <w:rPr>
          <w:color w:val="000000"/>
          <w:spacing w:val="-8"/>
          <w:sz w:val="28"/>
          <w:szCs w:val="28"/>
        </w:rPr>
        <w:t>на информационных стендах в помещении, где осуществляется предоставление муниципальной услуги;</w:t>
      </w:r>
    </w:p>
    <w:p w:rsidR="00663559" w:rsidRDefault="00663559" w:rsidP="00663559">
      <w:pPr>
        <w:ind w:right="5"/>
        <w:jc w:val="both"/>
        <w:rPr>
          <w:color w:val="000000"/>
          <w:sz w:val="28"/>
          <w:szCs w:val="28"/>
        </w:rPr>
      </w:pPr>
      <w:r>
        <w:rPr>
          <w:color w:val="000000"/>
          <w:sz w:val="28"/>
          <w:szCs w:val="28"/>
        </w:rPr>
        <w:t xml:space="preserve">          - посредством Интернета на официальном сайте  администрации Тоцкого района в сети Интернет: </w:t>
      </w:r>
      <w:hyperlink r:id="rId10" w:history="1">
        <w:r>
          <w:rPr>
            <w:rStyle w:val="a3"/>
            <w:sz w:val="28"/>
            <w:szCs w:val="28"/>
            <w:lang w:val="en-US"/>
          </w:rPr>
          <w:t>www</w:t>
        </w:r>
        <w:r>
          <w:rPr>
            <w:rStyle w:val="a3"/>
            <w:sz w:val="28"/>
            <w:szCs w:val="28"/>
          </w:rPr>
          <w:t>.</w:t>
        </w:r>
        <w:r>
          <w:rPr>
            <w:rStyle w:val="a3"/>
            <w:sz w:val="28"/>
            <w:szCs w:val="28"/>
            <w:lang w:val="en-US"/>
          </w:rPr>
          <w:t>totskoe</w:t>
        </w:r>
        <w:r>
          <w:rPr>
            <w:rStyle w:val="a3"/>
            <w:sz w:val="28"/>
            <w:szCs w:val="28"/>
          </w:rPr>
          <w:t>.</w:t>
        </w:r>
        <w:r>
          <w:rPr>
            <w:rStyle w:val="a3"/>
            <w:sz w:val="28"/>
            <w:szCs w:val="28"/>
            <w:lang w:val="en-US"/>
          </w:rPr>
          <w:t>org</w:t>
        </w:r>
      </w:hyperlink>
      <w:r>
        <w:rPr>
          <w:color w:val="000000"/>
          <w:sz w:val="28"/>
          <w:szCs w:val="28"/>
        </w:rPr>
        <w:t xml:space="preserve">, Портал государственных и муниципальных услуг </w:t>
      </w:r>
      <w:proofErr w:type="spellStart"/>
      <w:r>
        <w:rPr>
          <w:color w:val="000000"/>
          <w:sz w:val="28"/>
          <w:szCs w:val="28"/>
          <w:lang w:val="en-US"/>
        </w:rPr>
        <w:t>gosuslugi</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и Портал государственных услуг Оренбургской области </w:t>
      </w:r>
      <w:hyperlink r:id="rId11" w:history="1">
        <w:r>
          <w:rPr>
            <w:rStyle w:val="a3"/>
            <w:sz w:val="28"/>
            <w:szCs w:val="28"/>
            <w:lang w:val="en-US"/>
          </w:rPr>
          <w:t>www</w:t>
        </w:r>
        <w:r>
          <w:rPr>
            <w:rStyle w:val="a3"/>
            <w:sz w:val="28"/>
            <w:szCs w:val="28"/>
          </w:rPr>
          <w:t>.</w:t>
        </w:r>
        <w:r>
          <w:rPr>
            <w:rStyle w:val="a3"/>
            <w:sz w:val="28"/>
            <w:szCs w:val="28"/>
            <w:lang w:val="en-US"/>
          </w:rPr>
          <w:t>pgu</w:t>
        </w:r>
        <w:r>
          <w:rPr>
            <w:rStyle w:val="a3"/>
            <w:sz w:val="28"/>
            <w:szCs w:val="28"/>
          </w:rPr>
          <w:t>.</w:t>
        </w:r>
        <w:r>
          <w:rPr>
            <w:rStyle w:val="a3"/>
            <w:sz w:val="28"/>
            <w:szCs w:val="28"/>
            <w:lang w:val="en-US"/>
          </w:rPr>
          <w:t>orenburg</w:t>
        </w:r>
        <w:r>
          <w:rPr>
            <w:rStyle w:val="a3"/>
            <w:sz w:val="28"/>
            <w:szCs w:val="28"/>
          </w:rPr>
          <w:t>-</w:t>
        </w:r>
        <w:r>
          <w:rPr>
            <w:rStyle w:val="a3"/>
            <w:sz w:val="28"/>
            <w:szCs w:val="28"/>
            <w:lang w:val="en-US"/>
          </w:rPr>
          <w:t>gov</w:t>
        </w:r>
        <w:r>
          <w:rPr>
            <w:rStyle w:val="a3"/>
            <w:sz w:val="28"/>
            <w:szCs w:val="28"/>
          </w:rPr>
          <w:t>.</w:t>
        </w:r>
        <w:proofErr w:type="spellStart"/>
        <w:r>
          <w:rPr>
            <w:rStyle w:val="a3"/>
            <w:sz w:val="28"/>
            <w:szCs w:val="28"/>
            <w:lang w:val="en-US"/>
          </w:rPr>
          <w:t>ru</w:t>
        </w:r>
        <w:proofErr w:type="spellEnd"/>
      </w:hyperlink>
      <w:r>
        <w:rPr>
          <w:color w:val="000000"/>
          <w:sz w:val="28"/>
          <w:szCs w:val="28"/>
        </w:rPr>
        <w:t>.;</w:t>
      </w:r>
    </w:p>
    <w:p w:rsidR="00663559" w:rsidRDefault="00663559" w:rsidP="00663559">
      <w:pPr>
        <w:ind w:right="5"/>
        <w:jc w:val="both"/>
        <w:rPr>
          <w:color w:val="000000"/>
          <w:sz w:val="28"/>
          <w:szCs w:val="28"/>
        </w:rPr>
      </w:pPr>
    </w:p>
    <w:p w:rsidR="00663559" w:rsidRDefault="00663559" w:rsidP="00663559">
      <w:pPr>
        <w:shd w:val="clear" w:color="auto" w:fill="FFFFFF"/>
        <w:ind w:firstLine="709"/>
        <w:jc w:val="both"/>
        <w:rPr>
          <w:color w:val="000000"/>
          <w:sz w:val="28"/>
          <w:szCs w:val="28"/>
        </w:rPr>
      </w:pPr>
      <w:r>
        <w:rPr>
          <w:color w:val="000000"/>
          <w:spacing w:val="-5"/>
          <w:sz w:val="28"/>
          <w:szCs w:val="28"/>
        </w:rPr>
        <w:t>1.4.7. Специалист</w:t>
      </w:r>
      <w:r>
        <w:rPr>
          <w:color w:val="000000"/>
          <w:spacing w:val="2"/>
          <w:sz w:val="28"/>
          <w:szCs w:val="28"/>
        </w:rPr>
        <w:t>,</w:t>
      </w:r>
      <w:r>
        <w:rPr>
          <w:color w:val="000000"/>
          <w:spacing w:val="-5"/>
          <w:sz w:val="28"/>
          <w:szCs w:val="28"/>
        </w:rPr>
        <w:t xml:space="preserve"> осуществляющий консультирование </w:t>
      </w:r>
      <w:r>
        <w:rPr>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Pr>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663559" w:rsidRDefault="00663559" w:rsidP="00663559">
      <w:pPr>
        <w:shd w:val="clear" w:color="auto" w:fill="FFFFFF"/>
        <w:tabs>
          <w:tab w:val="left" w:pos="1354"/>
        </w:tabs>
        <w:ind w:firstLine="709"/>
        <w:jc w:val="both"/>
        <w:rPr>
          <w:color w:val="000000"/>
          <w:sz w:val="28"/>
          <w:szCs w:val="28"/>
        </w:rPr>
      </w:pPr>
      <w:proofErr w:type="gramStart"/>
      <w:r>
        <w:rPr>
          <w:color w:val="000000"/>
          <w:spacing w:val="3"/>
          <w:sz w:val="28"/>
          <w:szCs w:val="28"/>
        </w:rPr>
        <w:t xml:space="preserve">При консультировании по телефону специалист  </w:t>
      </w:r>
      <w:r>
        <w:rPr>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Pr>
          <w:color w:val="000000"/>
          <w:spacing w:val="-5"/>
          <w:sz w:val="28"/>
          <w:szCs w:val="28"/>
        </w:rPr>
        <w:t>сующим его вопросам.</w:t>
      </w:r>
      <w:proofErr w:type="gramEnd"/>
    </w:p>
    <w:p w:rsidR="00663559" w:rsidRDefault="00663559" w:rsidP="00663559">
      <w:pPr>
        <w:shd w:val="clear" w:color="auto" w:fill="FFFFFF"/>
        <w:tabs>
          <w:tab w:val="left" w:pos="1246"/>
        </w:tabs>
        <w:ind w:firstLine="709"/>
        <w:jc w:val="both"/>
        <w:rPr>
          <w:color w:val="000000"/>
          <w:spacing w:val="-8"/>
          <w:sz w:val="28"/>
          <w:szCs w:val="28"/>
        </w:rPr>
      </w:pPr>
      <w:r>
        <w:rPr>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w:t>
      </w:r>
      <w:r>
        <w:rPr>
          <w:color w:val="000000"/>
          <w:spacing w:val="-8"/>
          <w:sz w:val="28"/>
          <w:szCs w:val="28"/>
        </w:rPr>
        <w:lastRenderedPageBreak/>
        <w:t xml:space="preserve">Продолжительность устного информирования каждого заявителя составляет не более 10 минут. </w:t>
      </w:r>
    </w:p>
    <w:p w:rsidR="00663559" w:rsidRDefault="00663559" w:rsidP="00663559">
      <w:pPr>
        <w:shd w:val="clear" w:color="auto" w:fill="FFFFFF"/>
        <w:tabs>
          <w:tab w:val="left" w:pos="1274"/>
        </w:tabs>
        <w:ind w:firstLine="709"/>
        <w:jc w:val="both"/>
        <w:rPr>
          <w:color w:val="000000"/>
          <w:sz w:val="28"/>
          <w:szCs w:val="28"/>
        </w:rPr>
      </w:pPr>
      <w:r>
        <w:rPr>
          <w:color w:val="000000"/>
          <w:spacing w:val="-9"/>
          <w:sz w:val="28"/>
          <w:szCs w:val="28"/>
        </w:rPr>
        <w:t xml:space="preserve">1.4.8. </w:t>
      </w:r>
      <w:r>
        <w:rPr>
          <w:color w:val="000000"/>
          <w:sz w:val="28"/>
          <w:szCs w:val="28"/>
        </w:rPr>
        <w:t>Информирование заявителей в письменной форме о порядке предоставлени</w:t>
      </w:r>
      <w:r>
        <w:rPr>
          <w:color w:val="000000"/>
          <w:spacing w:val="-4"/>
          <w:sz w:val="28"/>
          <w:szCs w:val="28"/>
        </w:rPr>
        <w:t>я муниципальной услуги осуществляется при письменном обраще</w:t>
      </w:r>
      <w:r>
        <w:rPr>
          <w:color w:val="000000"/>
          <w:spacing w:val="-5"/>
          <w:sz w:val="28"/>
          <w:szCs w:val="28"/>
        </w:rPr>
        <w:t xml:space="preserve">нии заявителя. При письменном обращении </w:t>
      </w:r>
      <w:r>
        <w:rPr>
          <w:color w:val="000000"/>
          <w:spacing w:val="-3"/>
          <w:sz w:val="28"/>
          <w:szCs w:val="28"/>
        </w:rPr>
        <w:t xml:space="preserve">ответ направляется заявителю в течение 15 календарных </w:t>
      </w:r>
      <w:r>
        <w:rPr>
          <w:color w:val="000000"/>
          <w:spacing w:val="-4"/>
          <w:sz w:val="28"/>
          <w:szCs w:val="28"/>
        </w:rPr>
        <w:t>дней со дня регистрации запроса.</w:t>
      </w:r>
    </w:p>
    <w:p w:rsidR="00663559" w:rsidRDefault="00663559" w:rsidP="00663559">
      <w:pPr>
        <w:shd w:val="clear" w:color="auto" w:fill="FFFFFF"/>
        <w:tabs>
          <w:tab w:val="left" w:pos="1246"/>
        </w:tabs>
        <w:ind w:firstLine="709"/>
        <w:jc w:val="both"/>
        <w:rPr>
          <w:color w:val="000000"/>
          <w:spacing w:val="-8"/>
          <w:sz w:val="28"/>
          <w:szCs w:val="28"/>
        </w:rPr>
      </w:pPr>
      <w:r>
        <w:rPr>
          <w:color w:val="000000"/>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663559" w:rsidRDefault="00663559" w:rsidP="00663559">
      <w:pPr>
        <w:shd w:val="clear" w:color="auto" w:fill="FFFFFF"/>
        <w:tabs>
          <w:tab w:val="left" w:pos="1246"/>
        </w:tabs>
        <w:ind w:firstLine="709"/>
        <w:jc w:val="both"/>
        <w:rPr>
          <w:color w:val="000000"/>
          <w:spacing w:val="-3"/>
          <w:sz w:val="28"/>
          <w:szCs w:val="28"/>
        </w:rPr>
      </w:pPr>
      <w:r>
        <w:rPr>
          <w:color w:val="000000"/>
          <w:spacing w:val="-8"/>
          <w:sz w:val="28"/>
          <w:szCs w:val="28"/>
        </w:rPr>
        <w:t xml:space="preserve">1.4.9.  </w:t>
      </w:r>
      <w:r>
        <w:rPr>
          <w:color w:val="000000"/>
          <w:spacing w:val="-4"/>
          <w:sz w:val="28"/>
          <w:szCs w:val="28"/>
        </w:rPr>
        <w:t>На информационном стенде администрации сельсовета  и в сети Интернет размещается инфор</w:t>
      </w:r>
      <w:r>
        <w:rPr>
          <w:color w:val="000000"/>
          <w:spacing w:val="-3"/>
          <w:sz w:val="28"/>
          <w:szCs w:val="28"/>
        </w:rPr>
        <w:t>мация:</w:t>
      </w:r>
    </w:p>
    <w:p w:rsidR="00663559" w:rsidRDefault="00663559" w:rsidP="00663559">
      <w:pPr>
        <w:shd w:val="clear" w:color="auto" w:fill="FFFFFF"/>
        <w:tabs>
          <w:tab w:val="left" w:pos="1246"/>
        </w:tabs>
        <w:ind w:firstLine="709"/>
        <w:jc w:val="both"/>
        <w:rPr>
          <w:color w:val="000000"/>
          <w:spacing w:val="-3"/>
          <w:sz w:val="28"/>
          <w:szCs w:val="28"/>
        </w:rPr>
      </w:pPr>
      <w:r>
        <w:rPr>
          <w:color w:val="000000"/>
          <w:spacing w:val="-3"/>
          <w:sz w:val="28"/>
          <w:szCs w:val="28"/>
        </w:rPr>
        <w:t xml:space="preserve">- о местонахождении  и графике работы администрации сельсовета; </w:t>
      </w:r>
    </w:p>
    <w:p w:rsidR="00663559" w:rsidRDefault="00663559" w:rsidP="00663559">
      <w:pPr>
        <w:shd w:val="clear" w:color="auto" w:fill="FFFFFF"/>
        <w:tabs>
          <w:tab w:val="left" w:pos="799"/>
        </w:tabs>
        <w:ind w:firstLine="709"/>
        <w:jc w:val="both"/>
        <w:rPr>
          <w:color w:val="000000"/>
          <w:sz w:val="28"/>
          <w:szCs w:val="28"/>
        </w:rPr>
      </w:pPr>
      <w:r>
        <w:rPr>
          <w:color w:val="000000"/>
          <w:spacing w:val="-13"/>
          <w:sz w:val="28"/>
          <w:szCs w:val="28"/>
        </w:rPr>
        <w:t>-</w:t>
      </w:r>
      <w:r>
        <w:rPr>
          <w:color w:val="000000"/>
          <w:sz w:val="28"/>
          <w:szCs w:val="28"/>
        </w:rPr>
        <w:t xml:space="preserve"> </w:t>
      </w:r>
      <w:r>
        <w:rPr>
          <w:color w:val="000000"/>
          <w:spacing w:val="-3"/>
          <w:sz w:val="28"/>
          <w:szCs w:val="28"/>
        </w:rPr>
        <w:t>текст административного регламента с приложениями</w:t>
      </w:r>
      <w:r>
        <w:rPr>
          <w:color w:val="000000"/>
          <w:spacing w:val="-4"/>
          <w:sz w:val="28"/>
          <w:szCs w:val="28"/>
        </w:rPr>
        <w:t>;</w:t>
      </w:r>
    </w:p>
    <w:p w:rsidR="00663559" w:rsidRDefault="00663559" w:rsidP="00663559">
      <w:pPr>
        <w:shd w:val="clear" w:color="auto" w:fill="FFFFFF"/>
        <w:tabs>
          <w:tab w:val="left" w:pos="799"/>
        </w:tabs>
        <w:ind w:firstLine="709"/>
        <w:jc w:val="both"/>
        <w:rPr>
          <w:color w:val="000000"/>
          <w:sz w:val="28"/>
          <w:szCs w:val="28"/>
        </w:rPr>
      </w:pPr>
      <w:r>
        <w:rPr>
          <w:color w:val="000000"/>
          <w:spacing w:val="-13"/>
          <w:sz w:val="28"/>
          <w:szCs w:val="28"/>
        </w:rPr>
        <w:t xml:space="preserve">- </w:t>
      </w:r>
      <w:r>
        <w:rPr>
          <w:color w:val="000000"/>
          <w:spacing w:val="-2"/>
          <w:sz w:val="28"/>
          <w:szCs w:val="28"/>
        </w:rPr>
        <w:t>блок-схема  порядка предоставления муниципальной услуги</w:t>
      </w:r>
      <w:r>
        <w:rPr>
          <w:color w:val="000000"/>
          <w:spacing w:val="-12"/>
          <w:sz w:val="28"/>
          <w:szCs w:val="28"/>
        </w:rPr>
        <w:t>;</w:t>
      </w:r>
    </w:p>
    <w:p w:rsidR="00663559" w:rsidRDefault="00663559" w:rsidP="00663559">
      <w:pPr>
        <w:pStyle w:val="ConsPlusNormal0"/>
        <w:ind w:firstLine="567"/>
        <w:jc w:val="both"/>
        <w:rPr>
          <w:rFonts w:ascii="Times New Roman" w:hAnsi="Times New Roman" w:cs="Times New Roman"/>
          <w:color w:val="000000"/>
          <w:spacing w:val="-11"/>
          <w:sz w:val="28"/>
          <w:szCs w:val="28"/>
        </w:rPr>
      </w:pPr>
      <w:r>
        <w:rPr>
          <w:rFonts w:ascii="Times New Roman" w:hAnsi="Times New Roman" w:cs="Times New Roman"/>
          <w:color w:val="000000"/>
          <w:spacing w:val="-12"/>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перечень документов, необходимых для </w:t>
      </w:r>
      <w:r>
        <w:rPr>
          <w:rFonts w:ascii="Times New Roman" w:hAnsi="Times New Roman" w:cs="Times New Roman"/>
          <w:color w:val="000000"/>
          <w:spacing w:val="-2"/>
          <w:sz w:val="28"/>
          <w:szCs w:val="28"/>
        </w:rPr>
        <w:t>предоставления</w:t>
      </w:r>
      <w:r>
        <w:rPr>
          <w:rFonts w:ascii="Times New Roman" w:hAnsi="Times New Roman" w:cs="Times New Roman"/>
          <w:color w:val="000000"/>
          <w:spacing w:val="-3"/>
          <w:sz w:val="28"/>
          <w:szCs w:val="28"/>
        </w:rPr>
        <w:t xml:space="preserve"> муниципальной услуги</w:t>
      </w:r>
      <w:r>
        <w:rPr>
          <w:rFonts w:ascii="Times New Roman" w:hAnsi="Times New Roman" w:cs="Times New Roman"/>
          <w:color w:val="000000"/>
          <w:spacing w:val="-11"/>
          <w:sz w:val="28"/>
          <w:szCs w:val="28"/>
        </w:rPr>
        <w:t>;</w:t>
      </w:r>
    </w:p>
    <w:p w:rsidR="00663559" w:rsidRDefault="00663559" w:rsidP="00663559">
      <w:pPr>
        <w:shd w:val="clear" w:color="auto" w:fill="FFFFFF"/>
        <w:tabs>
          <w:tab w:val="left" w:pos="1246"/>
        </w:tabs>
        <w:ind w:firstLine="709"/>
        <w:rPr>
          <w:color w:val="000000"/>
          <w:sz w:val="28"/>
          <w:szCs w:val="28"/>
        </w:rPr>
      </w:pPr>
      <w:r>
        <w:rPr>
          <w:color w:val="000000"/>
          <w:spacing w:val="-3"/>
          <w:sz w:val="28"/>
          <w:szCs w:val="28"/>
        </w:rPr>
        <w:t>- перечень организаций, участвующих в предоставлении муниципальной услуги;</w:t>
      </w:r>
    </w:p>
    <w:p w:rsidR="00663559" w:rsidRDefault="00663559" w:rsidP="00663559">
      <w:pPr>
        <w:autoSpaceDE w:val="0"/>
        <w:autoSpaceDN w:val="0"/>
        <w:adjustRightInd w:val="0"/>
        <w:rPr>
          <w:color w:val="000000"/>
          <w:sz w:val="28"/>
          <w:szCs w:val="28"/>
        </w:rPr>
      </w:pPr>
      <w:r>
        <w:rPr>
          <w:color w:val="000000"/>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663559" w:rsidRDefault="00663559" w:rsidP="00663559">
      <w:pPr>
        <w:shd w:val="clear" w:color="auto" w:fill="FFFFFF"/>
        <w:tabs>
          <w:tab w:val="left" w:pos="799"/>
        </w:tabs>
        <w:ind w:firstLine="709"/>
        <w:jc w:val="both"/>
        <w:rPr>
          <w:color w:val="000000"/>
          <w:sz w:val="28"/>
          <w:szCs w:val="28"/>
        </w:rPr>
      </w:pPr>
      <w:r>
        <w:rPr>
          <w:color w:val="000000"/>
          <w:sz w:val="28"/>
          <w:szCs w:val="28"/>
        </w:rPr>
        <w:t xml:space="preserve">- перечень оснований для отказа в предоставлении муниципальной услуги                                                                        </w:t>
      </w:r>
    </w:p>
    <w:p w:rsidR="00663559" w:rsidRDefault="00663559" w:rsidP="00663559">
      <w:pPr>
        <w:pStyle w:val="ConsPlusNormal0"/>
        <w:widowControl/>
        <w:ind w:firstLine="0"/>
        <w:jc w:val="both"/>
        <w:rPr>
          <w:rFonts w:ascii="Times New Roman" w:hAnsi="Times New Roman" w:cs="Times New Roman"/>
          <w:color w:val="000000"/>
          <w:sz w:val="28"/>
          <w:szCs w:val="28"/>
        </w:rPr>
      </w:pPr>
      <w:r>
        <w:rPr>
          <w:color w:val="000000"/>
        </w:rPr>
        <w:t xml:space="preserve">            </w:t>
      </w:r>
    </w:p>
    <w:p w:rsidR="00663559" w:rsidRDefault="00663559" w:rsidP="00663559">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 СТАНДАРТ ПРЕДОСТАВЛЕНИЯ МУНИЦИПАЛЬНОЙ УСЛУГИ</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p>
    <w:p w:rsidR="00663559" w:rsidRDefault="00663559" w:rsidP="00663559">
      <w:pPr>
        <w:jc w:val="both"/>
        <w:rPr>
          <w:color w:val="000000"/>
          <w:sz w:val="28"/>
          <w:szCs w:val="28"/>
        </w:rPr>
      </w:pPr>
      <w:r>
        <w:rPr>
          <w:color w:val="000000"/>
          <w:sz w:val="28"/>
          <w:szCs w:val="28"/>
        </w:rPr>
        <w:t xml:space="preserve">       2.1. Наименование муниципальной услуги «Выдача разрешений на размещение объектов нестационарной торговой сети и объектов быстрого питания». </w:t>
      </w:r>
    </w:p>
    <w:p w:rsidR="00663559" w:rsidRDefault="00663559" w:rsidP="00663559">
      <w:pPr>
        <w:jc w:val="both"/>
        <w:rPr>
          <w:color w:val="000000"/>
          <w:sz w:val="28"/>
          <w:szCs w:val="28"/>
        </w:rPr>
      </w:pPr>
      <w:r>
        <w:rPr>
          <w:color w:val="000000"/>
          <w:sz w:val="28"/>
          <w:szCs w:val="28"/>
        </w:rPr>
        <w:t xml:space="preserve">       2.2. Муниципальную услугу предоставляет  администрация муниципального образования Пристанционный сельсовет (далее – администрация сельсовета).  В предоставлении муниципальной услуги участвуют  межрайонная инспекция Федеральной налоговой службы №10 по Оренбургской области, Управление Федеральной службы государственной регистрации кадастра и картографии по Оренбургской области Тоцкий сектор (</w:t>
      </w:r>
      <w:proofErr w:type="spellStart"/>
      <w:r>
        <w:rPr>
          <w:color w:val="000000"/>
          <w:sz w:val="28"/>
          <w:szCs w:val="28"/>
        </w:rPr>
        <w:t>Сорочинское</w:t>
      </w:r>
      <w:proofErr w:type="spellEnd"/>
      <w:r>
        <w:rPr>
          <w:color w:val="000000"/>
          <w:sz w:val="28"/>
          <w:szCs w:val="28"/>
        </w:rPr>
        <w:t xml:space="preserve"> отделение) Управление </w:t>
      </w:r>
      <w:proofErr w:type="spellStart"/>
      <w:r>
        <w:rPr>
          <w:color w:val="000000"/>
          <w:sz w:val="28"/>
          <w:szCs w:val="28"/>
        </w:rPr>
        <w:t>Росреестра</w:t>
      </w:r>
      <w:proofErr w:type="spellEnd"/>
      <w:r>
        <w:rPr>
          <w:color w:val="000000"/>
          <w:sz w:val="28"/>
          <w:szCs w:val="28"/>
        </w:rPr>
        <w:t xml:space="preserve"> по Оренбургской области, отдел по управлению муниципальным имуществом администрации Тоцкого района. </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proofErr w:type="gramStart"/>
      <w:r>
        <w:rPr>
          <w:rFonts w:ascii="Times New Roman" w:hAnsi="Times New Roman" w:cs="Times New Roman"/>
          <w:color w:val="000000"/>
          <w:sz w:val="28"/>
          <w:szCs w:val="28"/>
        </w:rPr>
        <w:t>Администрация сельсовета  на основании  требований пункта 3 части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Pr>
          <w:color w:val="000000"/>
          <w:sz w:val="28"/>
          <w:szCs w:val="28"/>
        </w:rPr>
        <w:t xml:space="preserve">, </w:t>
      </w:r>
      <w:r>
        <w:rPr>
          <w:rFonts w:ascii="Times New Roman" w:hAnsi="Times New Roman" w:cs="Times New Roman"/>
          <w:color w:val="000000"/>
          <w:sz w:val="28"/>
          <w:szCs w:val="28"/>
        </w:rPr>
        <w:t xml:space="preserve">за исключением </w:t>
      </w:r>
      <w:r>
        <w:rPr>
          <w:rFonts w:ascii="Times New Roman" w:hAnsi="Times New Roman" w:cs="Times New Roman"/>
          <w:color w:val="000000"/>
          <w:sz w:val="28"/>
          <w:szCs w:val="28"/>
        </w:rPr>
        <w:lastRenderedPageBreak/>
        <w:t>получения услуг, которые</w:t>
      </w:r>
      <w:proofErr w:type="gramEnd"/>
      <w:r>
        <w:rPr>
          <w:rFonts w:ascii="Times New Roman" w:hAnsi="Times New Roman" w:cs="Times New Roman"/>
          <w:color w:val="000000"/>
          <w:sz w:val="28"/>
          <w:szCs w:val="28"/>
        </w:rPr>
        <w:t xml:space="preserve"> являются необходимыми и обязательными для предоставления  муниципальной услуги.</w:t>
      </w:r>
    </w:p>
    <w:p w:rsidR="00663559" w:rsidRDefault="00663559" w:rsidP="00663559">
      <w:pPr>
        <w:autoSpaceDE w:val="0"/>
        <w:autoSpaceDN w:val="0"/>
        <w:adjustRightInd w:val="0"/>
        <w:ind w:firstLine="540"/>
        <w:jc w:val="both"/>
        <w:outlineLvl w:val="2"/>
        <w:rPr>
          <w:color w:val="000000"/>
          <w:sz w:val="28"/>
          <w:szCs w:val="28"/>
        </w:rPr>
      </w:pPr>
      <w:r>
        <w:rPr>
          <w:color w:val="000000"/>
          <w:sz w:val="28"/>
          <w:szCs w:val="28"/>
        </w:rPr>
        <w:t>2.4. Результатом предоставления  муниципальной услуги  является:</w:t>
      </w:r>
    </w:p>
    <w:p w:rsidR="00663559" w:rsidRDefault="00663559" w:rsidP="00663559">
      <w:pPr>
        <w:tabs>
          <w:tab w:val="num" w:pos="0"/>
        </w:tabs>
        <w:jc w:val="both"/>
        <w:rPr>
          <w:color w:val="000000"/>
          <w:sz w:val="28"/>
          <w:szCs w:val="28"/>
        </w:rPr>
      </w:pPr>
      <w:r>
        <w:rPr>
          <w:color w:val="000000"/>
          <w:sz w:val="28"/>
          <w:szCs w:val="28"/>
        </w:rPr>
        <w:t xml:space="preserve">           - выдача разрешения на  размещение объекта нестационарной торговой сети;   </w:t>
      </w:r>
    </w:p>
    <w:p w:rsidR="00663559" w:rsidRDefault="00663559" w:rsidP="00663559">
      <w:pPr>
        <w:tabs>
          <w:tab w:val="num" w:pos="0"/>
        </w:tabs>
        <w:jc w:val="both"/>
        <w:rPr>
          <w:color w:val="000000"/>
          <w:sz w:val="28"/>
          <w:szCs w:val="28"/>
        </w:rPr>
      </w:pPr>
      <w:r>
        <w:rPr>
          <w:color w:val="000000"/>
          <w:sz w:val="28"/>
          <w:szCs w:val="28"/>
        </w:rPr>
        <w:t xml:space="preserve">           - выдача разрешения на размещение объекта быстрого питания;</w:t>
      </w:r>
    </w:p>
    <w:p w:rsidR="00663559" w:rsidRDefault="00663559" w:rsidP="00663559">
      <w:pPr>
        <w:autoSpaceDE w:val="0"/>
        <w:autoSpaceDN w:val="0"/>
        <w:adjustRightInd w:val="0"/>
        <w:ind w:firstLine="540"/>
        <w:jc w:val="both"/>
        <w:outlineLvl w:val="2"/>
        <w:rPr>
          <w:color w:val="000000"/>
          <w:sz w:val="28"/>
          <w:szCs w:val="28"/>
        </w:rPr>
      </w:pPr>
      <w:r>
        <w:rPr>
          <w:color w:val="000000"/>
          <w:sz w:val="28"/>
          <w:szCs w:val="28"/>
        </w:rPr>
        <w:t xml:space="preserve">   -отказ  заявителю в предоставлении муниципальной услуги. </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2.5. Срок предоставления муниципальной услуги -  10 дней со дня регистрации заявления с приложением всех необходимых документов. С учетом необходимости обращения в организации, участвующие в предоставлении муниципальной услуги срок увеличивается до 15 дней. В случае отказа в предоставлении муниципальной услуги заявитель уведомляется в письменном виде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3 дней.</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2.6. Предоставление муниципальной услуги осуществляется в соответствии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p>
    <w:p w:rsidR="00663559" w:rsidRDefault="00663559" w:rsidP="00663559">
      <w:pPr>
        <w:jc w:val="both"/>
        <w:rPr>
          <w:color w:val="000000"/>
          <w:sz w:val="28"/>
          <w:szCs w:val="28"/>
        </w:rPr>
      </w:pPr>
      <w:r>
        <w:rPr>
          <w:color w:val="000000"/>
          <w:sz w:val="28"/>
          <w:szCs w:val="28"/>
        </w:rPr>
        <w:t xml:space="preserve">          -  Конституцией Российской Федерации; </w:t>
      </w:r>
    </w:p>
    <w:p w:rsidR="00663559" w:rsidRDefault="00663559" w:rsidP="00663559">
      <w:pPr>
        <w:jc w:val="both"/>
        <w:rPr>
          <w:color w:val="000000"/>
          <w:sz w:val="28"/>
          <w:szCs w:val="28"/>
        </w:rPr>
      </w:pPr>
      <w:r>
        <w:rPr>
          <w:color w:val="000000"/>
          <w:sz w:val="28"/>
          <w:szCs w:val="28"/>
        </w:rPr>
        <w:tab/>
      </w:r>
      <w:r>
        <w:rPr>
          <w:color w:val="000000"/>
        </w:rPr>
        <w:t xml:space="preserve">- </w:t>
      </w:r>
      <w:r>
        <w:rPr>
          <w:color w:val="000000"/>
          <w:sz w:val="28"/>
          <w:szCs w:val="28"/>
        </w:rPr>
        <w:t>Федеральным законом от 06.10.2003  №131-ФЗ "Об общих принципах организации местного самоуправления в Российской Федерации";</w:t>
      </w:r>
    </w:p>
    <w:p w:rsidR="00663559" w:rsidRDefault="00663559" w:rsidP="00663559">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-Федеральным законом  от 28.12.2009 №381-ФЗ «Об основах государственного регулирования торговой деятельности в Российской Федерации»;</w:t>
      </w:r>
    </w:p>
    <w:p w:rsidR="00663559" w:rsidRDefault="00663559" w:rsidP="00663559">
      <w:pPr>
        <w:jc w:val="both"/>
        <w:rPr>
          <w:color w:val="000000"/>
          <w:sz w:val="28"/>
          <w:szCs w:val="28"/>
        </w:rPr>
      </w:pPr>
      <w:r>
        <w:rPr>
          <w:color w:val="000000"/>
          <w:sz w:val="28"/>
          <w:szCs w:val="28"/>
        </w:rPr>
        <w:t xml:space="preserve">        -Федеральным законом от 27.07.2010 N 210-ФЗ "Об организации предоставления государственных и муниципальных услуг";</w:t>
      </w:r>
    </w:p>
    <w:p w:rsidR="00663559" w:rsidRDefault="00663559" w:rsidP="00663559">
      <w:pPr>
        <w:widowControl w:val="0"/>
        <w:autoSpaceDE w:val="0"/>
        <w:autoSpaceDN w:val="0"/>
        <w:adjustRightInd w:val="0"/>
        <w:ind w:firstLine="540"/>
        <w:jc w:val="both"/>
        <w:rPr>
          <w:color w:val="000000"/>
          <w:sz w:val="28"/>
          <w:szCs w:val="28"/>
        </w:rPr>
      </w:pPr>
      <w:r>
        <w:rPr>
          <w:color w:val="000000"/>
          <w:sz w:val="28"/>
          <w:szCs w:val="28"/>
        </w:rPr>
        <w:t xml:space="preserve">- </w:t>
      </w:r>
      <w:hyperlink r:id="rId12" w:history="1">
        <w:r>
          <w:rPr>
            <w:rStyle w:val="a3"/>
            <w:sz w:val="28"/>
            <w:szCs w:val="28"/>
            <w:u w:val="none"/>
          </w:rPr>
          <w:t>Законом</w:t>
        </w:r>
      </w:hyperlink>
      <w:r>
        <w:rPr>
          <w:color w:val="000000"/>
          <w:sz w:val="28"/>
          <w:szCs w:val="28"/>
        </w:rPr>
        <w:t xml:space="preserve"> Российской Федерации от 07.02.1992 N 2300-1 "О защите прав потребителей" </w:t>
      </w:r>
    </w:p>
    <w:p w:rsidR="00663559" w:rsidRDefault="00663559" w:rsidP="00663559">
      <w:pPr>
        <w:widowControl w:val="0"/>
        <w:autoSpaceDE w:val="0"/>
        <w:autoSpaceDN w:val="0"/>
        <w:adjustRightInd w:val="0"/>
        <w:ind w:firstLine="540"/>
        <w:jc w:val="both"/>
        <w:rPr>
          <w:color w:val="000000"/>
          <w:sz w:val="28"/>
          <w:szCs w:val="28"/>
        </w:rPr>
      </w:pPr>
      <w:r>
        <w:rPr>
          <w:color w:val="000000"/>
          <w:sz w:val="28"/>
          <w:szCs w:val="28"/>
        </w:rPr>
        <w:t xml:space="preserve">- </w:t>
      </w:r>
      <w:hyperlink r:id="rId13" w:history="1">
        <w:r>
          <w:rPr>
            <w:rStyle w:val="a3"/>
            <w:sz w:val="28"/>
            <w:szCs w:val="28"/>
            <w:u w:val="none"/>
          </w:rPr>
          <w:t>Постановлением</w:t>
        </w:r>
      </w:hyperlink>
      <w:r>
        <w:rPr>
          <w:color w:val="000000"/>
          <w:sz w:val="28"/>
          <w:szCs w:val="28"/>
        </w:rPr>
        <w:t xml:space="preserve">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p>
    <w:p w:rsidR="00663559" w:rsidRDefault="00663559" w:rsidP="00663559">
      <w:pPr>
        <w:jc w:val="both"/>
        <w:rPr>
          <w:color w:val="000000"/>
          <w:sz w:val="28"/>
          <w:szCs w:val="28"/>
        </w:rPr>
      </w:pPr>
      <w:r>
        <w:rPr>
          <w:color w:val="000000"/>
          <w:sz w:val="28"/>
          <w:szCs w:val="28"/>
        </w:rPr>
        <w:t xml:space="preserve">        -Законом Оренбургской области от 04.03.2011 №4325/1014-IV-ОЗ "Об организации торговой деятельности в Оренбургской  области;</w:t>
      </w:r>
    </w:p>
    <w:p w:rsidR="00663559" w:rsidRDefault="00663559" w:rsidP="00663559">
      <w:pPr>
        <w:ind w:firstLine="567"/>
        <w:jc w:val="both"/>
        <w:rPr>
          <w:color w:val="000000"/>
          <w:sz w:val="28"/>
          <w:szCs w:val="28"/>
        </w:rPr>
      </w:pPr>
      <w:r>
        <w:rPr>
          <w:color w:val="000000"/>
          <w:sz w:val="28"/>
          <w:szCs w:val="28"/>
        </w:rPr>
        <w:t>-  Постановление Правительства Оренбургской области от 30.08.2010 №577-п «О порядке разработки и утверждении схемы размещения нестационарных торговых объектов на территории Оренбургской области»;</w:t>
      </w:r>
    </w:p>
    <w:p w:rsidR="00663559" w:rsidRDefault="00663559" w:rsidP="00663559">
      <w:pPr>
        <w:tabs>
          <w:tab w:val="num" w:pos="0"/>
        </w:tabs>
        <w:jc w:val="both"/>
        <w:rPr>
          <w:color w:val="000000"/>
          <w:sz w:val="28"/>
          <w:szCs w:val="28"/>
        </w:rPr>
      </w:pPr>
      <w:r>
        <w:rPr>
          <w:color w:val="000000"/>
        </w:rPr>
        <w:t xml:space="preserve">       </w:t>
      </w:r>
      <w:r>
        <w:rPr>
          <w:color w:val="000000"/>
          <w:sz w:val="28"/>
          <w:szCs w:val="28"/>
        </w:rPr>
        <w:t xml:space="preserve">  - Уставом администрации муниципального образования Пристанционный сельсовет; </w:t>
      </w:r>
    </w:p>
    <w:p w:rsidR="00663559" w:rsidRDefault="00663559" w:rsidP="00663559">
      <w:pPr>
        <w:ind w:firstLine="567"/>
        <w:jc w:val="both"/>
        <w:rPr>
          <w:color w:val="000000"/>
          <w:sz w:val="28"/>
          <w:szCs w:val="28"/>
        </w:rPr>
      </w:pPr>
      <w:r>
        <w:rPr>
          <w:color w:val="000000"/>
          <w:sz w:val="28"/>
          <w:szCs w:val="28"/>
        </w:rPr>
        <w:t>-Настоящим административным регламентом.</w:t>
      </w:r>
    </w:p>
    <w:p w:rsidR="00663559" w:rsidRDefault="00663559" w:rsidP="00663559">
      <w:pPr>
        <w:jc w:val="both"/>
        <w:rPr>
          <w:color w:val="000000"/>
          <w:sz w:val="28"/>
          <w:szCs w:val="28"/>
          <w:u w:val="single"/>
        </w:rPr>
      </w:pPr>
      <w:r>
        <w:rPr>
          <w:color w:val="000000"/>
          <w:sz w:val="28"/>
          <w:szCs w:val="28"/>
        </w:rPr>
        <w:t xml:space="preserve">       2.7. Перечень документов, необходимых  для предоставления муниципальной  услуги, </w:t>
      </w:r>
      <w:r>
        <w:rPr>
          <w:b/>
          <w:bCs/>
          <w:color w:val="000000"/>
          <w:sz w:val="28"/>
          <w:szCs w:val="28"/>
          <w:u w:val="single"/>
        </w:rPr>
        <w:t>подлежащих представлению заявителем лично</w:t>
      </w:r>
      <w:r>
        <w:rPr>
          <w:color w:val="000000"/>
          <w:sz w:val="28"/>
          <w:szCs w:val="28"/>
          <w:u w:val="single"/>
        </w:rPr>
        <w:t>:</w:t>
      </w:r>
    </w:p>
    <w:p w:rsidR="00663559" w:rsidRDefault="00663559" w:rsidP="00663559">
      <w:pPr>
        <w:tabs>
          <w:tab w:val="num" w:pos="0"/>
        </w:tabs>
        <w:jc w:val="both"/>
        <w:rPr>
          <w:color w:val="000000"/>
          <w:sz w:val="28"/>
          <w:szCs w:val="28"/>
        </w:rPr>
      </w:pPr>
      <w:r>
        <w:rPr>
          <w:color w:val="000000"/>
          <w:sz w:val="28"/>
          <w:szCs w:val="28"/>
        </w:rPr>
        <w:t xml:space="preserve">          - Заявление о выдаче разрешения;</w:t>
      </w:r>
      <w:r>
        <w:rPr>
          <w:color w:val="000000"/>
        </w:rPr>
        <w:t xml:space="preserve"> </w:t>
      </w:r>
    </w:p>
    <w:p w:rsidR="00663559" w:rsidRDefault="00663559" w:rsidP="00663559">
      <w:pPr>
        <w:jc w:val="both"/>
        <w:rPr>
          <w:color w:val="000000"/>
          <w:sz w:val="28"/>
          <w:szCs w:val="28"/>
        </w:rPr>
      </w:pPr>
      <w:r>
        <w:rPr>
          <w:color w:val="000000"/>
        </w:rPr>
        <w:tab/>
        <w:t xml:space="preserve"> </w:t>
      </w:r>
      <w:r>
        <w:rPr>
          <w:color w:val="000000"/>
          <w:sz w:val="28"/>
          <w:szCs w:val="28"/>
        </w:rPr>
        <w:t>- документ, удостоверяющий личность (копия документа, подтверждающего полномочия лица на размещение объекта от имени заявителя (доверенность) (копия);</w:t>
      </w:r>
    </w:p>
    <w:p w:rsidR="00663559" w:rsidRDefault="00663559" w:rsidP="00663559">
      <w:pPr>
        <w:jc w:val="both"/>
        <w:rPr>
          <w:color w:val="000000"/>
          <w:sz w:val="28"/>
          <w:szCs w:val="28"/>
        </w:rPr>
      </w:pPr>
      <w:r>
        <w:rPr>
          <w:color w:val="000000"/>
          <w:sz w:val="28"/>
          <w:szCs w:val="28"/>
        </w:rPr>
        <w:t xml:space="preserve">          - </w:t>
      </w:r>
      <w:proofErr w:type="gramStart"/>
      <w:r>
        <w:rPr>
          <w:color w:val="000000"/>
          <w:sz w:val="28"/>
          <w:szCs w:val="28"/>
        </w:rPr>
        <w:t>документ</w:t>
      </w:r>
      <w:proofErr w:type="gramEnd"/>
      <w:r>
        <w:rPr>
          <w:color w:val="000000"/>
          <w:sz w:val="28"/>
          <w:szCs w:val="28"/>
        </w:rPr>
        <w:t xml:space="preserve"> подтверждающий право на льготы (копия);</w:t>
      </w:r>
    </w:p>
    <w:p w:rsidR="00663559" w:rsidRDefault="00663559" w:rsidP="00663559">
      <w:pPr>
        <w:jc w:val="both"/>
        <w:rPr>
          <w:color w:val="000000"/>
          <w:sz w:val="28"/>
          <w:szCs w:val="28"/>
        </w:rPr>
      </w:pPr>
      <w:r>
        <w:rPr>
          <w:color w:val="000000"/>
          <w:sz w:val="28"/>
          <w:szCs w:val="28"/>
        </w:rPr>
        <w:lastRenderedPageBreak/>
        <w:t xml:space="preserve">          - справка о наличии личного подсобного хозяйства. </w:t>
      </w:r>
    </w:p>
    <w:p w:rsidR="00663559" w:rsidRDefault="00663559" w:rsidP="00663559">
      <w:pPr>
        <w:jc w:val="both"/>
        <w:rPr>
          <w:color w:val="000000"/>
          <w:sz w:val="28"/>
          <w:szCs w:val="28"/>
        </w:rPr>
      </w:pPr>
      <w:r>
        <w:rPr>
          <w:color w:val="000000"/>
          <w:sz w:val="28"/>
          <w:szCs w:val="28"/>
        </w:rPr>
        <w:t xml:space="preserve">          - схема размещения объекта нестационарной  торговли или объекта быстрого питания на местности;</w:t>
      </w:r>
    </w:p>
    <w:p w:rsidR="00663559" w:rsidRDefault="00663559" w:rsidP="00663559">
      <w:pPr>
        <w:jc w:val="both"/>
        <w:rPr>
          <w:color w:val="000000"/>
          <w:sz w:val="28"/>
          <w:szCs w:val="28"/>
        </w:rPr>
      </w:pPr>
      <w:r>
        <w:rPr>
          <w:color w:val="000000"/>
          <w:sz w:val="28"/>
          <w:szCs w:val="28"/>
        </w:rPr>
        <w:t xml:space="preserve">       При размещении нестационарных торговых объектов на земельном участке, находящемся в частной собственности, необходимо письменное согласие собственника земельного участка; </w:t>
      </w:r>
    </w:p>
    <w:p w:rsidR="00663559" w:rsidRDefault="00663559" w:rsidP="00663559">
      <w:pPr>
        <w:ind w:left="30" w:right="30"/>
        <w:jc w:val="both"/>
        <w:rPr>
          <w:color w:val="000000"/>
        </w:rPr>
      </w:pPr>
      <w:r>
        <w:rPr>
          <w:color w:val="000000"/>
          <w:sz w:val="28"/>
          <w:szCs w:val="28"/>
        </w:rPr>
        <w:t>          - свидетельство о государственной регистрации юридического лица (копия);</w:t>
      </w:r>
    </w:p>
    <w:p w:rsidR="00663559" w:rsidRDefault="00663559" w:rsidP="00663559">
      <w:pPr>
        <w:ind w:left="30" w:right="30"/>
        <w:jc w:val="both"/>
        <w:rPr>
          <w:color w:val="000000"/>
        </w:rPr>
      </w:pPr>
      <w:r>
        <w:rPr>
          <w:color w:val="000000"/>
          <w:sz w:val="28"/>
          <w:szCs w:val="28"/>
        </w:rPr>
        <w:t>          - свидетельство о государственной регистрации физического лица в качестве индивидуального предпринимателя (копия).</w:t>
      </w:r>
    </w:p>
    <w:p w:rsidR="00663559" w:rsidRDefault="00663559" w:rsidP="00663559">
      <w:pPr>
        <w:jc w:val="both"/>
        <w:rPr>
          <w:color w:val="000000"/>
          <w:sz w:val="28"/>
          <w:szCs w:val="28"/>
        </w:rPr>
      </w:pPr>
      <w:r>
        <w:rPr>
          <w:color w:val="000000"/>
          <w:sz w:val="28"/>
          <w:szCs w:val="28"/>
        </w:rPr>
        <w:t xml:space="preserve">          2.8. Исчерпывающий перечень документов, необходимых для предоставления муниципальной услуги, </w:t>
      </w:r>
      <w:r>
        <w:rPr>
          <w:b/>
          <w:bCs/>
          <w:color w:val="000000"/>
          <w:sz w:val="28"/>
          <w:szCs w:val="28"/>
          <w:u w:val="single"/>
        </w:rPr>
        <w:t xml:space="preserve"> 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663559" w:rsidRDefault="00663559" w:rsidP="00663559">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 Выписка из Единого государственного реестра юридических лиц или из Единого государственного реестра индивидуальных предпринимателей ЕГРЮЛ, ЕГРИП).</w:t>
      </w:r>
      <w:proofErr w:type="gramEnd"/>
    </w:p>
    <w:p w:rsidR="00663559" w:rsidRDefault="00663559" w:rsidP="00663559">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Выписка из Единого государственного реестра прав на недвижимое имущество и сделок с ним о правах на  земельный участок;</w:t>
      </w:r>
    </w:p>
    <w:p w:rsidR="00663559" w:rsidRDefault="00663559" w:rsidP="00663559">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Выписка из Единого государственного реестра прав на недвижимое имущество и сделок с ним о правах на здание, строение, сооружение, </w:t>
      </w:r>
      <w:proofErr w:type="gramStart"/>
      <w:r>
        <w:rPr>
          <w:rFonts w:ascii="Times New Roman" w:hAnsi="Times New Roman" w:cs="Times New Roman"/>
          <w:color w:val="000000"/>
          <w:sz w:val="28"/>
          <w:szCs w:val="28"/>
        </w:rPr>
        <w:t>находящиеся</w:t>
      </w:r>
      <w:proofErr w:type="gramEnd"/>
      <w:r>
        <w:rPr>
          <w:rFonts w:ascii="Times New Roman" w:hAnsi="Times New Roman" w:cs="Times New Roman"/>
          <w:color w:val="000000"/>
          <w:sz w:val="28"/>
          <w:szCs w:val="28"/>
        </w:rPr>
        <w:t xml:space="preserve"> на  земельном участке;</w:t>
      </w:r>
    </w:p>
    <w:p w:rsidR="00663559" w:rsidRDefault="00663559" w:rsidP="00663559">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Договор аренды земельного </w:t>
      </w:r>
      <w:proofErr w:type="gramStart"/>
      <w:r>
        <w:rPr>
          <w:rFonts w:ascii="Times New Roman" w:hAnsi="Times New Roman" w:cs="Times New Roman"/>
          <w:color w:val="000000"/>
          <w:sz w:val="28"/>
          <w:szCs w:val="28"/>
        </w:rPr>
        <w:t>участка</w:t>
      </w:r>
      <w:proofErr w:type="gramEnd"/>
      <w:r>
        <w:rPr>
          <w:rFonts w:ascii="Times New Roman" w:hAnsi="Times New Roman" w:cs="Times New Roman"/>
          <w:color w:val="000000"/>
          <w:sz w:val="28"/>
          <w:szCs w:val="28"/>
        </w:rPr>
        <w:t xml:space="preserve"> на котором планируется размещение объектов нестационарной торговой сети и объектов быстрого питания</w:t>
      </w:r>
    </w:p>
    <w:p w:rsidR="00663559" w:rsidRDefault="00663559" w:rsidP="00663559">
      <w:pPr>
        <w:pStyle w:val="ConsPlusNormal0"/>
        <w:ind w:firstLine="0"/>
        <w:jc w:val="both"/>
        <w:rPr>
          <w:rFonts w:ascii="Times New Roman" w:hAnsi="Times New Roman" w:cs="Times New Roman"/>
          <w:color w:val="000000"/>
          <w:sz w:val="28"/>
          <w:szCs w:val="28"/>
        </w:rPr>
      </w:pPr>
    </w:p>
    <w:p w:rsidR="00663559" w:rsidRDefault="00663559" w:rsidP="00663559">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rPr>
        <w:tab/>
      </w:r>
      <w:r>
        <w:rPr>
          <w:rFonts w:ascii="Times New Roman" w:hAnsi="Times New Roman" w:cs="Times New Roman"/>
          <w:color w:val="000000"/>
          <w:sz w:val="28"/>
          <w:szCs w:val="28"/>
        </w:rPr>
        <w:t xml:space="preserve"> Верность копии документа свидетельствуется подписью руководителя или уполномоченного на то лица и печатью. На копии указывается дата её выдачи и делается отметка о том, что подлинный документ находится в данном предприятии. С копиями документов предоставляются их подлинники. После их сверки с  представленными копиями возвращаются заявителю в день приема документов.</w:t>
      </w:r>
    </w:p>
    <w:p w:rsidR="00663559" w:rsidRDefault="00663559" w:rsidP="00663559">
      <w:pPr>
        <w:jc w:val="both"/>
        <w:rPr>
          <w:color w:val="000000"/>
          <w:sz w:val="28"/>
          <w:szCs w:val="28"/>
        </w:rPr>
      </w:pPr>
    </w:p>
    <w:p w:rsidR="00663559" w:rsidRDefault="00663559" w:rsidP="00663559">
      <w:pPr>
        <w:jc w:val="both"/>
        <w:rPr>
          <w:color w:val="000000"/>
          <w:sz w:val="28"/>
          <w:szCs w:val="28"/>
        </w:rPr>
      </w:pPr>
      <w:r>
        <w:rPr>
          <w:color w:val="000000"/>
        </w:rPr>
        <w:t xml:space="preserve">      </w:t>
      </w:r>
      <w:r>
        <w:rPr>
          <w:color w:val="000000"/>
          <w:sz w:val="28"/>
          <w:szCs w:val="28"/>
        </w:rPr>
        <w:t>2.9. На основании требования пункта 1 статьи 7 Федерального закона запрещается требовать от заявителя:</w:t>
      </w:r>
    </w:p>
    <w:p w:rsidR="00663559" w:rsidRDefault="00663559" w:rsidP="00663559">
      <w:pPr>
        <w:jc w:val="both"/>
        <w:rPr>
          <w:color w:val="000000"/>
          <w:sz w:val="28"/>
          <w:szCs w:val="28"/>
        </w:rPr>
      </w:pPr>
      <w:r>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559" w:rsidRDefault="00663559" w:rsidP="00663559">
      <w:pPr>
        <w:jc w:val="both"/>
        <w:rPr>
          <w:color w:val="000000"/>
          <w:sz w:val="28"/>
          <w:szCs w:val="28"/>
        </w:rPr>
      </w:pPr>
      <w:r>
        <w:rPr>
          <w:color w:val="000000"/>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w:t>
      </w:r>
      <w:r>
        <w:rPr>
          <w:color w:val="000000"/>
          <w:sz w:val="28"/>
          <w:szCs w:val="28"/>
        </w:rPr>
        <w:lastRenderedPageBreak/>
        <w:t>Федерации, нормативными правовыми актами субъектов Российской Федерации и муниципальными правовыми актами.</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663559" w:rsidRDefault="00663559" w:rsidP="00663559">
      <w:pPr>
        <w:jc w:val="both"/>
        <w:rPr>
          <w:color w:val="000000"/>
          <w:sz w:val="28"/>
          <w:szCs w:val="28"/>
        </w:rPr>
      </w:pPr>
      <w:r>
        <w:rPr>
          <w:color w:val="000000"/>
          <w:sz w:val="28"/>
          <w:szCs w:val="28"/>
        </w:rPr>
        <w:t xml:space="preserve">      2.10. Исчерпывающий перечень оснований для отказа в приеме документов, необходимых для предоставления муниципальной услуги: </w:t>
      </w:r>
    </w:p>
    <w:p w:rsidR="00663559" w:rsidRDefault="00663559" w:rsidP="00663559">
      <w:pPr>
        <w:widowControl w:val="0"/>
        <w:autoSpaceDE w:val="0"/>
        <w:autoSpaceDN w:val="0"/>
        <w:adjustRightInd w:val="0"/>
        <w:ind w:firstLine="540"/>
        <w:jc w:val="both"/>
        <w:rPr>
          <w:color w:val="000000"/>
          <w:sz w:val="28"/>
          <w:szCs w:val="28"/>
        </w:rPr>
      </w:pPr>
      <w:r>
        <w:rPr>
          <w:color w:val="000000"/>
          <w:sz w:val="28"/>
          <w:szCs w:val="28"/>
        </w:rPr>
        <w:t>-отсутствие у заявителя полномочий на обращение за муниципальной услугой;</w:t>
      </w:r>
    </w:p>
    <w:p w:rsidR="00663559" w:rsidRDefault="00663559" w:rsidP="00663559">
      <w:pPr>
        <w:widowControl w:val="0"/>
        <w:autoSpaceDE w:val="0"/>
        <w:autoSpaceDN w:val="0"/>
        <w:adjustRightInd w:val="0"/>
        <w:ind w:firstLine="540"/>
        <w:jc w:val="both"/>
        <w:rPr>
          <w:color w:val="000000"/>
          <w:sz w:val="28"/>
          <w:szCs w:val="28"/>
        </w:rPr>
      </w:pPr>
      <w:r>
        <w:rPr>
          <w:color w:val="000000"/>
          <w:sz w:val="28"/>
          <w:szCs w:val="28"/>
        </w:rPr>
        <w:t xml:space="preserve">-непредставление или предоставление документов, предусмотренных </w:t>
      </w:r>
      <w:hyperlink r:id="rId14" w:anchor="Par167" w:history="1">
        <w:r>
          <w:rPr>
            <w:rStyle w:val="a3"/>
            <w:sz w:val="28"/>
            <w:szCs w:val="28"/>
            <w:u w:val="none"/>
          </w:rPr>
          <w:t>пунктом 2.7</w:t>
        </w:r>
      </w:hyperlink>
      <w:r>
        <w:rPr>
          <w:color w:val="000000"/>
          <w:sz w:val="28"/>
          <w:szCs w:val="28"/>
        </w:rPr>
        <w:t xml:space="preserve"> настоящего административного регламента, не в полном объеме.</w:t>
      </w:r>
    </w:p>
    <w:p w:rsidR="00663559" w:rsidRDefault="00663559" w:rsidP="00663559">
      <w:pPr>
        <w:widowControl w:val="0"/>
        <w:autoSpaceDE w:val="0"/>
        <w:autoSpaceDN w:val="0"/>
        <w:adjustRightInd w:val="0"/>
        <w:ind w:firstLine="540"/>
        <w:jc w:val="both"/>
        <w:rPr>
          <w:color w:val="000000"/>
          <w:sz w:val="28"/>
          <w:szCs w:val="28"/>
        </w:rPr>
      </w:pPr>
      <w:r>
        <w:rPr>
          <w:color w:val="000000"/>
          <w:sz w:val="28"/>
          <w:szCs w:val="28"/>
        </w:rPr>
        <w:t xml:space="preserve">-предоставление заявителем документов с наличием исправлений, повреждений, не позволяющих однозначно истолковать их содержание, несоответствие заявления </w:t>
      </w:r>
      <w:hyperlink r:id="rId15" w:anchor="Par415" w:history="1">
        <w:r>
          <w:rPr>
            <w:rStyle w:val="a3"/>
            <w:sz w:val="28"/>
            <w:szCs w:val="28"/>
            <w:u w:val="none"/>
          </w:rPr>
          <w:t>форме</w:t>
        </w:r>
      </w:hyperlink>
      <w:r>
        <w:rPr>
          <w:color w:val="000000"/>
          <w:sz w:val="28"/>
          <w:szCs w:val="28"/>
        </w:rPr>
        <w:t>, установленной приложением № 2 к настоящему административному регламенту.</w:t>
      </w:r>
    </w:p>
    <w:p w:rsidR="00663559" w:rsidRDefault="00663559" w:rsidP="00663559">
      <w:pPr>
        <w:autoSpaceDE w:val="0"/>
        <w:autoSpaceDN w:val="0"/>
        <w:adjustRightInd w:val="0"/>
        <w:jc w:val="both"/>
        <w:outlineLvl w:val="2"/>
        <w:rPr>
          <w:color w:val="000000"/>
          <w:sz w:val="28"/>
          <w:szCs w:val="28"/>
        </w:rPr>
      </w:pPr>
      <w:r>
        <w:rPr>
          <w:color w:val="000000"/>
          <w:sz w:val="28"/>
          <w:szCs w:val="28"/>
        </w:rPr>
        <w:t xml:space="preserve">      2.11. Исчерпывающий перечень оснований для отказа в  предоставлении муниципальной услуги:</w:t>
      </w:r>
    </w:p>
    <w:p w:rsidR="00663559" w:rsidRDefault="00663559" w:rsidP="00663559">
      <w:pPr>
        <w:shd w:val="clear" w:color="auto" w:fill="FFFFFF"/>
        <w:spacing w:line="300" w:lineRule="atLeast"/>
        <w:jc w:val="both"/>
        <w:rPr>
          <w:color w:val="000000"/>
          <w:sz w:val="28"/>
          <w:szCs w:val="28"/>
        </w:rPr>
      </w:pPr>
      <w:r>
        <w:rPr>
          <w:color w:val="000000"/>
          <w:sz w:val="28"/>
          <w:szCs w:val="28"/>
        </w:rPr>
        <w:t xml:space="preserve">     -отсутствие неиспользуемых земельных участков, зданий, строений и сооружений, находящихся в государственной собственности, а также установленные законодательством Российской Федерации ограничения в их обороте;</w:t>
      </w:r>
    </w:p>
    <w:p w:rsidR="00663559" w:rsidRDefault="00663559" w:rsidP="00663559">
      <w:pPr>
        <w:pStyle w:val="a4"/>
        <w:spacing w:before="0" w:after="0"/>
        <w:ind w:left="30" w:right="30"/>
        <w:jc w:val="both"/>
        <w:rPr>
          <w:color w:val="000000"/>
        </w:rPr>
      </w:pPr>
      <w:r>
        <w:rPr>
          <w:color w:val="000000"/>
          <w:sz w:val="28"/>
          <w:szCs w:val="28"/>
        </w:rPr>
        <w:t xml:space="preserve">     - имущество планируется использовать в целях обеспечения муниципальных   нужд;</w:t>
      </w:r>
    </w:p>
    <w:p w:rsidR="00663559" w:rsidRDefault="00663559" w:rsidP="00663559">
      <w:pPr>
        <w:pStyle w:val="msonospacing0"/>
        <w:spacing w:after="0"/>
        <w:jc w:val="both"/>
        <w:rPr>
          <w:rFonts w:ascii="Tahoma" w:hAnsi="Tahoma" w:cs="Tahoma"/>
          <w:color w:val="000000"/>
          <w:sz w:val="20"/>
          <w:szCs w:val="20"/>
        </w:rPr>
      </w:pPr>
      <w:r>
        <w:rPr>
          <w:color w:val="000000"/>
          <w:sz w:val="28"/>
          <w:szCs w:val="28"/>
        </w:rPr>
        <w:t xml:space="preserve">     - в соответствии со схемой размещения нестационарных торговых объектов по адресу, указанному в заявлении, находится другой объект мелкорозничной сети, имеющий действующее разрешение;</w:t>
      </w:r>
    </w:p>
    <w:p w:rsidR="00663559" w:rsidRDefault="00663559" w:rsidP="00663559">
      <w:pPr>
        <w:pStyle w:val="msonospacing0"/>
        <w:spacing w:after="0"/>
        <w:jc w:val="both"/>
        <w:rPr>
          <w:rFonts w:ascii="Tahoma" w:hAnsi="Tahoma" w:cs="Tahoma"/>
          <w:color w:val="000000"/>
          <w:sz w:val="20"/>
          <w:szCs w:val="20"/>
        </w:rPr>
      </w:pPr>
      <w:r>
        <w:rPr>
          <w:color w:val="000000"/>
          <w:sz w:val="28"/>
          <w:szCs w:val="28"/>
        </w:rPr>
        <w:t xml:space="preserve">     - функционирование объекта по указанному в заявлении режиму работы может привести к нарушению покоя граждан и тишины в ночное время;</w:t>
      </w:r>
    </w:p>
    <w:p w:rsidR="00663559" w:rsidRDefault="00663559" w:rsidP="00663559">
      <w:pPr>
        <w:pStyle w:val="msonospacing0"/>
        <w:spacing w:after="0"/>
        <w:jc w:val="both"/>
        <w:rPr>
          <w:rFonts w:ascii="Tahoma" w:hAnsi="Tahoma" w:cs="Tahoma"/>
          <w:color w:val="000000"/>
          <w:sz w:val="20"/>
          <w:szCs w:val="20"/>
        </w:rPr>
      </w:pPr>
      <w:r>
        <w:rPr>
          <w:color w:val="000000"/>
          <w:sz w:val="28"/>
          <w:szCs w:val="28"/>
        </w:rPr>
        <w:t xml:space="preserve">     - предполагаемый ассортимент и условия реализации товаров не соответствуют требованиям действующего законодательства.</w:t>
      </w:r>
    </w:p>
    <w:p w:rsidR="00663559" w:rsidRDefault="00663559" w:rsidP="00663559">
      <w:pPr>
        <w:pStyle w:val="Pro-List10"/>
        <w:spacing w:before="0" w:line="240" w:lineRule="auto"/>
        <w:ind w:left="0" w:firstLine="709"/>
        <w:rPr>
          <w:rStyle w:val="TextNPA"/>
        </w:rPr>
      </w:pPr>
      <w:r>
        <w:rPr>
          <w:rFonts w:ascii="Times New Roman" w:hAnsi="Times New Roman" w:cs="Times New Roman"/>
          <w:color w:val="000000"/>
          <w:sz w:val="28"/>
          <w:szCs w:val="28"/>
        </w:rPr>
        <w:t xml:space="preserve">При устранении причин, послуживших для отказа, заявление на право размещения объектов </w:t>
      </w:r>
      <w:r>
        <w:rPr>
          <w:color w:val="000000"/>
          <w:sz w:val="28"/>
          <w:szCs w:val="28"/>
        </w:rPr>
        <w:t>нестационарной торговой сети и объектов быстрого питания</w:t>
      </w:r>
      <w:r>
        <w:rPr>
          <w:rFonts w:ascii="Times New Roman" w:hAnsi="Times New Roman" w:cs="Times New Roman"/>
          <w:color w:val="000000"/>
          <w:sz w:val="28"/>
          <w:szCs w:val="28"/>
        </w:rPr>
        <w:t xml:space="preserve"> подлежит повторному рассмотрению.</w:t>
      </w:r>
    </w:p>
    <w:p w:rsidR="00663559" w:rsidRDefault="00663559" w:rsidP="00663559">
      <w:pPr>
        <w:autoSpaceDE w:val="0"/>
        <w:autoSpaceDN w:val="0"/>
        <w:adjustRightInd w:val="0"/>
        <w:jc w:val="both"/>
        <w:outlineLvl w:val="2"/>
      </w:pPr>
    </w:p>
    <w:p w:rsidR="00663559" w:rsidRDefault="00663559" w:rsidP="00663559">
      <w:pPr>
        <w:ind w:firstLine="720"/>
        <w:jc w:val="both"/>
        <w:rPr>
          <w:color w:val="000000"/>
          <w:sz w:val="28"/>
          <w:szCs w:val="28"/>
        </w:rPr>
      </w:pPr>
      <w:r>
        <w:rPr>
          <w:color w:val="000000"/>
          <w:sz w:val="28"/>
          <w:szCs w:val="28"/>
        </w:rPr>
        <w:t>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663559" w:rsidRDefault="00663559" w:rsidP="00663559">
      <w:pPr>
        <w:jc w:val="both"/>
        <w:rPr>
          <w:color w:val="000000"/>
          <w:sz w:val="28"/>
          <w:szCs w:val="28"/>
        </w:rPr>
      </w:pPr>
      <w:r>
        <w:rPr>
          <w:color w:val="000000"/>
          <w:sz w:val="28"/>
          <w:szCs w:val="28"/>
        </w:rPr>
        <w:t xml:space="preserve">Отказ в предоставлении муниципальной услуги по иным основаниям не допускается.  </w:t>
      </w:r>
    </w:p>
    <w:p w:rsidR="00663559" w:rsidRDefault="00663559" w:rsidP="00663559">
      <w:pPr>
        <w:autoSpaceDE w:val="0"/>
        <w:autoSpaceDN w:val="0"/>
        <w:adjustRightInd w:val="0"/>
        <w:jc w:val="both"/>
        <w:outlineLvl w:val="2"/>
        <w:rPr>
          <w:color w:val="000000"/>
          <w:sz w:val="28"/>
          <w:szCs w:val="28"/>
        </w:rPr>
      </w:pPr>
      <w:r>
        <w:rPr>
          <w:color w:val="000000"/>
        </w:rPr>
        <w:t xml:space="preserve">       </w:t>
      </w:r>
      <w:r>
        <w:rPr>
          <w:color w:val="000000"/>
          <w:sz w:val="28"/>
          <w:szCs w:val="28"/>
        </w:rPr>
        <w:t>2.11.При предоставлении муниципальной услуги оказание  услуг, которые являются необходимыми и обязательными для предоставления муниципальной услуги не предусмотрено.</w:t>
      </w:r>
    </w:p>
    <w:p w:rsidR="00663559" w:rsidRDefault="00663559" w:rsidP="00663559">
      <w:pPr>
        <w:autoSpaceDE w:val="0"/>
        <w:autoSpaceDN w:val="0"/>
        <w:adjustRightInd w:val="0"/>
        <w:jc w:val="both"/>
        <w:outlineLvl w:val="2"/>
        <w:rPr>
          <w:color w:val="000000"/>
          <w:sz w:val="28"/>
          <w:szCs w:val="28"/>
        </w:rPr>
      </w:pPr>
      <w:r>
        <w:rPr>
          <w:color w:val="000000"/>
          <w:sz w:val="28"/>
          <w:szCs w:val="28"/>
        </w:rPr>
        <w:t xml:space="preserve">      2.12. Муниципальная услуга предоставляется на  бесплатной основе.</w:t>
      </w:r>
    </w:p>
    <w:p w:rsidR="00663559" w:rsidRDefault="00663559" w:rsidP="00663559">
      <w:pPr>
        <w:autoSpaceDE w:val="0"/>
        <w:autoSpaceDN w:val="0"/>
        <w:adjustRightInd w:val="0"/>
        <w:jc w:val="both"/>
        <w:outlineLvl w:val="2"/>
        <w:rPr>
          <w:color w:val="000000"/>
          <w:sz w:val="28"/>
          <w:szCs w:val="28"/>
        </w:rPr>
      </w:pPr>
      <w:r>
        <w:rPr>
          <w:color w:val="000000"/>
          <w:sz w:val="28"/>
          <w:szCs w:val="28"/>
        </w:rPr>
        <w:lastRenderedPageBreak/>
        <w:t xml:space="preserve">      2.13.</w:t>
      </w:r>
      <w:r>
        <w:rPr>
          <w:color w:val="000000"/>
        </w:rPr>
        <w:t xml:space="preserve"> </w:t>
      </w:r>
      <w:r>
        <w:rPr>
          <w:color w:val="000000"/>
          <w:sz w:val="28"/>
          <w:szCs w:val="28"/>
        </w:rPr>
        <w:t>Регистрация заявления  о предоставлении муниципальной услуги осуществляется специалистом администрации сельсовета.  Информация о принятом заявлении и документах  вносится в журнал учета в день их предоставления. 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(функций)".</w:t>
      </w:r>
    </w:p>
    <w:p w:rsidR="00663559" w:rsidRDefault="00663559" w:rsidP="00663559">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Обработка сведений, содержащих персональные данные граждан, должна быть осуществлена в соответствии с Федеральным законом от 27.07.2006 № 152-ФЗ «О персональных данных».</w:t>
      </w:r>
    </w:p>
    <w:p w:rsidR="00663559" w:rsidRDefault="00663559" w:rsidP="00663559">
      <w:pPr>
        <w:jc w:val="both"/>
        <w:rPr>
          <w:color w:val="000000"/>
          <w:sz w:val="28"/>
          <w:szCs w:val="28"/>
        </w:rPr>
      </w:pPr>
      <w:r>
        <w:rPr>
          <w:color w:val="000000"/>
          <w:sz w:val="28"/>
          <w:szCs w:val="28"/>
        </w:rPr>
        <w:t xml:space="preserve">       2.14.Требования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63559" w:rsidRDefault="00663559" w:rsidP="00663559">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2.14.1. Центральный вход в здание, где располагается администрация </w:t>
      </w:r>
      <w:proofErr w:type="gramStart"/>
      <w:r>
        <w:rPr>
          <w:rFonts w:ascii="Times New Roman" w:hAnsi="Times New Roman" w:cs="Times New Roman"/>
          <w:color w:val="000000"/>
          <w:sz w:val="28"/>
          <w:szCs w:val="28"/>
        </w:rPr>
        <w:t>сельсовета</w:t>
      </w:r>
      <w:proofErr w:type="gramEnd"/>
      <w:r>
        <w:rPr>
          <w:rFonts w:ascii="Times New Roman" w:hAnsi="Times New Roman" w:cs="Times New Roman"/>
          <w:color w:val="000000"/>
          <w:sz w:val="28"/>
          <w:szCs w:val="28"/>
        </w:rPr>
        <w:t xml:space="preserve">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663559" w:rsidRDefault="00663559" w:rsidP="00663559">
      <w:pPr>
        <w:jc w:val="both"/>
        <w:rPr>
          <w:color w:val="000000"/>
          <w:sz w:val="28"/>
          <w:szCs w:val="28"/>
        </w:rPr>
      </w:pPr>
      <w:r>
        <w:rPr>
          <w:color w:val="000000"/>
          <w:sz w:val="28"/>
          <w:szCs w:val="28"/>
        </w:rPr>
        <w:t xml:space="preserve">      2.14.2. Вход в здание оборудован  пандусами для беспрепятственного передвижения инвалидных колясок.</w:t>
      </w:r>
    </w:p>
    <w:p w:rsidR="00663559" w:rsidRDefault="00663559" w:rsidP="00663559">
      <w:pPr>
        <w:pStyle w:val="ConsPlusNormal0"/>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2.14.3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663559" w:rsidRDefault="00663559" w:rsidP="00663559">
      <w:pPr>
        <w:jc w:val="both"/>
        <w:rPr>
          <w:color w:val="000000"/>
          <w:sz w:val="28"/>
          <w:szCs w:val="28"/>
        </w:rPr>
      </w:pPr>
      <w:r>
        <w:rPr>
          <w:color w:val="000000"/>
          <w:sz w:val="28"/>
          <w:szCs w:val="28"/>
        </w:rPr>
        <w:t xml:space="preserve">         2.14.4.Для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663559" w:rsidRDefault="00663559" w:rsidP="00663559">
      <w:pPr>
        <w:shd w:val="clear" w:color="auto" w:fill="FFFFFF"/>
        <w:ind w:firstLine="709"/>
        <w:jc w:val="both"/>
        <w:rPr>
          <w:color w:val="000000"/>
          <w:sz w:val="28"/>
          <w:szCs w:val="28"/>
        </w:rPr>
      </w:pPr>
      <w:r>
        <w:rPr>
          <w:color w:val="000000"/>
          <w:sz w:val="28"/>
          <w:szCs w:val="28"/>
        </w:rPr>
        <w:t>2.14.5.Для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bookmarkStart w:id="1" w:name="sub_10015"/>
      <w:bookmarkStart w:id="2" w:name="sub_10017"/>
      <w:bookmarkStart w:id="3" w:name="sub_10018"/>
      <w:bookmarkStart w:id="4" w:name="sub_10020"/>
      <w:bookmarkEnd w:id="1"/>
      <w:bookmarkEnd w:id="2"/>
      <w:bookmarkEnd w:id="3"/>
      <w:bookmarkEnd w:id="4"/>
    </w:p>
    <w:p w:rsidR="00663559" w:rsidRDefault="00663559" w:rsidP="00663559">
      <w:pPr>
        <w:autoSpaceDE w:val="0"/>
        <w:autoSpaceDN w:val="0"/>
        <w:adjustRightInd w:val="0"/>
        <w:jc w:val="both"/>
        <w:outlineLvl w:val="2"/>
        <w:rPr>
          <w:color w:val="000000"/>
          <w:sz w:val="28"/>
          <w:szCs w:val="28"/>
        </w:rPr>
      </w:pPr>
      <w:r>
        <w:rPr>
          <w:color w:val="000000"/>
          <w:sz w:val="28"/>
          <w:szCs w:val="28"/>
        </w:rPr>
        <w:t xml:space="preserve">          2.14.6.При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 Показатели доступности и качества муниципальной услуги:</w:t>
      </w:r>
    </w:p>
    <w:p w:rsidR="00663559" w:rsidRDefault="00663559" w:rsidP="00663559">
      <w:pPr>
        <w:autoSpaceDE w:val="0"/>
        <w:autoSpaceDN w:val="0"/>
        <w:adjustRightInd w:val="0"/>
        <w:ind w:firstLine="540"/>
        <w:jc w:val="both"/>
        <w:outlineLvl w:val="2"/>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663559" w:rsidRDefault="00663559" w:rsidP="00663559">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2.15.1.Заявителям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663559" w:rsidRDefault="00663559" w:rsidP="00663559">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p>
    <w:p w:rsidR="00663559" w:rsidRDefault="00663559" w:rsidP="00663559">
      <w:pPr>
        <w:pStyle w:val="ConsPlusNormal0"/>
        <w:widowContro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2.15.3.Удельный вес количества обоснованных жалоб в общем количестве заявлений на предоставление муниципальной услуги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p>
    <w:p w:rsidR="00663559" w:rsidRDefault="00663559" w:rsidP="00663559">
      <w:pPr>
        <w:pStyle w:val="Default"/>
        <w:tabs>
          <w:tab w:val="left" w:pos="2040"/>
        </w:tabs>
        <w:ind w:right="5"/>
        <w:jc w:val="both"/>
        <w:rPr>
          <w:sz w:val="28"/>
          <w:szCs w:val="28"/>
        </w:rPr>
      </w:pPr>
      <w:r>
        <w:rPr>
          <w:sz w:val="28"/>
          <w:szCs w:val="28"/>
        </w:rPr>
        <w:t xml:space="preserve">        2.15.4.Предоставление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xml:space="preserve"> и Портал государственных услуг Оренбургской области </w:t>
      </w:r>
      <w:r>
        <w:rPr>
          <w:sz w:val="28"/>
          <w:szCs w:val="28"/>
          <w:lang w:val="en-US"/>
        </w:rPr>
        <w:t>www</w:t>
      </w:r>
      <w:r>
        <w:rPr>
          <w:sz w:val="28"/>
          <w:szCs w:val="28"/>
        </w:rPr>
        <w:t>.</w:t>
      </w:r>
      <w:proofErr w:type="spellStart"/>
      <w:r>
        <w:rPr>
          <w:sz w:val="28"/>
          <w:szCs w:val="28"/>
          <w:lang w:val="en-US"/>
        </w:rPr>
        <w:t>pgu</w:t>
      </w:r>
      <w:proofErr w:type="spellEnd"/>
      <w:r>
        <w:rPr>
          <w:sz w:val="28"/>
          <w:szCs w:val="28"/>
        </w:rPr>
        <w:t>.</w:t>
      </w:r>
      <w:proofErr w:type="spellStart"/>
      <w:r>
        <w:rPr>
          <w:sz w:val="28"/>
          <w:szCs w:val="28"/>
          <w:lang w:val="en-US"/>
        </w:rPr>
        <w:t>orenburg</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663559" w:rsidRDefault="00663559" w:rsidP="00663559">
      <w:pPr>
        <w:pStyle w:val="Default"/>
        <w:tabs>
          <w:tab w:val="left" w:pos="2040"/>
        </w:tabs>
        <w:ind w:right="5"/>
        <w:jc w:val="both"/>
        <w:rPr>
          <w:sz w:val="28"/>
          <w:szCs w:val="28"/>
        </w:rPr>
      </w:pPr>
      <w:r>
        <w:rPr>
          <w:sz w:val="28"/>
          <w:szCs w:val="28"/>
        </w:rPr>
        <w:t xml:space="preserve">         2.15.5.Предоставление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663559" w:rsidRDefault="00663559" w:rsidP="00663559">
      <w:pPr>
        <w:pStyle w:val="ConsPlusNormal0"/>
        <w:widowControl/>
        <w:ind w:firstLine="0"/>
        <w:jc w:val="both"/>
        <w:outlineLvl w:val="2"/>
        <w:rPr>
          <w:rFonts w:ascii="Times New Roman" w:hAnsi="Times New Roman" w:cs="Times New Roman"/>
          <w:color w:val="000000"/>
          <w:sz w:val="28"/>
          <w:szCs w:val="28"/>
        </w:rPr>
      </w:pPr>
    </w:p>
    <w:p w:rsidR="00663559" w:rsidRDefault="00663559" w:rsidP="00663559">
      <w:pPr>
        <w:pStyle w:val="ConsPlusNormal0"/>
        <w:widowControl/>
        <w:ind w:firstLine="0"/>
        <w:jc w:val="both"/>
        <w:outlineLvl w:val="2"/>
        <w:rPr>
          <w:rFonts w:ascii="Times New Roman" w:hAnsi="Times New Roman" w:cs="Times New Roman"/>
          <w:color w:val="000000"/>
          <w:sz w:val="28"/>
          <w:szCs w:val="28"/>
        </w:rPr>
      </w:pPr>
    </w:p>
    <w:p w:rsidR="00663559" w:rsidRDefault="00663559" w:rsidP="00663559">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3. СОСТАВ, ПОСЛЕДОВАТЕЛЬНОСТЬ И СРОКИ</w:t>
      </w:r>
    </w:p>
    <w:p w:rsidR="00663559" w:rsidRDefault="00663559" w:rsidP="00663559">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ВЫПОЛНЕНИЯ АДМИНИСТРАТИВНЫХ ПРОЦЕДУР, ТРЕБОВАНИЯ К ПОРЯДКУ ИХ ВЫПОЛНЕНИЯ</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663559" w:rsidRDefault="00663559" w:rsidP="00663559">
      <w:pPr>
        <w:jc w:val="both"/>
        <w:rPr>
          <w:color w:val="000000"/>
          <w:sz w:val="28"/>
          <w:szCs w:val="28"/>
        </w:rPr>
      </w:pPr>
      <w:r>
        <w:rPr>
          <w:color w:val="000000"/>
          <w:sz w:val="28"/>
          <w:szCs w:val="28"/>
        </w:rPr>
        <w:t xml:space="preserve">       -предоставление в установленном порядке информации  и обеспечение доступа  к сведениям о муниципальной  услуге;</w:t>
      </w:r>
    </w:p>
    <w:p w:rsidR="00663559" w:rsidRDefault="00663559" w:rsidP="00663559">
      <w:pPr>
        <w:autoSpaceDE w:val="0"/>
        <w:autoSpaceDN w:val="0"/>
        <w:adjustRightInd w:val="0"/>
        <w:rPr>
          <w:color w:val="000000"/>
        </w:rPr>
      </w:pPr>
      <w:r>
        <w:rPr>
          <w:color w:val="000000"/>
          <w:sz w:val="28"/>
          <w:szCs w:val="28"/>
        </w:rPr>
        <w:t xml:space="preserve">      </w:t>
      </w:r>
      <w:r>
        <w:rPr>
          <w:color w:val="000000"/>
        </w:rPr>
        <w:t xml:space="preserve"> </w:t>
      </w:r>
      <w:r>
        <w:rPr>
          <w:color w:val="000000"/>
          <w:sz w:val="28"/>
          <w:szCs w:val="28"/>
        </w:rPr>
        <w:t>-подача заявителем заявления и иных документов, необходимых для предоставления муниципальной услуги,  прием  администрацией сельсовета представленных документов и вынесение решения о предоставлении (отказе в предоставлении) заявителю муниципальной услуги;</w:t>
      </w:r>
    </w:p>
    <w:p w:rsidR="00663559" w:rsidRDefault="00663559" w:rsidP="00663559">
      <w:pPr>
        <w:jc w:val="both"/>
        <w:rPr>
          <w:color w:val="000000"/>
          <w:sz w:val="28"/>
          <w:szCs w:val="28"/>
        </w:rPr>
      </w:pPr>
      <w:r>
        <w:rPr>
          <w:color w:val="000000"/>
          <w:sz w:val="28"/>
          <w:szCs w:val="28"/>
        </w:rPr>
        <w:t xml:space="preserve">     -взаимодействие  с организациями, участвующими в предоставлении муниципальных услуг;</w:t>
      </w:r>
    </w:p>
    <w:p w:rsidR="00663559" w:rsidRDefault="00663559" w:rsidP="00663559">
      <w:pPr>
        <w:jc w:val="both"/>
        <w:rPr>
          <w:color w:val="000000"/>
          <w:sz w:val="28"/>
          <w:szCs w:val="28"/>
        </w:rPr>
      </w:pPr>
      <w:r>
        <w:rPr>
          <w:color w:val="000000"/>
          <w:sz w:val="28"/>
          <w:szCs w:val="28"/>
        </w:rPr>
        <w:t xml:space="preserve">     - получение заявителем разрешения на  размещение объектов нестационарной торговой сети и объектов быстрого питания.</w:t>
      </w:r>
    </w:p>
    <w:p w:rsidR="00663559" w:rsidRDefault="00663559" w:rsidP="00663559">
      <w:pPr>
        <w:jc w:val="both"/>
        <w:rPr>
          <w:color w:val="000000"/>
          <w:spacing w:val="-4"/>
          <w:sz w:val="28"/>
          <w:szCs w:val="28"/>
        </w:rPr>
      </w:pPr>
      <w:r>
        <w:rPr>
          <w:color w:val="000000"/>
          <w:sz w:val="28"/>
          <w:szCs w:val="28"/>
        </w:rPr>
        <w:lastRenderedPageBreak/>
        <w:t xml:space="preserve">      </w:t>
      </w:r>
      <w:r>
        <w:rPr>
          <w:color w:val="000000"/>
          <w:spacing w:val="-4"/>
          <w:sz w:val="28"/>
          <w:szCs w:val="28"/>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663559" w:rsidRDefault="00663559" w:rsidP="00663559">
      <w:pPr>
        <w:ind w:firstLine="567"/>
        <w:jc w:val="both"/>
        <w:rPr>
          <w:color w:val="000000"/>
          <w:sz w:val="28"/>
          <w:szCs w:val="28"/>
        </w:rPr>
      </w:pPr>
      <w:r>
        <w:rPr>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Pr>
          <w:i/>
          <w:iCs/>
          <w:color w:val="000000"/>
          <w:sz w:val="28"/>
          <w:szCs w:val="28"/>
        </w:rPr>
        <w:t>.</w:t>
      </w:r>
    </w:p>
    <w:p w:rsidR="00663559" w:rsidRDefault="00663559" w:rsidP="00663559">
      <w:pPr>
        <w:jc w:val="both"/>
        <w:rPr>
          <w:color w:val="000000"/>
          <w:sz w:val="28"/>
          <w:szCs w:val="28"/>
        </w:rPr>
      </w:pPr>
      <w:r>
        <w:rPr>
          <w:color w:val="000000"/>
          <w:sz w:val="28"/>
          <w:szCs w:val="28"/>
        </w:rPr>
        <w:t xml:space="preserve">      3.1.1.</w:t>
      </w:r>
      <w:r>
        <w:rPr>
          <w:b/>
          <w:bCs/>
          <w:i/>
          <w:iCs/>
          <w:color w:val="000000"/>
          <w:sz w:val="28"/>
          <w:szCs w:val="28"/>
        </w:rPr>
        <w:t xml:space="preserve"> </w:t>
      </w:r>
      <w:r>
        <w:rPr>
          <w:color w:val="000000"/>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663559" w:rsidRDefault="00663559" w:rsidP="00663559">
      <w:pPr>
        <w:ind w:firstLine="709"/>
        <w:jc w:val="both"/>
        <w:rPr>
          <w:color w:val="000000"/>
          <w:spacing w:val="-8"/>
          <w:sz w:val="28"/>
          <w:szCs w:val="28"/>
        </w:rPr>
      </w:pPr>
      <w:r>
        <w:rPr>
          <w:color w:val="000000"/>
          <w:sz w:val="28"/>
          <w:szCs w:val="28"/>
        </w:rPr>
        <w:t>-</w:t>
      </w:r>
      <w:r>
        <w:rPr>
          <w:color w:val="000000"/>
          <w:spacing w:val="-8"/>
          <w:sz w:val="28"/>
          <w:szCs w:val="28"/>
        </w:rPr>
        <w:t xml:space="preserve"> на информационных стендах в помещении, где осуществляется предоставление муниципальной услуги;</w:t>
      </w:r>
    </w:p>
    <w:p w:rsidR="00663559" w:rsidRDefault="00663559" w:rsidP="00663559">
      <w:pPr>
        <w:ind w:firstLine="709"/>
        <w:jc w:val="both"/>
        <w:rPr>
          <w:color w:val="000000"/>
          <w:sz w:val="28"/>
          <w:szCs w:val="28"/>
        </w:rPr>
      </w:pPr>
      <w:r>
        <w:rPr>
          <w:color w:val="000000"/>
          <w:spacing w:val="-8"/>
          <w:sz w:val="28"/>
          <w:szCs w:val="28"/>
        </w:rPr>
        <w:t>-</w:t>
      </w:r>
      <w:r>
        <w:rPr>
          <w:color w:val="000000"/>
          <w:sz w:val="28"/>
          <w:szCs w:val="28"/>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16" w:history="1">
        <w:r>
          <w:rPr>
            <w:rStyle w:val="a3"/>
            <w:sz w:val="28"/>
            <w:szCs w:val="28"/>
            <w:lang w:val="en-US"/>
          </w:rPr>
          <w:t>www</w:t>
        </w:r>
        <w:r>
          <w:rPr>
            <w:rStyle w:val="a3"/>
            <w:sz w:val="28"/>
            <w:szCs w:val="28"/>
          </w:rPr>
          <w:t>.</w:t>
        </w:r>
        <w:proofErr w:type="spellStart"/>
        <w:r>
          <w:rPr>
            <w:rStyle w:val="a3"/>
            <w:sz w:val="28"/>
            <w:szCs w:val="28"/>
            <w:lang w:val="en-US"/>
          </w:rPr>
          <w:t>totskoe</w:t>
        </w:r>
        <w:proofErr w:type="spellEnd"/>
        <w:r>
          <w:rPr>
            <w:rStyle w:val="a3"/>
            <w:sz w:val="28"/>
            <w:szCs w:val="28"/>
          </w:rPr>
          <w:t>.</w:t>
        </w:r>
        <w:r>
          <w:rPr>
            <w:rStyle w:val="a3"/>
            <w:sz w:val="28"/>
            <w:szCs w:val="28"/>
            <w:lang w:val="en-US"/>
          </w:rPr>
          <w:t>org</w:t>
        </w:r>
      </w:hyperlink>
      <w:r>
        <w:rPr>
          <w:color w:val="000000"/>
          <w:sz w:val="28"/>
          <w:szCs w:val="28"/>
        </w:rPr>
        <w:t>;</w:t>
      </w:r>
    </w:p>
    <w:p w:rsidR="00663559" w:rsidRDefault="00663559" w:rsidP="00663559">
      <w:pPr>
        <w:ind w:firstLine="709"/>
        <w:jc w:val="both"/>
        <w:rPr>
          <w:color w:val="000000"/>
          <w:sz w:val="28"/>
          <w:szCs w:val="28"/>
        </w:rPr>
      </w:pPr>
      <w:r>
        <w:rPr>
          <w:color w:val="000000"/>
          <w:sz w:val="28"/>
          <w:szCs w:val="28"/>
        </w:rPr>
        <w:t xml:space="preserve">- на портале государственных и муниципальных услуг </w:t>
      </w:r>
      <w:proofErr w:type="spellStart"/>
      <w:r>
        <w:rPr>
          <w:color w:val="000000"/>
          <w:sz w:val="28"/>
          <w:szCs w:val="28"/>
          <w:lang w:val="en-US"/>
        </w:rPr>
        <w:t>gosuslugi</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и портале государственных услуг Оренбургской области </w:t>
      </w:r>
      <w:hyperlink r:id="rId17" w:history="1">
        <w:r>
          <w:rPr>
            <w:rStyle w:val="a3"/>
            <w:sz w:val="28"/>
            <w:szCs w:val="28"/>
            <w:lang w:val="en-US"/>
          </w:rPr>
          <w:t>www</w:t>
        </w:r>
        <w:r>
          <w:rPr>
            <w:rStyle w:val="a3"/>
            <w:sz w:val="28"/>
            <w:szCs w:val="28"/>
          </w:rPr>
          <w:t>.</w:t>
        </w:r>
        <w:proofErr w:type="spellStart"/>
        <w:r>
          <w:rPr>
            <w:rStyle w:val="a3"/>
            <w:sz w:val="28"/>
            <w:szCs w:val="28"/>
            <w:lang w:val="en-US"/>
          </w:rPr>
          <w:t>pgu</w:t>
        </w:r>
        <w:proofErr w:type="spellEnd"/>
        <w:r>
          <w:rPr>
            <w:rStyle w:val="a3"/>
            <w:sz w:val="28"/>
            <w:szCs w:val="28"/>
          </w:rPr>
          <w:t>.</w:t>
        </w:r>
        <w:proofErr w:type="spellStart"/>
        <w:r>
          <w:rPr>
            <w:rStyle w:val="a3"/>
            <w:sz w:val="28"/>
            <w:szCs w:val="28"/>
            <w:lang w:val="en-US"/>
          </w:rPr>
          <w:t>orenburg</w:t>
        </w:r>
        <w:proofErr w:type="spellEnd"/>
        <w:r>
          <w:rPr>
            <w:rStyle w:val="a3"/>
            <w:sz w:val="28"/>
            <w:szCs w:val="28"/>
          </w:rPr>
          <w:t>-</w:t>
        </w:r>
        <w:proofErr w:type="spellStart"/>
        <w:r>
          <w:rPr>
            <w:rStyle w:val="a3"/>
            <w:sz w:val="28"/>
            <w:szCs w:val="28"/>
            <w:lang w:val="en-US"/>
          </w:rPr>
          <w:t>gov</w:t>
        </w:r>
        <w:proofErr w:type="spellEnd"/>
        <w:r>
          <w:rPr>
            <w:rStyle w:val="a3"/>
            <w:sz w:val="28"/>
            <w:szCs w:val="28"/>
          </w:rPr>
          <w:t>.</w:t>
        </w:r>
        <w:proofErr w:type="spellStart"/>
        <w:r>
          <w:rPr>
            <w:rStyle w:val="a3"/>
            <w:sz w:val="28"/>
            <w:szCs w:val="28"/>
            <w:lang w:val="en-US"/>
          </w:rPr>
          <w:t>ru</w:t>
        </w:r>
        <w:proofErr w:type="spellEnd"/>
      </w:hyperlink>
      <w:r>
        <w:rPr>
          <w:color w:val="000000"/>
          <w:sz w:val="28"/>
          <w:szCs w:val="28"/>
        </w:rPr>
        <w:t>;</w:t>
      </w:r>
    </w:p>
    <w:p w:rsidR="00663559" w:rsidRDefault="00663559" w:rsidP="00663559">
      <w:pPr>
        <w:ind w:firstLine="709"/>
        <w:jc w:val="both"/>
        <w:rPr>
          <w:color w:val="000000"/>
          <w:sz w:val="28"/>
          <w:szCs w:val="28"/>
        </w:rPr>
      </w:pPr>
      <w:r>
        <w:rPr>
          <w:color w:val="000000"/>
          <w:sz w:val="28"/>
          <w:szCs w:val="28"/>
        </w:rPr>
        <w:t>-  публикации в средствах массовой информации.</w:t>
      </w:r>
    </w:p>
    <w:p w:rsidR="00663559" w:rsidRDefault="00663559" w:rsidP="00663559">
      <w:pPr>
        <w:jc w:val="both"/>
        <w:rPr>
          <w:color w:val="000000"/>
          <w:sz w:val="28"/>
          <w:szCs w:val="28"/>
        </w:rPr>
      </w:pPr>
      <w:r>
        <w:rPr>
          <w:color w:val="000000"/>
          <w:sz w:val="28"/>
          <w:szCs w:val="28"/>
        </w:rPr>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663559" w:rsidRDefault="00663559" w:rsidP="00663559">
      <w:pPr>
        <w:jc w:val="both"/>
        <w:rPr>
          <w:color w:val="000000"/>
          <w:sz w:val="28"/>
          <w:szCs w:val="28"/>
        </w:rPr>
      </w:pPr>
      <w:r>
        <w:rPr>
          <w:color w:val="000000"/>
          <w:sz w:val="28"/>
          <w:szCs w:val="28"/>
        </w:rPr>
        <w:t xml:space="preserve">      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663559" w:rsidRDefault="00663559" w:rsidP="00663559">
      <w:pPr>
        <w:jc w:val="both"/>
        <w:rPr>
          <w:color w:val="000000"/>
          <w:sz w:val="28"/>
          <w:szCs w:val="28"/>
        </w:rPr>
      </w:pPr>
      <w:r>
        <w:rPr>
          <w:color w:val="000000"/>
          <w:sz w:val="28"/>
          <w:szCs w:val="28"/>
        </w:rPr>
        <w:t xml:space="preserve">      3.1.4. Срок исполнения административной процедуры – не более 10 минут.</w:t>
      </w:r>
    </w:p>
    <w:p w:rsidR="00663559" w:rsidRDefault="00663559" w:rsidP="00663559">
      <w:pPr>
        <w:pStyle w:val="Default"/>
        <w:tabs>
          <w:tab w:val="num" w:pos="1320"/>
          <w:tab w:val="left" w:pos="1920"/>
        </w:tabs>
        <w:ind w:right="5"/>
        <w:jc w:val="both"/>
        <w:rPr>
          <w:sz w:val="28"/>
          <w:szCs w:val="28"/>
        </w:rPr>
      </w:pPr>
      <w:r>
        <w:rPr>
          <w:sz w:val="28"/>
          <w:szCs w:val="28"/>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консультация  о правильном заполнении формы заявления.</w:t>
      </w:r>
    </w:p>
    <w:p w:rsidR="00663559" w:rsidRDefault="00663559" w:rsidP="00663559">
      <w:pPr>
        <w:jc w:val="both"/>
        <w:rPr>
          <w:color w:val="000000"/>
          <w:sz w:val="28"/>
          <w:szCs w:val="28"/>
        </w:rPr>
      </w:pPr>
      <w:r>
        <w:rPr>
          <w:color w:val="000000"/>
          <w:sz w:val="28"/>
          <w:szCs w:val="28"/>
        </w:rPr>
        <w:t xml:space="preserve">      3.2. Административная процедура «Подача заявителем заявления и иных документов, необходимых для предоставления муниципальной услуги,  прием  администрацией сельсовета представленных документов и вынесение решения о предоставлении (отказе в предоставлении) заявителю муниципальной услуги». </w:t>
      </w:r>
    </w:p>
    <w:p w:rsidR="00663559" w:rsidRDefault="00663559" w:rsidP="00663559">
      <w:pPr>
        <w:autoSpaceDE w:val="0"/>
        <w:autoSpaceDN w:val="0"/>
        <w:adjustRightInd w:val="0"/>
        <w:jc w:val="both"/>
        <w:rPr>
          <w:color w:val="000000"/>
          <w:sz w:val="28"/>
          <w:szCs w:val="28"/>
        </w:rPr>
      </w:pPr>
      <w:r>
        <w:rPr>
          <w:color w:val="000000"/>
          <w:sz w:val="28"/>
          <w:szCs w:val="28"/>
        </w:rPr>
        <w:t xml:space="preserve">      3.2.1. Основанием для начала административной процедуры  является  обращение заявителя, представителя заявителя  в администрацию сельсовета с заявлением (приложение №2) и документами, указанными в пункте 2.7.   настоящего Регламента.</w:t>
      </w:r>
    </w:p>
    <w:p w:rsidR="00663559" w:rsidRDefault="00663559" w:rsidP="00663559">
      <w:pPr>
        <w:autoSpaceDE w:val="0"/>
        <w:autoSpaceDN w:val="0"/>
        <w:adjustRightInd w:val="0"/>
        <w:jc w:val="both"/>
        <w:rPr>
          <w:color w:val="000000"/>
          <w:sz w:val="28"/>
          <w:szCs w:val="28"/>
        </w:rPr>
      </w:pPr>
      <w:r>
        <w:rPr>
          <w:color w:val="000000"/>
          <w:sz w:val="28"/>
          <w:szCs w:val="28"/>
        </w:rPr>
        <w:t xml:space="preserve">      3.2.2. Специалист администрации сельсовета осуществляет сверку представленных документов с перечнем документов, необходимых для предоставления муниципальной услуги.  Если отсутствует хотя бы один документ из перечисленных или не соответствует установленным требованиям,  специалист  отказывает в приеме документов, при этом </w:t>
      </w:r>
      <w:r>
        <w:rPr>
          <w:color w:val="000000"/>
          <w:sz w:val="28"/>
          <w:szCs w:val="28"/>
        </w:rPr>
        <w:lastRenderedPageBreak/>
        <w:t xml:space="preserve">объясняет причину отказа и консультирует о возможных вариантах ее устранения. Если предоставленные заявителем все необходимые документы в наличии и соответствуют установленным требованиям, специалист администрации приступает к регистрации заявления.     </w:t>
      </w:r>
    </w:p>
    <w:p w:rsidR="00663559" w:rsidRDefault="00663559" w:rsidP="00663559">
      <w:pPr>
        <w:autoSpaceDE w:val="0"/>
        <w:autoSpaceDN w:val="0"/>
        <w:adjustRightInd w:val="0"/>
        <w:jc w:val="both"/>
        <w:rPr>
          <w:color w:val="000000"/>
          <w:sz w:val="28"/>
          <w:szCs w:val="28"/>
        </w:rPr>
      </w:pPr>
      <w:r>
        <w:rPr>
          <w:color w:val="000000"/>
          <w:sz w:val="28"/>
          <w:szCs w:val="28"/>
        </w:rPr>
        <w:t xml:space="preserve">      3.2.3. Запись о получении  вносится в журнал учета   в день получения с содержанием следующей информации:</w:t>
      </w:r>
    </w:p>
    <w:p w:rsidR="00663559" w:rsidRDefault="00663559" w:rsidP="00663559">
      <w:pPr>
        <w:autoSpaceDE w:val="0"/>
        <w:autoSpaceDN w:val="0"/>
        <w:adjustRightInd w:val="0"/>
        <w:ind w:firstLine="720"/>
        <w:jc w:val="both"/>
        <w:rPr>
          <w:color w:val="000000"/>
          <w:sz w:val="28"/>
          <w:szCs w:val="28"/>
        </w:rPr>
      </w:pPr>
      <w:r>
        <w:rPr>
          <w:color w:val="000000"/>
          <w:sz w:val="28"/>
          <w:szCs w:val="28"/>
        </w:rPr>
        <w:t>-  дата и время обращения;</w:t>
      </w:r>
    </w:p>
    <w:p w:rsidR="00663559" w:rsidRDefault="00663559" w:rsidP="00663559">
      <w:pPr>
        <w:autoSpaceDE w:val="0"/>
        <w:autoSpaceDN w:val="0"/>
        <w:adjustRightInd w:val="0"/>
        <w:rPr>
          <w:color w:val="000000"/>
          <w:sz w:val="28"/>
          <w:szCs w:val="28"/>
        </w:rPr>
      </w:pPr>
      <w:r>
        <w:rPr>
          <w:color w:val="000000"/>
          <w:sz w:val="28"/>
          <w:szCs w:val="28"/>
        </w:rPr>
        <w:t>- Ф.И.О. заявителя муниципальной услуги, место жительства, место регистрации;</w:t>
      </w:r>
    </w:p>
    <w:p w:rsidR="00663559" w:rsidRDefault="00663559" w:rsidP="00663559">
      <w:pPr>
        <w:autoSpaceDE w:val="0"/>
        <w:autoSpaceDN w:val="0"/>
        <w:adjustRightInd w:val="0"/>
        <w:rPr>
          <w:color w:val="000000"/>
        </w:rPr>
      </w:pPr>
      <w:r>
        <w:rPr>
          <w:color w:val="000000"/>
          <w:sz w:val="28"/>
          <w:szCs w:val="28"/>
        </w:rPr>
        <w:t>-  представленные документы и их данные;</w:t>
      </w:r>
    </w:p>
    <w:p w:rsidR="00663559" w:rsidRDefault="00663559" w:rsidP="00663559">
      <w:pPr>
        <w:autoSpaceDE w:val="0"/>
        <w:autoSpaceDN w:val="0"/>
        <w:adjustRightInd w:val="0"/>
        <w:rPr>
          <w:color w:val="000000"/>
          <w:sz w:val="28"/>
          <w:szCs w:val="28"/>
        </w:rPr>
      </w:pPr>
      <w:r>
        <w:rPr>
          <w:color w:val="000000"/>
          <w:sz w:val="28"/>
          <w:szCs w:val="28"/>
        </w:rPr>
        <w:t>- контактный телефон заявителя;</w:t>
      </w:r>
    </w:p>
    <w:p w:rsidR="00663559" w:rsidRDefault="00663559" w:rsidP="00663559">
      <w:pPr>
        <w:autoSpaceDE w:val="0"/>
        <w:autoSpaceDN w:val="0"/>
        <w:adjustRightInd w:val="0"/>
        <w:jc w:val="both"/>
        <w:rPr>
          <w:color w:val="000000"/>
          <w:sz w:val="28"/>
          <w:szCs w:val="28"/>
        </w:rPr>
      </w:pPr>
      <w:r>
        <w:rPr>
          <w:color w:val="000000"/>
          <w:sz w:val="28"/>
          <w:szCs w:val="28"/>
        </w:rPr>
        <w:t>Каждому поступившему заявлению присваивается самостоятельный регистрационный номер.</w:t>
      </w:r>
    </w:p>
    <w:p w:rsidR="00663559" w:rsidRDefault="00663559" w:rsidP="00663559">
      <w:pPr>
        <w:autoSpaceDE w:val="0"/>
        <w:autoSpaceDN w:val="0"/>
        <w:adjustRightInd w:val="0"/>
        <w:jc w:val="both"/>
        <w:rPr>
          <w:color w:val="000000"/>
          <w:sz w:val="28"/>
          <w:szCs w:val="28"/>
        </w:rPr>
      </w:pPr>
      <w:r>
        <w:rPr>
          <w:color w:val="000000"/>
          <w:sz w:val="28"/>
          <w:szCs w:val="28"/>
        </w:rPr>
        <w:t xml:space="preserve">      3.2.4. Срок исполнения административной процедуры   не более 10 минут.</w:t>
      </w:r>
    </w:p>
    <w:p w:rsidR="00663559" w:rsidRDefault="00663559" w:rsidP="00663559">
      <w:pPr>
        <w:jc w:val="both"/>
        <w:rPr>
          <w:color w:val="000000"/>
          <w:sz w:val="28"/>
          <w:szCs w:val="28"/>
        </w:rPr>
      </w:pPr>
      <w:r>
        <w:rPr>
          <w:color w:val="000000"/>
          <w:sz w:val="28"/>
          <w:szCs w:val="28"/>
        </w:rPr>
        <w:t xml:space="preserve">      3.3. Административная процедура «Взаимодействие администрации с организациями, участвующими в предоставлении муниципальной услуги».</w:t>
      </w:r>
    </w:p>
    <w:p w:rsidR="00663559" w:rsidRDefault="00663559" w:rsidP="00663559">
      <w:pPr>
        <w:pStyle w:val="Default"/>
        <w:tabs>
          <w:tab w:val="left" w:pos="2040"/>
        </w:tabs>
        <w:ind w:right="5"/>
        <w:jc w:val="both"/>
        <w:rPr>
          <w:sz w:val="28"/>
          <w:szCs w:val="28"/>
        </w:rPr>
      </w:pPr>
      <w:r>
        <w:rPr>
          <w:sz w:val="28"/>
          <w:szCs w:val="28"/>
        </w:rPr>
        <w:t xml:space="preserve">      3.3.1. В случае если  заявитель самостоятельно не представил в администрацию перечень  документов, необходимых для предоставления муниципальной услуги, которые находятся в распоряжении государственных органов власти,  ответственный специалист   направляет соответствующие запросы по каналам системы межведомственного электронного  взаимодействия.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663559" w:rsidRDefault="00663559" w:rsidP="00663559">
      <w:pPr>
        <w:jc w:val="both"/>
        <w:rPr>
          <w:color w:val="000000"/>
          <w:sz w:val="28"/>
          <w:szCs w:val="28"/>
        </w:rPr>
      </w:pPr>
      <w:r>
        <w:rPr>
          <w:color w:val="000000"/>
          <w:sz w:val="28"/>
          <w:szCs w:val="28"/>
        </w:rPr>
        <w:t xml:space="preserve">      3.3.2. Срок исполнения административной процедуры 5 рабочих дней с момента принятия решения о предоставлении муниципальной услуги.</w:t>
      </w:r>
    </w:p>
    <w:p w:rsidR="00663559" w:rsidRDefault="00663559" w:rsidP="00663559">
      <w:pPr>
        <w:jc w:val="both"/>
        <w:rPr>
          <w:color w:val="000000"/>
          <w:sz w:val="28"/>
          <w:szCs w:val="28"/>
        </w:rPr>
      </w:pPr>
      <w:r>
        <w:rPr>
          <w:color w:val="000000"/>
          <w:sz w:val="28"/>
          <w:szCs w:val="28"/>
        </w:rPr>
        <w:t xml:space="preserve">     3.3.3.  Результатом административной процедуры является получение ответа на запросы. </w:t>
      </w:r>
    </w:p>
    <w:p w:rsidR="00663559" w:rsidRDefault="00663559" w:rsidP="00663559">
      <w:pPr>
        <w:jc w:val="both"/>
        <w:rPr>
          <w:color w:val="000000"/>
          <w:sz w:val="28"/>
          <w:szCs w:val="28"/>
        </w:rPr>
      </w:pPr>
      <w:r>
        <w:rPr>
          <w:color w:val="000000"/>
        </w:rPr>
        <w:t xml:space="preserve">      </w:t>
      </w:r>
      <w:r>
        <w:rPr>
          <w:color w:val="000000"/>
          <w:sz w:val="28"/>
          <w:szCs w:val="28"/>
        </w:rPr>
        <w:t>3.4. Административная процедура «Получение заявителем разрешения на размещение объектов нестационарной торговой сети и объектов быстрого питания»</w:t>
      </w:r>
    </w:p>
    <w:p w:rsidR="00663559" w:rsidRDefault="00663559" w:rsidP="00663559">
      <w:pPr>
        <w:widowControl w:val="0"/>
        <w:autoSpaceDE w:val="0"/>
        <w:autoSpaceDN w:val="0"/>
        <w:adjustRightInd w:val="0"/>
        <w:jc w:val="both"/>
        <w:rPr>
          <w:color w:val="000000"/>
          <w:sz w:val="28"/>
          <w:szCs w:val="28"/>
        </w:rPr>
      </w:pPr>
      <w:r>
        <w:rPr>
          <w:color w:val="000000"/>
          <w:sz w:val="28"/>
          <w:szCs w:val="28"/>
        </w:rPr>
        <w:t xml:space="preserve">     3.4.1</w:t>
      </w:r>
      <w:proofErr w:type="gramStart"/>
      <w:r>
        <w:rPr>
          <w:color w:val="000000"/>
          <w:sz w:val="28"/>
          <w:szCs w:val="28"/>
        </w:rPr>
        <w:t xml:space="preserve"> П</w:t>
      </w:r>
      <w:proofErr w:type="gramEnd"/>
      <w:r>
        <w:rPr>
          <w:color w:val="000000"/>
          <w:sz w:val="28"/>
          <w:szCs w:val="28"/>
        </w:rPr>
        <w:t xml:space="preserve">осле принятия положительного  решения по вопросу предоставления муниципальной услуги,  получение ответа на запросы от организаций участвующих в предоставлении муниципальной услуги, ответственный специалист </w:t>
      </w:r>
      <w:r>
        <w:rPr>
          <w:color w:val="000000"/>
        </w:rPr>
        <w:t xml:space="preserve">  </w:t>
      </w:r>
      <w:r>
        <w:rPr>
          <w:color w:val="000000"/>
          <w:sz w:val="28"/>
          <w:szCs w:val="28"/>
        </w:rPr>
        <w:t>оформляет проект разрешения.</w:t>
      </w:r>
    </w:p>
    <w:p w:rsidR="00663559" w:rsidRDefault="00663559" w:rsidP="00663559">
      <w:pPr>
        <w:widowControl w:val="0"/>
        <w:autoSpaceDE w:val="0"/>
        <w:autoSpaceDN w:val="0"/>
        <w:adjustRightInd w:val="0"/>
        <w:ind w:firstLine="540"/>
        <w:jc w:val="both"/>
        <w:rPr>
          <w:color w:val="000000"/>
          <w:sz w:val="28"/>
          <w:szCs w:val="28"/>
        </w:rPr>
      </w:pPr>
      <w:r>
        <w:rPr>
          <w:color w:val="000000"/>
          <w:sz w:val="28"/>
          <w:szCs w:val="28"/>
        </w:rPr>
        <w:t>При наличии оснований для отказа в предоставлении муниципальной услуги,  оформляется отказ в предоставлении муниципальной услуги.</w:t>
      </w:r>
    </w:p>
    <w:p w:rsidR="00663559" w:rsidRDefault="00663559" w:rsidP="00663559">
      <w:pPr>
        <w:widowControl w:val="0"/>
        <w:autoSpaceDE w:val="0"/>
        <w:autoSpaceDN w:val="0"/>
        <w:adjustRightInd w:val="0"/>
        <w:jc w:val="both"/>
        <w:rPr>
          <w:color w:val="000000"/>
          <w:sz w:val="28"/>
          <w:szCs w:val="28"/>
        </w:rPr>
      </w:pPr>
      <w:r>
        <w:rPr>
          <w:color w:val="000000"/>
          <w:sz w:val="28"/>
          <w:szCs w:val="28"/>
        </w:rPr>
        <w:t xml:space="preserve">      3.4.2.  Подготовленный проект разрешения или уведомления об отказе направляется на подпись главе администрации сельсовета. Подписанное разрешение или уведомление об отказе в предоставлении муниципальной услуги скрепляется  печатью администрации  и регистрируется в журнале регистрации.</w:t>
      </w:r>
    </w:p>
    <w:p w:rsidR="00663559" w:rsidRDefault="00663559" w:rsidP="00663559">
      <w:pPr>
        <w:jc w:val="both"/>
        <w:rPr>
          <w:color w:val="000000"/>
          <w:sz w:val="28"/>
          <w:szCs w:val="28"/>
        </w:rPr>
      </w:pPr>
      <w:r>
        <w:rPr>
          <w:color w:val="000000"/>
          <w:sz w:val="28"/>
          <w:szCs w:val="28"/>
        </w:rPr>
        <w:t xml:space="preserve">     3.4.3. Срок исполнения административной процедуры  - 10 рабочих дней.</w:t>
      </w:r>
    </w:p>
    <w:p w:rsidR="00663559" w:rsidRDefault="00663559" w:rsidP="00663559">
      <w:pPr>
        <w:jc w:val="both"/>
        <w:rPr>
          <w:color w:val="000000"/>
          <w:sz w:val="28"/>
          <w:szCs w:val="28"/>
        </w:rPr>
      </w:pPr>
      <w:r>
        <w:rPr>
          <w:color w:val="000000"/>
          <w:sz w:val="28"/>
          <w:szCs w:val="28"/>
        </w:rPr>
        <w:lastRenderedPageBreak/>
        <w:t xml:space="preserve">     3.4.4. Результатом административной процедуры является получение заявителем разрешения, которое  оформляется в 2-х экземплярах: один  вручается под роспись заявителю, второй хранится в администрации сельсовета.</w:t>
      </w:r>
    </w:p>
    <w:p w:rsidR="00663559" w:rsidRDefault="00663559" w:rsidP="00663559">
      <w:pPr>
        <w:jc w:val="both"/>
        <w:rPr>
          <w:rStyle w:val="TextNPA"/>
        </w:rPr>
      </w:pPr>
      <w:r>
        <w:rPr>
          <w:color w:val="000000"/>
        </w:rPr>
        <w:t xml:space="preserve">  </w:t>
      </w:r>
      <w:r>
        <w:rPr>
          <w:color w:val="000000"/>
          <w:sz w:val="28"/>
          <w:szCs w:val="28"/>
        </w:rPr>
        <w:t xml:space="preserve">Разрешение выдается </w:t>
      </w:r>
      <w:r>
        <w:rPr>
          <w:rStyle w:val="TextNPA"/>
          <w:color w:val="000000"/>
        </w:rPr>
        <w:t xml:space="preserve">лично или уполномоченному представителю. </w:t>
      </w:r>
      <w:r>
        <w:rPr>
          <w:color w:val="000000"/>
          <w:sz w:val="28"/>
          <w:szCs w:val="28"/>
        </w:rPr>
        <w:t xml:space="preserve">Мотивированный отказ в предоставлении услуги выдается </w:t>
      </w:r>
      <w:r>
        <w:rPr>
          <w:rStyle w:val="TextNPA"/>
          <w:color w:val="000000"/>
        </w:rPr>
        <w:t>лично, уполномоченному представителю при обращении или направляется почтой.</w:t>
      </w:r>
    </w:p>
    <w:p w:rsidR="00663559" w:rsidRDefault="00663559" w:rsidP="00663559">
      <w:pPr>
        <w:pStyle w:val="msonospacing0"/>
        <w:spacing w:after="0"/>
        <w:ind w:firstLine="708"/>
        <w:jc w:val="both"/>
        <w:rPr>
          <w:rFonts w:ascii="Tahoma" w:hAnsi="Tahoma" w:cs="Tahoma"/>
          <w:sz w:val="20"/>
          <w:szCs w:val="20"/>
        </w:rPr>
      </w:pPr>
      <w:r>
        <w:rPr>
          <w:color w:val="000000"/>
          <w:sz w:val="28"/>
          <w:szCs w:val="28"/>
        </w:rPr>
        <w:t>Разрешения выдаются на срок, указанный заявителем, но не более:</w:t>
      </w:r>
    </w:p>
    <w:p w:rsidR="00663559" w:rsidRDefault="00663559" w:rsidP="00663559">
      <w:pPr>
        <w:pStyle w:val="msonospacing0"/>
        <w:spacing w:after="0"/>
        <w:jc w:val="both"/>
        <w:rPr>
          <w:rFonts w:ascii="Tahoma" w:hAnsi="Tahoma" w:cs="Tahoma"/>
          <w:color w:val="000000"/>
          <w:sz w:val="20"/>
          <w:szCs w:val="20"/>
        </w:rPr>
      </w:pPr>
      <w:r>
        <w:rPr>
          <w:color w:val="000000"/>
          <w:sz w:val="28"/>
          <w:szCs w:val="28"/>
        </w:rPr>
        <w:tab/>
        <w:t>- 7 месяцев – для сезонных объектов, функционирующих в период с 01 апреля по 31 октября;</w:t>
      </w:r>
    </w:p>
    <w:p w:rsidR="00663559" w:rsidRDefault="00663559" w:rsidP="00663559">
      <w:pPr>
        <w:pStyle w:val="msonospacing0"/>
        <w:spacing w:after="0"/>
        <w:jc w:val="both"/>
        <w:rPr>
          <w:rFonts w:ascii="Tahoma" w:hAnsi="Tahoma" w:cs="Tahoma"/>
          <w:color w:val="000000"/>
          <w:sz w:val="20"/>
          <w:szCs w:val="20"/>
        </w:rPr>
      </w:pPr>
      <w:r>
        <w:rPr>
          <w:color w:val="000000"/>
          <w:sz w:val="28"/>
          <w:szCs w:val="28"/>
        </w:rPr>
        <w:tab/>
        <w:t>- 1 года – для иных объектов мелкорозничной сети.</w:t>
      </w:r>
    </w:p>
    <w:p w:rsidR="00663559" w:rsidRDefault="00663559" w:rsidP="00663559">
      <w:pPr>
        <w:pStyle w:val="msonospacing0"/>
        <w:spacing w:after="0"/>
        <w:ind w:firstLine="708"/>
        <w:jc w:val="both"/>
        <w:rPr>
          <w:rFonts w:ascii="Tahoma" w:hAnsi="Tahoma" w:cs="Tahoma"/>
          <w:color w:val="000000"/>
          <w:sz w:val="20"/>
          <w:szCs w:val="20"/>
        </w:rPr>
      </w:pPr>
      <w:r>
        <w:rPr>
          <w:color w:val="000000"/>
          <w:sz w:val="28"/>
          <w:szCs w:val="28"/>
        </w:rPr>
        <w:t>Разрешение не подлежит передаче другим юридическим лицам, индивидуальным предпринимателям и физическим лицам.</w:t>
      </w:r>
    </w:p>
    <w:p w:rsidR="00663559" w:rsidRDefault="00663559" w:rsidP="00663559">
      <w:pPr>
        <w:pStyle w:val="msonospacing0"/>
        <w:spacing w:after="0"/>
        <w:ind w:firstLine="708"/>
        <w:jc w:val="both"/>
        <w:rPr>
          <w:rFonts w:ascii="Tahoma" w:hAnsi="Tahoma" w:cs="Tahoma"/>
          <w:color w:val="000000"/>
          <w:sz w:val="20"/>
          <w:szCs w:val="20"/>
        </w:rPr>
      </w:pPr>
      <w:r>
        <w:rPr>
          <w:color w:val="000000"/>
          <w:sz w:val="28"/>
          <w:szCs w:val="28"/>
        </w:rPr>
        <w:t>Действия разрешения прекращается по истечении срока, на который оно выдано.</w:t>
      </w:r>
    </w:p>
    <w:p w:rsidR="00663559" w:rsidRDefault="00663559" w:rsidP="00663559">
      <w:pPr>
        <w:pStyle w:val="msonospacing0"/>
        <w:spacing w:after="0"/>
        <w:ind w:firstLine="720"/>
        <w:jc w:val="both"/>
        <w:rPr>
          <w:color w:val="000000"/>
          <w:sz w:val="28"/>
          <w:szCs w:val="28"/>
        </w:rPr>
      </w:pPr>
      <w:r>
        <w:rPr>
          <w:color w:val="000000"/>
          <w:sz w:val="28"/>
          <w:szCs w:val="28"/>
        </w:rPr>
        <w:t>Действие разрешения может быть прекращено до истечения срока, на который оно выдано:</w:t>
      </w:r>
    </w:p>
    <w:p w:rsidR="00663559" w:rsidRDefault="00663559" w:rsidP="00663559">
      <w:pPr>
        <w:pStyle w:val="msonospacing0"/>
        <w:tabs>
          <w:tab w:val="left" w:pos="1080"/>
        </w:tabs>
        <w:spacing w:after="0"/>
        <w:ind w:firstLine="709"/>
        <w:jc w:val="both"/>
        <w:rPr>
          <w:rFonts w:ascii="Tahoma" w:hAnsi="Tahoma" w:cs="Tahoma"/>
          <w:color w:val="000000"/>
          <w:sz w:val="20"/>
          <w:szCs w:val="20"/>
        </w:rPr>
      </w:pPr>
      <w:r>
        <w:rPr>
          <w:color w:val="000000"/>
          <w:sz w:val="28"/>
          <w:szCs w:val="28"/>
        </w:rPr>
        <w:t>-по инициативе заявителя;</w:t>
      </w:r>
    </w:p>
    <w:p w:rsidR="00663559" w:rsidRDefault="00663559" w:rsidP="00663559">
      <w:pPr>
        <w:pStyle w:val="msonospacing0"/>
        <w:tabs>
          <w:tab w:val="left" w:pos="1276"/>
        </w:tabs>
        <w:spacing w:after="0"/>
        <w:ind w:firstLine="709"/>
        <w:jc w:val="both"/>
        <w:rPr>
          <w:color w:val="000000"/>
          <w:sz w:val="28"/>
          <w:szCs w:val="28"/>
        </w:rPr>
      </w:pPr>
      <w:r>
        <w:rPr>
          <w:color w:val="000000"/>
          <w:sz w:val="28"/>
          <w:szCs w:val="28"/>
        </w:rPr>
        <w:t>-по инициативе администрации, в случае нарушения условий указанных во временном разрешении.</w:t>
      </w:r>
    </w:p>
    <w:p w:rsidR="00663559" w:rsidRDefault="00663559" w:rsidP="00663559">
      <w:pPr>
        <w:pStyle w:val="msonospacing0"/>
        <w:spacing w:after="0"/>
        <w:ind w:firstLine="708"/>
        <w:jc w:val="both"/>
        <w:rPr>
          <w:rFonts w:ascii="Tahoma" w:hAnsi="Tahoma" w:cs="Tahoma"/>
          <w:color w:val="000000"/>
          <w:sz w:val="20"/>
          <w:szCs w:val="20"/>
        </w:rPr>
      </w:pPr>
      <w:r>
        <w:rPr>
          <w:color w:val="000000"/>
          <w:sz w:val="28"/>
          <w:szCs w:val="28"/>
        </w:rPr>
        <w:t>В случае утраты (повреждения) разрешения, изменения режима работы объекта заявитель обязан в пятидневный срок подать заявление   о переоформлении разрешения с приложением соответствующих документов об изменениях и подлиннике разрешения (за исключением случая его утраты). Разрешение переоформляется на не истекший срок его действия.</w:t>
      </w:r>
    </w:p>
    <w:p w:rsidR="00663559" w:rsidRDefault="00663559" w:rsidP="00663559">
      <w:pPr>
        <w:pStyle w:val="msonospacing0"/>
        <w:spacing w:after="0"/>
        <w:ind w:firstLine="708"/>
        <w:jc w:val="both"/>
        <w:rPr>
          <w:rFonts w:ascii="Tahoma" w:hAnsi="Tahoma" w:cs="Tahoma"/>
          <w:color w:val="000000"/>
          <w:sz w:val="20"/>
          <w:szCs w:val="20"/>
        </w:rPr>
      </w:pPr>
      <w:proofErr w:type="gramStart"/>
      <w:r>
        <w:rPr>
          <w:color w:val="000000"/>
          <w:sz w:val="28"/>
          <w:szCs w:val="28"/>
        </w:rPr>
        <w:t>По истечении срока действия разрешения, за исключением разрешений на размещение нестационарных объектов мелкорозничной сети, осуществляющих сезонную торговлю (оказание услуг), владелец объекта имеет преимущественное право на получение нового размещения при прочих равных условиях, кроме случаев, зафиксированных в установленном порядке грубых и (или) систематических (более двух раз) нарушений требований нормативных правовых актов, регулирующих деятельность мелкорозничной сети.</w:t>
      </w:r>
      <w:proofErr w:type="gramEnd"/>
    </w:p>
    <w:p w:rsidR="00663559" w:rsidRDefault="00663559" w:rsidP="00663559">
      <w:pPr>
        <w:jc w:val="both"/>
        <w:rPr>
          <w:color w:val="000000"/>
        </w:rPr>
      </w:pPr>
      <w:r>
        <w:rPr>
          <w:color w:val="000000"/>
        </w:rPr>
        <w:t xml:space="preserve">     </w:t>
      </w:r>
    </w:p>
    <w:p w:rsidR="00663559" w:rsidRDefault="00663559" w:rsidP="00663559">
      <w:pPr>
        <w:pStyle w:val="ConsPlusNormal0"/>
        <w:widowControl/>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63559" w:rsidRDefault="00663559" w:rsidP="00663559">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 ФОРМЫ КОНТРОЛЯ  ИСПОЛНЕНИЯ АДМИНИСТРАТИВНОГО РЕГЛАМЕНТА</w:t>
      </w:r>
    </w:p>
    <w:p w:rsidR="00663559" w:rsidRDefault="00663559" w:rsidP="00663559">
      <w:pPr>
        <w:pStyle w:val="ConsPlusNormal0"/>
        <w:widowControl/>
        <w:ind w:firstLine="0"/>
        <w:jc w:val="center"/>
        <w:outlineLvl w:val="1"/>
        <w:rPr>
          <w:rFonts w:ascii="Times New Roman" w:hAnsi="Times New Roman" w:cs="Times New Roman"/>
          <w:color w:val="000000"/>
          <w:sz w:val="28"/>
          <w:szCs w:val="28"/>
        </w:rPr>
      </w:pP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сельсовета.</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4.2. Текущий контроль осуществляется путем проведения  проверок соблюдения и исполнения положений Регламента и иных нормативных </w:t>
      </w:r>
      <w:r>
        <w:rPr>
          <w:rFonts w:ascii="Times New Roman" w:hAnsi="Times New Roman" w:cs="Times New Roman"/>
          <w:color w:val="000000"/>
          <w:sz w:val="28"/>
          <w:szCs w:val="28"/>
        </w:rPr>
        <w:lastRenderedPageBreak/>
        <w:t>правовых актов, устанавливающих требования к предоставлению муниципальной услуги.</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4.3. Контроль полноты и качества предоставления муниципальной услуги осуществляется в формах:</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проведения проверок;</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663559" w:rsidRDefault="00663559" w:rsidP="00663559">
      <w:pPr>
        <w:widowControl w:val="0"/>
        <w:shd w:val="clear" w:color="auto" w:fill="FFFFFF"/>
        <w:tabs>
          <w:tab w:val="left" w:pos="1051"/>
        </w:tabs>
        <w:autoSpaceDE w:val="0"/>
        <w:autoSpaceDN w:val="0"/>
        <w:adjustRightInd w:val="0"/>
        <w:jc w:val="both"/>
        <w:rPr>
          <w:color w:val="000000"/>
          <w:spacing w:val="-10"/>
        </w:rPr>
      </w:pPr>
      <w:r>
        <w:rPr>
          <w:color w:val="000000"/>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Pr>
          <w:color w:val="000000"/>
          <w:spacing w:val="-2"/>
        </w:rPr>
        <w:t xml:space="preserve"> </w:t>
      </w:r>
      <w:r>
        <w:rPr>
          <w:color w:val="000000"/>
          <w:spacing w:val="-2"/>
          <w:sz w:val="28"/>
          <w:szCs w:val="28"/>
        </w:rPr>
        <w:t xml:space="preserve">а также несет гражданско-правовую, </w:t>
      </w:r>
      <w:r>
        <w:rPr>
          <w:color w:val="000000"/>
          <w:spacing w:val="-1"/>
          <w:sz w:val="28"/>
          <w:szCs w:val="28"/>
        </w:rPr>
        <w:t xml:space="preserve">административную и уголовную ответственность в порядке, установленном </w:t>
      </w:r>
      <w:r>
        <w:rPr>
          <w:color w:val="000000"/>
          <w:spacing w:val="-5"/>
          <w:sz w:val="28"/>
          <w:szCs w:val="28"/>
        </w:rPr>
        <w:t>федеральными законами.</w:t>
      </w: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663559" w:rsidRDefault="00663559" w:rsidP="00663559">
      <w:pPr>
        <w:pStyle w:val="ConsPlusNormal0"/>
        <w:widowControl/>
        <w:ind w:firstLine="540"/>
        <w:jc w:val="both"/>
        <w:outlineLvl w:val="2"/>
        <w:rPr>
          <w:color w:val="000000"/>
          <w:spacing w:val="4"/>
        </w:rPr>
      </w:pPr>
      <w:r>
        <w:rPr>
          <w:rFonts w:ascii="Times New Roman" w:hAnsi="Times New Roman" w:cs="Times New Roman"/>
          <w:color w:val="000000"/>
          <w:sz w:val="28"/>
          <w:szCs w:val="28"/>
        </w:rPr>
        <w:t xml:space="preserve"> 4.7.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Pr>
          <w:color w:val="000000"/>
          <w:spacing w:val="4"/>
        </w:rPr>
        <w:t xml:space="preserve"> </w:t>
      </w:r>
    </w:p>
    <w:p w:rsidR="00663559" w:rsidRDefault="00663559" w:rsidP="00663559">
      <w:pPr>
        <w:pStyle w:val="ConsPlusNormal0"/>
        <w:widowControl/>
        <w:ind w:firstLine="540"/>
        <w:jc w:val="both"/>
        <w:outlineLvl w:val="2"/>
        <w:rPr>
          <w:color w:val="000000"/>
          <w:spacing w:val="4"/>
        </w:rPr>
      </w:pPr>
    </w:p>
    <w:p w:rsidR="00663559" w:rsidRDefault="00663559" w:rsidP="00663559">
      <w:pPr>
        <w:pStyle w:val="ConsPlusNormal0"/>
        <w:widowControl/>
        <w:ind w:firstLine="540"/>
        <w:jc w:val="both"/>
        <w:outlineLvl w:val="2"/>
        <w:rPr>
          <w:rFonts w:ascii="Times New Roman" w:hAnsi="Times New Roman" w:cs="Times New Roman"/>
          <w:color w:val="000000"/>
          <w:sz w:val="28"/>
          <w:szCs w:val="28"/>
        </w:rPr>
      </w:pPr>
    </w:p>
    <w:p w:rsidR="00663559" w:rsidRDefault="00663559" w:rsidP="00663559">
      <w:pPr>
        <w:pStyle w:val="ConsPlusNormal0"/>
        <w:widowControl/>
        <w:ind w:firstLin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663559" w:rsidRDefault="00663559" w:rsidP="00663559">
      <w:pPr>
        <w:pStyle w:val="ConsPlusNormal0"/>
        <w:widowControl/>
        <w:ind w:firstLine="540"/>
        <w:jc w:val="center"/>
        <w:outlineLvl w:val="1"/>
        <w:rPr>
          <w:rFonts w:ascii="Times New Roman" w:hAnsi="Times New Roman" w:cs="Times New Roman"/>
          <w:color w:val="000000"/>
          <w:sz w:val="28"/>
          <w:szCs w:val="28"/>
        </w:rPr>
      </w:pP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5.2. Заявитель может обратиться с жалобой в следующих случаях:</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 нарушение срока предоставления муниципальной услуги;</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7) отказ администрации сельсовета, предоставляющего, предоставляющего муниципальную услугу,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5.5. Жалоба должна содержать:</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наименование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3) сведения об обжалуемых решениях и действиях (бездействии) администрации сельсовета, предоставляющего муниципальную услугу, ответственного специалиста администрации сельсовета, предоставляющего муниципальную услугу;</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администрации сельсовета,  предоставляющего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5.6. </w:t>
      </w:r>
      <w:proofErr w:type="gramStart"/>
      <w:r>
        <w:rPr>
          <w:rFonts w:ascii="Times New Roman" w:hAnsi="Times New Roman" w:cs="Times New Roman"/>
          <w:color w:val="000000"/>
          <w:sz w:val="28"/>
          <w:szCs w:val="28"/>
        </w:rPr>
        <w:t>Жалоба, поступившая в администрацию сельсовета, предоставляющего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Pr>
          <w:rFonts w:ascii="Times New Roman" w:hAnsi="Times New Roman" w:cs="Times New Roman"/>
          <w:color w:val="000000"/>
          <w:sz w:val="28"/>
          <w:szCs w:val="28"/>
        </w:rPr>
        <w:t xml:space="preserve"> срока таких исправлений - в течение пяти рабочих дней со дня ее регистрации. </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5.7. По результатам рассмотрения жалобы администрация сельсовета, предоставляющая муниципальную услугу, принимает одно из следующих решений:</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 отказывает в удовлетворении жалобы.</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5.9. В случае установления в ходе или по результатам </w:t>
      </w:r>
      <w:proofErr w:type="gramStart"/>
      <w:r>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lastRenderedPageBreak/>
        <w:t>преступления  лицо, наделенное полномочиями по рассмотрению жалоб  незамедлительно направляет имеющиеся материалы в органы прокуратуры.</w:t>
      </w:r>
    </w:p>
    <w:p w:rsidR="00663559" w:rsidRDefault="00663559" w:rsidP="00663559">
      <w:pPr>
        <w:jc w:val="both"/>
        <w:rPr>
          <w:color w:val="000000"/>
          <w:sz w:val="28"/>
          <w:szCs w:val="28"/>
        </w:rPr>
      </w:pPr>
      <w:r>
        <w:rPr>
          <w:color w:val="000000"/>
          <w:sz w:val="28"/>
          <w:szCs w:val="28"/>
        </w:rPr>
        <w:t xml:space="preserve">        5.10. Перечень оснований для отказа  в рассмотрения жалобы (претензии) и случаев, в которых ответ на жалобу (претензию) не дается:</w:t>
      </w:r>
    </w:p>
    <w:p w:rsidR="00663559" w:rsidRDefault="00663559" w:rsidP="00663559">
      <w:pPr>
        <w:pStyle w:val="ConsPlusNormal0"/>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в письменном обращении (жалобе) не </w:t>
      </w:r>
      <w:proofErr w:type="gramStart"/>
      <w:r>
        <w:rPr>
          <w:rFonts w:ascii="Times New Roman" w:hAnsi="Times New Roman" w:cs="Times New Roman"/>
          <w:color w:val="000000"/>
          <w:sz w:val="28"/>
          <w:szCs w:val="28"/>
        </w:rPr>
        <w:t>указаны</w:t>
      </w:r>
      <w:proofErr w:type="gramEnd"/>
      <w:r>
        <w:rPr>
          <w:rFonts w:ascii="Times New Roman" w:hAnsi="Times New Roman" w:cs="Times New Roman"/>
          <w:color w:val="000000"/>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663559" w:rsidRDefault="00663559" w:rsidP="00663559">
      <w:pPr>
        <w:pStyle w:val="ConsPlusNormal0"/>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663559" w:rsidRDefault="00663559" w:rsidP="00663559">
      <w:pPr>
        <w:autoSpaceDE w:val="0"/>
        <w:autoSpaceDN w:val="0"/>
        <w:adjustRightInd w:val="0"/>
        <w:jc w:val="both"/>
        <w:rPr>
          <w:color w:val="000000"/>
          <w:sz w:val="28"/>
          <w:szCs w:val="28"/>
        </w:rPr>
      </w:pPr>
      <w:r>
        <w:rPr>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663559" w:rsidRDefault="00663559" w:rsidP="00663559">
      <w:pPr>
        <w:pStyle w:val="ConsPlusNormal0"/>
        <w:widowControl/>
        <w:ind w:firstLine="0"/>
        <w:jc w:val="both"/>
        <w:outlineLvl w:val="1"/>
        <w:rPr>
          <w:rFonts w:ascii="Times New Roman" w:hAnsi="Times New Roman" w:cs="Times New Roman"/>
          <w:color w:val="000000"/>
          <w:sz w:val="28"/>
          <w:szCs w:val="28"/>
        </w:rPr>
      </w:pPr>
      <w:proofErr w:type="gramStart"/>
      <w:r>
        <w:rPr>
          <w:color w:val="000000"/>
          <w:sz w:val="28"/>
          <w:szCs w:val="28"/>
        </w:rPr>
        <w:t xml:space="preserve">- </w:t>
      </w:r>
      <w:r>
        <w:rPr>
          <w:rFonts w:ascii="Times New Roman" w:hAnsi="Times New Roman" w:cs="Times New Roman"/>
          <w:color w:val="000000"/>
          <w:sz w:val="28"/>
          <w:szCs w:val="28"/>
        </w:rPr>
        <w:t>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Pr>
          <w:rFonts w:ascii="Times New Roman" w:hAnsi="Times New Roman" w:cs="Times New Roman"/>
          <w:color w:val="000000"/>
          <w:sz w:val="28"/>
          <w:szCs w:val="28"/>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663559" w:rsidRDefault="00663559" w:rsidP="00663559">
      <w:pPr>
        <w:pStyle w:val="ConsPlusNormal0"/>
        <w:widowContro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63559" w:rsidRDefault="00663559" w:rsidP="00663559">
      <w:pPr>
        <w:shd w:val="clear" w:color="auto" w:fill="FFFFFF"/>
        <w:tabs>
          <w:tab w:val="left" w:pos="1246"/>
        </w:tabs>
        <w:ind w:firstLine="709"/>
        <w:jc w:val="both"/>
        <w:rPr>
          <w:color w:val="000000"/>
          <w:spacing w:val="-3"/>
          <w:sz w:val="28"/>
          <w:szCs w:val="28"/>
        </w:rPr>
      </w:pPr>
      <w:r>
        <w:rPr>
          <w:color w:val="000000"/>
          <w:spacing w:val="-9"/>
          <w:sz w:val="28"/>
          <w:szCs w:val="28"/>
        </w:rPr>
        <w:t xml:space="preserve">5.11. </w:t>
      </w:r>
      <w:r>
        <w:rPr>
          <w:color w:val="000000"/>
          <w:sz w:val="28"/>
          <w:szCs w:val="28"/>
        </w:rPr>
        <w:tab/>
      </w:r>
      <w:r>
        <w:rPr>
          <w:color w:val="000000"/>
          <w:spacing w:val="-4"/>
          <w:sz w:val="28"/>
          <w:szCs w:val="28"/>
        </w:rPr>
        <w:t>Обращение считается разрешенным, если рассмотрены все постав</w:t>
      </w:r>
      <w:r>
        <w:rPr>
          <w:color w:val="000000"/>
          <w:spacing w:val="-1"/>
          <w:sz w:val="28"/>
          <w:szCs w:val="28"/>
        </w:rPr>
        <w:t>ленные в нем вопросы, приняты необходимые меры и даны письменные от</w:t>
      </w:r>
      <w:r>
        <w:rPr>
          <w:color w:val="000000"/>
          <w:spacing w:val="-3"/>
          <w:sz w:val="28"/>
          <w:szCs w:val="28"/>
        </w:rPr>
        <w:t>веты по существу всех поставленных в обращении вопросов.</w:t>
      </w:r>
    </w:p>
    <w:p w:rsidR="00663559" w:rsidRDefault="00663559" w:rsidP="00663559">
      <w:pPr>
        <w:autoSpaceDE w:val="0"/>
        <w:autoSpaceDN w:val="0"/>
        <w:adjustRightInd w:val="0"/>
        <w:ind w:firstLine="540"/>
        <w:jc w:val="both"/>
        <w:outlineLvl w:val="2"/>
        <w:rPr>
          <w:color w:val="000000"/>
          <w:sz w:val="28"/>
          <w:szCs w:val="28"/>
        </w:rPr>
      </w:pPr>
    </w:p>
    <w:p w:rsidR="00663559" w:rsidRDefault="00663559" w:rsidP="00663559">
      <w:pPr>
        <w:autoSpaceDE w:val="0"/>
        <w:autoSpaceDN w:val="0"/>
        <w:adjustRightInd w:val="0"/>
        <w:ind w:firstLine="540"/>
        <w:jc w:val="center"/>
        <w:outlineLvl w:val="2"/>
        <w:rPr>
          <w:color w:val="000000"/>
          <w:sz w:val="28"/>
          <w:szCs w:val="28"/>
        </w:rPr>
      </w:pPr>
      <w:r>
        <w:rPr>
          <w:color w:val="000000"/>
          <w:sz w:val="28"/>
          <w:szCs w:val="28"/>
        </w:rPr>
        <w:t>______________________</w:t>
      </w:r>
    </w:p>
    <w:p w:rsidR="00663559" w:rsidRDefault="00663559" w:rsidP="00663559">
      <w:pPr>
        <w:pStyle w:val="ConsPlusNormal0"/>
        <w:widowControl/>
        <w:ind w:firstLine="540"/>
        <w:jc w:val="both"/>
        <w:outlineLvl w:val="1"/>
        <w:rPr>
          <w:color w:val="000000"/>
        </w:rPr>
      </w:pP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p>
    <w:p w:rsidR="00663559" w:rsidRDefault="00663559" w:rsidP="00F717B2">
      <w:pPr>
        <w:jc w:val="both"/>
        <w:rPr>
          <w:color w:val="000000"/>
          <w:sz w:val="28"/>
          <w:szCs w:val="28"/>
        </w:rPr>
      </w:pPr>
      <w:r>
        <w:rPr>
          <w:color w:val="000000"/>
          <w:sz w:val="28"/>
          <w:szCs w:val="28"/>
        </w:rPr>
        <w:t xml:space="preserve">            </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8"/>
          <w:szCs w:val="28"/>
        </w:rPr>
        <w:lastRenderedPageBreak/>
        <w:t xml:space="preserve">                                           </w:t>
      </w:r>
      <w:r w:rsidR="00F717B2">
        <w:rPr>
          <w:rFonts w:ascii="Times New Roman" w:hAnsi="Times New Roman" w:cs="Times New Roman"/>
          <w:color w:val="000000"/>
          <w:sz w:val="28"/>
          <w:szCs w:val="28"/>
        </w:rPr>
        <w:t xml:space="preserve">                 </w:t>
      </w:r>
      <w:r>
        <w:rPr>
          <w:rFonts w:ascii="Times New Roman" w:hAnsi="Times New Roman" w:cs="Times New Roman"/>
          <w:color w:val="000000"/>
          <w:sz w:val="24"/>
          <w:szCs w:val="24"/>
        </w:rPr>
        <w:t>Приложение № 1</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 административному регламенту</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«Выдача разрешений на размещение объектов</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нестационарной торговой сети и объектов </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быстрого питания»             </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p>
    <w:p w:rsidR="00663559" w:rsidRDefault="00663559" w:rsidP="00663559">
      <w:pPr>
        <w:pStyle w:val="ConsPlusNormal0"/>
        <w:widowControl/>
        <w:ind w:firstLine="540"/>
        <w:jc w:val="center"/>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БЛОК – СХЕМА</w:t>
      </w:r>
    </w:p>
    <w:p w:rsidR="00663559" w:rsidRDefault="00663559" w:rsidP="00663559">
      <w:pPr>
        <w:pStyle w:val="ConsPlusNormal0"/>
        <w:widowControl/>
        <w:ind w:firstLine="540"/>
        <w:jc w:val="center"/>
        <w:outlineLvl w:val="1"/>
        <w:rPr>
          <w:rFonts w:ascii="Times New Roman" w:hAnsi="Times New Roman" w:cs="Times New Roman"/>
          <w:b/>
          <w:bCs/>
          <w:color w:val="000000"/>
          <w:sz w:val="28"/>
          <w:szCs w:val="28"/>
        </w:rPr>
      </w:pPr>
    </w:p>
    <w:p w:rsidR="00663559" w:rsidRDefault="00663559" w:rsidP="00663559">
      <w:pPr>
        <w:pStyle w:val="ConsPlusNormal0"/>
        <w:widowControl/>
        <w:ind w:firstLine="54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последовательности действий при предоставлении муниципальной услуги «Выдача разрешений на размещение объектов нестационарной торговой сети и объектов быстрого питания»</w:t>
      </w:r>
    </w:p>
    <w:p w:rsidR="00663559" w:rsidRDefault="00663559" w:rsidP="00663559">
      <w:pPr>
        <w:pStyle w:val="ConsPlusNormal0"/>
        <w:widowControl/>
        <w:ind w:firstLine="540"/>
        <w:jc w:val="center"/>
        <w:outlineLvl w:val="1"/>
        <w:rPr>
          <w:rFonts w:ascii="Times New Roman" w:hAnsi="Times New Roman" w:cs="Times New Roman"/>
          <w:color w:val="000000"/>
          <w:sz w:val="28"/>
          <w:szCs w:val="28"/>
        </w:rPr>
      </w:pPr>
    </w:p>
    <w:p w:rsidR="00663559" w:rsidRDefault="00663559" w:rsidP="00663559">
      <w:pPr>
        <w:pStyle w:val="ConsPlusNormal0"/>
        <w:ind w:firstLine="0"/>
        <w:jc w:val="center"/>
        <w:rPr>
          <w:rFonts w:ascii="Times New Roman" w:hAnsi="Times New Roman" w:cs="Times New Roman"/>
          <w:color w:val="000000"/>
          <w:sz w:val="28"/>
          <w:szCs w:val="28"/>
        </w:rPr>
      </w:pPr>
    </w:p>
    <w:tbl>
      <w:tblPr>
        <w:tblpPr w:leftFromText="180" w:rightFromText="180" w:bottomFromText="20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663559" w:rsidTr="00663559">
        <w:trPr>
          <w:trHeight w:val="1103"/>
        </w:trPr>
        <w:tc>
          <w:tcPr>
            <w:tcW w:w="8778" w:type="dxa"/>
            <w:tcBorders>
              <w:top w:val="single" w:sz="4" w:space="0" w:color="auto"/>
              <w:left w:val="single" w:sz="4" w:space="0" w:color="auto"/>
              <w:bottom w:val="single" w:sz="4" w:space="0" w:color="auto"/>
              <w:right w:val="single" w:sz="4" w:space="0" w:color="auto"/>
            </w:tcBorders>
            <w:hideMark/>
          </w:tcPr>
          <w:p w:rsidR="00663559" w:rsidRDefault="00663559">
            <w:pPr>
              <w:widowControl w:val="0"/>
              <w:tabs>
                <w:tab w:val="left" w:pos="-600"/>
                <w:tab w:val="left" w:pos="6069"/>
              </w:tabs>
              <w:adjustRightInd w:val="0"/>
              <w:spacing w:line="276" w:lineRule="auto"/>
              <w:jc w:val="center"/>
              <w:rPr>
                <w:color w:val="000000"/>
                <w:sz w:val="24"/>
                <w:szCs w:val="24"/>
                <w:highlight w:val="yellow"/>
              </w:rPr>
            </w:pPr>
            <w:r>
              <w:rPr>
                <w:color w:val="000000"/>
                <w:sz w:val="28"/>
                <w:szCs w:val="28"/>
              </w:rPr>
              <w:t>Предоставление в установленном порядке информации  и обеспечение доступа  к сведениям о муниципальной  услуге</w:t>
            </w:r>
          </w:p>
        </w:tc>
      </w:tr>
    </w:tbl>
    <w:p w:rsidR="00663559" w:rsidRDefault="00663559" w:rsidP="00663559">
      <w:pPr>
        <w:pStyle w:val="ConsPlusNormal0"/>
        <w:ind w:firstLine="0"/>
        <w:jc w:val="center"/>
        <w:rPr>
          <w:rFonts w:ascii="Times New Roman" w:hAnsi="Times New Roman" w:cs="Times New Roman"/>
          <w:color w:val="000000"/>
          <w:sz w:val="28"/>
          <w:szCs w:val="28"/>
        </w:rPr>
      </w:pPr>
    </w:p>
    <w:p w:rsidR="00663559" w:rsidRDefault="00663559" w:rsidP="00663559">
      <w:pPr>
        <w:pStyle w:val="ConsPlusNormal0"/>
        <w:ind w:firstLine="0"/>
        <w:jc w:val="center"/>
        <w:rPr>
          <w:rFonts w:ascii="Times New Roman" w:hAnsi="Times New Roman" w:cs="Times New Roman"/>
          <w:color w:val="000000"/>
          <w:sz w:val="28"/>
          <w:szCs w:val="28"/>
        </w:rPr>
      </w:pPr>
    </w:p>
    <w:p w:rsidR="00663559" w:rsidRDefault="00663559" w:rsidP="00663559">
      <w:pPr>
        <w:pStyle w:val="ConsPlusNormal0"/>
        <w:ind w:firstLine="0"/>
        <w:jc w:val="center"/>
        <w:rPr>
          <w:rFonts w:ascii="Times New Roman" w:hAnsi="Times New Roman" w:cs="Times New Roman"/>
          <w:color w:val="000000"/>
          <w:sz w:val="28"/>
          <w:szCs w:val="28"/>
        </w:rPr>
      </w:pPr>
    </w:p>
    <w:p w:rsidR="00663559" w:rsidRDefault="00663559" w:rsidP="00663559">
      <w:pPr>
        <w:rPr>
          <w:color w:val="000000"/>
          <w:sz w:val="28"/>
          <w:szCs w:val="28"/>
        </w:rPr>
      </w:pPr>
      <w:r>
        <w:rPr>
          <w:noProof/>
        </w:rPr>
        <mc:AlternateContent>
          <mc:Choice Requires="wps">
            <w:drawing>
              <wp:anchor distT="0" distB="0" distL="114300" distR="114300" simplePos="0" relativeHeight="251659264" behindDoc="0" locked="0" layoutInCell="1" allowOverlap="1" wp14:anchorId="6F91D83F" wp14:editId="4921E498">
                <wp:simplePos x="0" y="0"/>
                <wp:positionH relativeFrom="column">
                  <wp:posOffset>3179445</wp:posOffset>
                </wp:positionH>
                <wp:positionV relativeFrom="paragraph">
                  <wp:posOffset>71120</wp:posOffset>
                </wp:positionV>
                <wp:extent cx="0" cy="342900"/>
                <wp:effectExtent l="55245" t="13970" r="59055" b="146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5.6pt" to="250.3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">
                <v:stroke endarrow="block"/>
              </v:line>
            </w:pict>
          </mc:Fallback>
        </mc:AlternateContent>
      </w:r>
      <w:r>
        <w:rPr>
          <w:color w:val="000000"/>
          <w:sz w:val="28"/>
          <w:szCs w:val="28"/>
        </w:rPr>
        <w:t xml:space="preserve">                              </w:t>
      </w:r>
    </w:p>
    <w:p w:rsidR="00663559" w:rsidRDefault="00663559" w:rsidP="00663559">
      <w:pPr>
        <w:rPr>
          <w:color w:val="000000"/>
          <w:sz w:val="28"/>
          <w:szCs w:val="28"/>
          <w:highlight w:val="yellow"/>
        </w:rPr>
      </w:pPr>
    </w:p>
    <w:p w:rsidR="00663559" w:rsidRDefault="00663559" w:rsidP="00663559">
      <w:pPr>
        <w:rPr>
          <w:color w:val="000000"/>
          <w:sz w:val="28"/>
          <w:szCs w:val="28"/>
          <w:highlight w:val="yellow"/>
        </w:rPr>
      </w:pPr>
    </w:p>
    <w:tbl>
      <w:tblPr>
        <w:tblpPr w:leftFromText="180" w:rightFromText="180" w:bottomFromText="20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663559" w:rsidTr="00663559">
        <w:trPr>
          <w:cantSplit/>
          <w:trHeight w:val="841"/>
        </w:trPr>
        <w:tc>
          <w:tcPr>
            <w:tcW w:w="8778" w:type="dxa"/>
            <w:tcBorders>
              <w:top w:val="single" w:sz="4" w:space="0" w:color="auto"/>
              <w:left w:val="single" w:sz="4" w:space="0" w:color="auto"/>
              <w:bottom w:val="single" w:sz="4" w:space="0" w:color="auto"/>
              <w:right w:val="single" w:sz="4" w:space="0" w:color="auto"/>
            </w:tcBorders>
            <w:hideMark/>
          </w:tcPr>
          <w:p w:rsidR="00663559" w:rsidRDefault="00663559">
            <w:pPr>
              <w:spacing w:line="276" w:lineRule="auto"/>
              <w:jc w:val="center"/>
              <w:rPr>
                <w:color w:val="000000"/>
                <w:sz w:val="24"/>
                <w:szCs w:val="24"/>
                <w:highlight w:val="yellow"/>
              </w:rPr>
            </w:pPr>
            <w:r>
              <w:rPr>
                <w:color w:val="000000"/>
                <w:sz w:val="28"/>
                <w:szCs w:val="28"/>
              </w:rPr>
              <w:t>Подача заявителем заявления и иных документов, необходимых для предоставления муниципальной услуги,  прием  администрацией сельсовета представленных документов и вынесение решения о предоставлении (отказе в предоставлении) заявителю муниципальной услуги</w:t>
            </w:r>
          </w:p>
        </w:tc>
      </w:tr>
    </w:tbl>
    <w:p w:rsidR="00663559" w:rsidRDefault="00663559" w:rsidP="00F717B2">
      <w:pPr>
        <w:rPr>
          <w:color w:val="000000"/>
          <w:sz w:val="28"/>
          <w:szCs w:val="28"/>
        </w:rPr>
      </w:pPr>
    </w:p>
    <w:p w:rsidR="00663559" w:rsidRDefault="00663559" w:rsidP="00663559">
      <w:pPr>
        <w:jc w:val="center"/>
        <w:rPr>
          <w:color w:val="000000"/>
          <w:sz w:val="28"/>
          <w:szCs w:val="28"/>
        </w:rPr>
      </w:pPr>
      <w:r>
        <w:rPr>
          <w:noProof/>
        </w:rPr>
        <mc:AlternateContent>
          <mc:Choice Requires="wps">
            <w:drawing>
              <wp:anchor distT="0" distB="0" distL="114300" distR="114300" simplePos="0" relativeHeight="251660288" behindDoc="0" locked="0" layoutInCell="1" allowOverlap="1" wp14:anchorId="344B70DD" wp14:editId="4D35995D">
                <wp:simplePos x="0" y="0"/>
                <wp:positionH relativeFrom="column">
                  <wp:posOffset>3179445</wp:posOffset>
                </wp:positionH>
                <wp:positionV relativeFrom="paragraph">
                  <wp:posOffset>22225</wp:posOffset>
                </wp:positionV>
                <wp:extent cx="0" cy="442595"/>
                <wp:effectExtent l="55245" t="12700" r="59055" b="209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1.75pt" to="250.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">
                <v:stroke endarrow="block"/>
              </v:line>
            </w:pict>
          </mc:Fallback>
        </mc:AlternateContent>
      </w:r>
    </w:p>
    <w:p w:rsidR="00663559" w:rsidRDefault="00663559" w:rsidP="00663559">
      <w:pPr>
        <w:jc w:val="center"/>
        <w:rPr>
          <w:color w:val="000000"/>
          <w:sz w:val="28"/>
          <w:szCs w:val="28"/>
        </w:rPr>
      </w:pPr>
    </w:p>
    <w:p w:rsidR="00663559" w:rsidRDefault="00663559" w:rsidP="00663559">
      <w:pPr>
        <w:jc w:val="center"/>
        <w:rPr>
          <w:color w:val="000000"/>
          <w:sz w:val="28"/>
          <w:szCs w:val="28"/>
        </w:rPr>
      </w:pPr>
    </w:p>
    <w:tbl>
      <w:tblPr>
        <w:tblStyle w:val="a6"/>
        <w:tblW w:w="0" w:type="auto"/>
        <w:tblInd w:w="817" w:type="dxa"/>
        <w:tblLook w:val="01E0" w:firstRow="1" w:lastRow="1" w:firstColumn="1" w:lastColumn="1" w:noHBand="0" w:noVBand="0"/>
      </w:tblPr>
      <w:tblGrid>
        <w:gridCol w:w="8754"/>
      </w:tblGrid>
      <w:tr w:rsidR="00663559" w:rsidTr="00663559">
        <w:tc>
          <w:tcPr>
            <w:tcW w:w="8789" w:type="dxa"/>
            <w:tcBorders>
              <w:top w:val="single" w:sz="4" w:space="0" w:color="auto"/>
              <w:left w:val="single" w:sz="4" w:space="0" w:color="auto"/>
              <w:bottom w:val="single" w:sz="4" w:space="0" w:color="auto"/>
              <w:right w:val="single" w:sz="4" w:space="0" w:color="auto"/>
            </w:tcBorders>
            <w:hideMark/>
          </w:tcPr>
          <w:p w:rsidR="00663559" w:rsidRDefault="00663559">
            <w:pPr>
              <w:pStyle w:val="ConsPlusNormal0"/>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8"/>
                <w:szCs w:val="28"/>
              </w:rPr>
              <w:t>Взаимодействие  с организациями, участвующими в предоставлении муниципальных услуг</w:t>
            </w:r>
          </w:p>
        </w:tc>
      </w:tr>
    </w:tbl>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noProof/>
          <w:lang w:eastAsia="ru-RU"/>
        </w:rPr>
        <mc:AlternateContent>
          <mc:Choice Requires="wps">
            <w:drawing>
              <wp:anchor distT="0" distB="0" distL="114300" distR="114300" simplePos="0" relativeHeight="251661312" behindDoc="0" locked="0" layoutInCell="1" allowOverlap="1" wp14:anchorId="1C495EC7" wp14:editId="45C5B18A">
                <wp:simplePos x="0" y="0"/>
                <wp:positionH relativeFrom="column">
                  <wp:posOffset>3225165</wp:posOffset>
                </wp:positionH>
                <wp:positionV relativeFrom="paragraph">
                  <wp:posOffset>108585</wp:posOffset>
                </wp:positionV>
                <wp:extent cx="0" cy="442595"/>
                <wp:effectExtent l="53340" t="13335" r="60960" b="203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5pt,8.55pt" to="253.9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">
                <v:stroke endarrow="block"/>
              </v:line>
            </w:pict>
          </mc:Fallback>
        </mc:AlternateContent>
      </w:r>
      <w:r>
        <w:rPr>
          <w:rFonts w:ascii="Times New Roman" w:hAnsi="Times New Roman" w:cs="Times New Roman"/>
          <w:color w:val="000000"/>
          <w:sz w:val="28"/>
          <w:szCs w:val="28"/>
        </w:rPr>
        <w:t xml:space="preserve">                                                                                  </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63559" w:rsidRDefault="00663559" w:rsidP="00663559">
      <w:pPr>
        <w:jc w:val="center"/>
        <w:rPr>
          <w:color w:val="000000"/>
          <w:sz w:val="28"/>
          <w:szCs w:val="28"/>
        </w:rPr>
      </w:pPr>
    </w:p>
    <w:tbl>
      <w:tblPr>
        <w:tblStyle w:val="a6"/>
        <w:tblpPr w:leftFromText="180" w:rightFromText="180" w:vertAnchor="text" w:horzAnchor="margin" w:tblpXSpec="center" w:tblpY="-71"/>
        <w:tblW w:w="0" w:type="auto"/>
        <w:tblLook w:val="01E0" w:firstRow="1" w:lastRow="1" w:firstColumn="1" w:lastColumn="1" w:noHBand="0" w:noVBand="0"/>
      </w:tblPr>
      <w:tblGrid>
        <w:gridCol w:w="8789"/>
      </w:tblGrid>
      <w:tr w:rsidR="00663559" w:rsidTr="00663559">
        <w:tc>
          <w:tcPr>
            <w:tcW w:w="8789" w:type="dxa"/>
            <w:tcBorders>
              <w:top w:val="single" w:sz="4" w:space="0" w:color="auto"/>
              <w:left w:val="single" w:sz="4" w:space="0" w:color="auto"/>
              <w:bottom w:val="single" w:sz="4" w:space="0" w:color="auto"/>
              <w:right w:val="single" w:sz="4" w:space="0" w:color="auto"/>
            </w:tcBorders>
            <w:hideMark/>
          </w:tcPr>
          <w:p w:rsidR="00663559" w:rsidRDefault="00663559">
            <w:pPr>
              <w:pStyle w:val="ConsPlusNormal0"/>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8"/>
                <w:szCs w:val="28"/>
              </w:rPr>
              <w:t>Получение заявителем разрешения на  размещение объектов нестационарной торговой сети и объектов быстрого питания</w:t>
            </w:r>
          </w:p>
        </w:tc>
      </w:tr>
    </w:tbl>
    <w:p w:rsidR="00663559" w:rsidRDefault="00663559" w:rsidP="00663559">
      <w:pPr>
        <w:jc w:val="center"/>
        <w:rPr>
          <w:color w:val="000000"/>
          <w:sz w:val="28"/>
          <w:szCs w:val="28"/>
        </w:rPr>
      </w:pPr>
    </w:p>
    <w:p w:rsidR="00663559" w:rsidRDefault="00663559" w:rsidP="00F717B2">
      <w:pPr>
        <w:pStyle w:val="ConsPlusNormal0"/>
        <w:widowControl/>
        <w:ind w:firstLine="0"/>
        <w:jc w:val="both"/>
        <w:outlineLvl w:val="1"/>
        <w:rPr>
          <w:rFonts w:ascii="Times New Roman" w:hAnsi="Times New Roman" w:cs="Times New Roman"/>
          <w:color w:val="000000"/>
          <w:sz w:val="28"/>
          <w:szCs w:val="28"/>
        </w:rPr>
      </w:pP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00F717B2">
        <w:rPr>
          <w:rFonts w:ascii="Times New Roman" w:hAnsi="Times New Roman" w:cs="Times New Roman"/>
          <w:color w:val="000000"/>
          <w:sz w:val="28"/>
          <w:szCs w:val="28"/>
        </w:rPr>
        <w:t xml:space="preserve">           </w:t>
      </w:r>
      <w:r>
        <w:rPr>
          <w:rFonts w:ascii="Times New Roman" w:hAnsi="Times New Roman" w:cs="Times New Roman"/>
          <w:color w:val="000000"/>
          <w:sz w:val="24"/>
          <w:szCs w:val="24"/>
        </w:rPr>
        <w:t>Приложение № 2</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 административному регламенту</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«Выдача разрешений на размещение объектов</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нестационарной торговой сети и объектов </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быстрого питания»             </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p>
    <w:p w:rsidR="00663559" w:rsidRDefault="00663559" w:rsidP="00663559">
      <w:pPr>
        <w:rPr>
          <w:color w:val="000000"/>
        </w:rPr>
      </w:pP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Главе администрации _________               </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сельсовета</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____________________________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тел. ________________________</w:t>
      </w:r>
    </w:p>
    <w:p w:rsidR="00663559" w:rsidRDefault="00663559" w:rsidP="00663559">
      <w:pPr>
        <w:pStyle w:val="ConsPlusNonformat"/>
        <w:jc w:val="center"/>
        <w:rPr>
          <w:rFonts w:ascii="Times New Roman" w:hAnsi="Times New Roman" w:cs="Times New Roman"/>
          <w:color w:val="000000"/>
          <w:sz w:val="24"/>
          <w:szCs w:val="24"/>
        </w:rPr>
      </w:pPr>
    </w:p>
    <w:p w:rsidR="00663559" w:rsidRDefault="00663559" w:rsidP="00663559">
      <w:pPr>
        <w:pStyle w:val="ConsPlusNonformat"/>
        <w:jc w:val="center"/>
        <w:rPr>
          <w:rFonts w:ascii="Times New Roman" w:hAnsi="Times New Roman" w:cs="Times New Roman"/>
          <w:color w:val="000000"/>
          <w:sz w:val="24"/>
          <w:szCs w:val="24"/>
        </w:rPr>
      </w:pPr>
      <w:bookmarkStart w:id="5" w:name="Par415"/>
      <w:bookmarkEnd w:id="5"/>
      <w:r>
        <w:rPr>
          <w:rFonts w:ascii="Times New Roman" w:hAnsi="Times New Roman" w:cs="Times New Roman"/>
          <w:color w:val="000000"/>
          <w:sz w:val="24"/>
          <w:szCs w:val="24"/>
        </w:rPr>
        <w:t>Заявление</w:t>
      </w:r>
    </w:p>
    <w:p w:rsidR="00663559" w:rsidRDefault="00663559" w:rsidP="00663559">
      <w:pPr>
        <w:pStyle w:val="ConsPlusNonformat"/>
        <w:rPr>
          <w:rFonts w:ascii="Times New Roman" w:hAnsi="Times New Roman" w:cs="Times New Roman"/>
          <w:color w:val="000000"/>
          <w:sz w:val="24"/>
          <w:szCs w:val="24"/>
        </w:rPr>
      </w:pPr>
    </w:p>
    <w:p w:rsidR="00663559" w:rsidRDefault="00663559" w:rsidP="00F717B2">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Прошу Вас выдать разрешение на размещение объекта нестационарной</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торговой сети (объекта быстрого питания)</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площадью ____________________________________________________________ кв. м</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для реализации ____________________________________________________________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с _____________________ по __________________ 20___ г.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____________ дней</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по адресу: ________________________________________________________________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объекта)</w:t>
      </w:r>
    </w:p>
    <w:p w:rsidR="00663559" w:rsidRDefault="00663559" w:rsidP="00663559">
      <w:pPr>
        <w:pStyle w:val="ConsPlusNonformat"/>
        <w:rPr>
          <w:rFonts w:ascii="Times New Roman" w:hAnsi="Times New Roman" w:cs="Times New Roman"/>
          <w:color w:val="000000"/>
          <w:sz w:val="24"/>
          <w:szCs w:val="24"/>
        </w:rPr>
      </w:pP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1. ____________________________________________________________________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2. ____________________________________________________________________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3. ____________________________________________________________________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4. ____________________________________________________________________</w:t>
      </w:r>
    </w:p>
    <w:p w:rsidR="00663559" w:rsidRDefault="00663559" w:rsidP="00663559">
      <w:pPr>
        <w:pStyle w:val="ConsPlusNonformat"/>
        <w:rPr>
          <w:rFonts w:ascii="Times New Roman" w:hAnsi="Times New Roman" w:cs="Times New Roman"/>
          <w:color w:val="000000"/>
          <w:sz w:val="24"/>
          <w:szCs w:val="24"/>
        </w:rPr>
      </w:pP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_______________________      подпись _____________________________</w:t>
      </w:r>
    </w:p>
    <w:p w:rsidR="00663559" w:rsidRDefault="00663559" w:rsidP="00663559">
      <w:pPr>
        <w:widowControl w:val="0"/>
        <w:autoSpaceDE w:val="0"/>
        <w:autoSpaceDN w:val="0"/>
        <w:adjustRightInd w:val="0"/>
        <w:jc w:val="center"/>
        <w:rPr>
          <w:color w:val="000000"/>
          <w:sz w:val="24"/>
          <w:szCs w:val="24"/>
        </w:rPr>
      </w:pPr>
    </w:p>
    <w:p w:rsidR="00663559" w:rsidRDefault="00663559" w:rsidP="00663559">
      <w:pPr>
        <w:widowControl w:val="0"/>
        <w:autoSpaceDE w:val="0"/>
        <w:autoSpaceDN w:val="0"/>
        <w:adjustRightInd w:val="0"/>
        <w:ind w:firstLine="540"/>
        <w:jc w:val="both"/>
        <w:rPr>
          <w:color w:val="000000"/>
          <w:sz w:val="24"/>
          <w:szCs w:val="24"/>
        </w:rPr>
      </w:pPr>
    </w:p>
    <w:p w:rsidR="00663559" w:rsidRDefault="00663559" w:rsidP="00663559">
      <w:pPr>
        <w:widowControl w:val="0"/>
        <w:autoSpaceDE w:val="0"/>
        <w:autoSpaceDN w:val="0"/>
        <w:adjustRightInd w:val="0"/>
        <w:ind w:firstLine="540"/>
        <w:jc w:val="both"/>
        <w:rPr>
          <w:color w:val="000000"/>
          <w:sz w:val="24"/>
          <w:szCs w:val="24"/>
        </w:rPr>
      </w:pPr>
    </w:p>
    <w:p w:rsidR="00663559" w:rsidRDefault="00663559" w:rsidP="00663559">
      <w:pPr>
        <w:widowControl w:val="0"/>
        <w:autoSpaceDE w:val="0"/>
        <w:autoSpaceDN w:val="0"/>
        <w:adjustRightInd w:val="0"/>
        <w:ind w:firstLine="540"/>
        <w:jc w:val="both"/>
        <w:rPr>
          <w:color w:val="000000"/>
          <w:sz w:val="24"/>
          <w:szCs w:val="24"/>
        </w:rPr>
      </w:pPr>
    </w:p>
    <w:p w:rsidR="00663559" w:rsidRDefault="00663559" w:rsidP="00663559">
      <w:pPr>
        <w:rPr>
          <w:color w:val="000000"/>
        </w:rPr>
      </w:pPr>
    </w:p>
    <w:p w:rsidR="00663559" w:rsidRDefault="00663559" w:rsidP="00663559">
      <w:pPr>
        <w:rPr>
          <w:color w:val="000000"/>
        </w:rPr>
      </w:pPr>
    </w:p>
    <w:p w:rsidR="00663559" w:rsidRDefault="00663559" w:rsidP="00663559">
      <w:pPr>
        <w:rPr>
          <w:color w:val="000000"/>
        </w:rPr>
      </w:pPr>
    </w:p>
    <w:p w:rsidR="00663559" w:rsidRDefault="00663559" w:rsidP="00663559">
      <w:pPr>
        <w:rPr>
          <w:color w:val="000000"/>
        </w:rPr>
      </w:pPr>
    </w:p>
    <w:p w:rsidR="00663559" w:rsidRDefault="00663559" w:rsidP="00663559">
      <w:pPr>
        <w:rPr>
          <w:color w:val="000000"/>
        </w:rPr>
      </w:pPr>
    </w:p>
    <w:p w:rsidR="00663559" w:rsidRDefault="00663559" w:rsidP="00663559">
      <w:pPr>
        <w:rPr>
          <w:color w:val="000000"/>
        </w:rPr>
      </w:pPr>
    </w:p>
    <w:p w:rsidR="00663559" w:rsidRDefault="00663559" w:rsidP="00663559">
      <w:pPr>
        <w:rPr>
          <w:color w:val="000000"/>
        </w:rPr>
      </w:pPr>
    </w:p>
    <w:p w:rsidR="00663559" w:rsidRDefault="00663559" w:rsidP="00663559">
      <w:pPr>
        <w:rPr>
          <w:color w:val="000000"/>
        </w:rPr>
      </w:pPr>
    </w:p>
    <w:p w:rsidR="00663559" w:rsidRDefault="00663559" w:rsidP="00663559">
      <w:pPr>
        <w:rPr>
          <w:color w:val="000000"/>
        </w:rPr>
      </w:pPr>
    </w:p>
    <w:p w:rsidR="00663559" w:rsidRDefault="00663559" w:rsidP="00663559">
      <w:pPr>
        <w:rPr>
          <w:color w:val="000000"/>
        </w:rPr>
      </w:pPr>
    </w:p>
    <w:p w:rsidR="00663559" w:rsidRDefault="00663559" w:rsidP="00663559">
      <w:pPr>
        <w:rPr>
          <w:color w:val="000000"/>
        </w:rPr>
      </w:pPr>
    </w:p>
    <w:p w:rsidR="00663559" w:rsidRDefault="00663559" w:rsidP="00663559">
      <w:pPr>
        <w:rPr>
          <w:color w:val="000000"/>
        </w:rPr>
      </w:pPr>
    </w:p>
    <w:p w:rsidR="00663559" w:rsidRDefault="00663559" w:rsidP="00663559">
      <w:pPr>
        <w:rPr>
          <w:color w:val="000000"/>
        </w:rPr>
      </w:pP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8"/>
          <w:szCs w:val="28"/>
        </w:rPr>
        <w:lastRenderedPageBreak/>
        <w:t xml:space="preserve">                                                </w:t>
      </w:r>
      <w:r w:rsidR="00F717B2">
        <w:rPr>
          <w:rFonts w:ascii="Times New Roman" w:hAnsi="Times New Roman" w:cs="Times New Roman"/>
          <w:color w:val="000000"/>
          <w:sz w:val="28"/>
          <w:szCs w:val="28"/>
        </w:rPr>
        <w:t xml:space="preserve">           </w:t>
      </w:r>
      <w:r>
        <w:rPr>
          <w:rFonts w:ascii="Times New Roman" w:hAnsi="Times New Roman" w:cs="Times New Roman"/>
          <w:color w:val="000000"/>
          <w:sz w:val="24"/>
          <w:szCs w:val="24"/>
        </w:rPr>
        <w:t>Приложение № 3</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 административному регламенту</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«Выдача разрешений на размещение объектов</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нестационарной торговой сети и объектов </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быстрого питания»          </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p>
    <w:p w:rsidR="00663559" w:rsidRDefault="00663559" w:rsidP="00663559">
      <w:pPr>
        <w:jc w:val="center"/>
        <w:outlineLvl w:val="0"/>
        <w:rPr>
          <w:b/>
          <w:bCs/>
          <w:color w:val="000000"/>
          <w:sz w:val="28"/>
          <w:szCs w:val="28"/>
        </w:rPr>
      </w:pPr>
      <w:r>
        <w:rPr>
          <w:b/>
          <w:bCs/>
          <w:color w:val="000000"/>
          <w:sz w:val="28"/>
          <w:szCs w:val="28"/>
        </w:rPr>
        <w:t>РАЗРЕШЕНИЕ</w:t>
      </w:r>
    </w:p>
    <w:p w:rsidR="00663559" w:rsidRDefault="00663559" w:rsidP="00663559">
      <w:pPr>
        <w:jc w:val="center"/>
        <w:outlineLvl w:val="0"/>
        <w:rPr>
          <w:color w:val="000000"/>
          <w:sz w:val="28"/>
          <w:szCs w:val="28"/>
        </w:rPr>
      </w:pPr>
      <w:r>
        <w:rPr>
          <w:color w:val="000000"/>
          <w:sz w:val="28"/>
          <w:szCs w:val="28"/>
        </w:rPr>
        <w:t>на размещение объектов нестационарной торговли и объектов быстрого питания</w:t>
      </w:r>
    </w:p>
    <w:p w:rsidR="00663559" w:rsidRDefault="00663559" w:rsidP="00663559">
      <w:pPr>
        <w:jc w:val="center"/>
        <w:rPr>
          <w:color w:val="000000"/>
          <w:sz w:val="16"/>
          <w:szCs w:val="16"/>
        </w:rPr>
      </w:pPr>
    </w:p>
    <w:p w:rsidR="00663559" w:rsidRDefault="00663559" w:rsidP="00663559">
      <w:pPr>
        <w:outlineLvl w:val="0"/>
        <w:rPr>
          <w:color w:val="000000"/>
        </w:rPr>
      </w:pPr>
      <w:r>
        <w:rPr>
          <w:color w:val="000000"/>
        </w:rPr>
        <w:t xml:space="preserve">                                Реестровый номер №</w:t>
      </w:r>
    </w:p>
    <w:p w:rsidR="00663559" w:rsidRDefault="00663559" w:rsidP="00663559">
      <w:pPr>
        <w:rPr>
          <w:color w:val="000000"/>
          <w:sz w:val="16"/>
          <w:szCs w:val="16"/>
        </w:rPr>
      </w:pPr>
    </w:p>
    <w:p w:rsidR="00663559" w:rsidRDefault="00663559" w:rsidP="00663559">
      <w:pPr>
        <w:pBdr>
          <w:bottom w:val="single" w:sz="12" w:space="1" w:color="auto"/>
        </w:pBdr>
        <w:jc w:val="both"/>
        <w:rPr>
          <w:color w:val="000000"/>
        </w:rPr>
      </w:pPr>
    </w:p>
    <w:p w:rsidR="00663559" w:rsidRDefault="00663559" w:rsidP="00663559">
      <w:pPr>
        <w:jc w:val="center"/>
        <w:rPr>
          <w:color w:val="000000"/>
          <w:sz w:val="16"/>
          <w:szCs w:val="16"/>
        </w:rPr>
      </w:pPr>
      <w:r>
        <w:rPr>
          <w:color w:val="000000"/>
          <w:sz w:val="16"/>
          <w:szCs w:val="16"/>
        </w:rPr>
        <w:t>(наименование предприятия, организации или Ф.И.О. индивидуального предпринимателя)</w:t>
      </w:r>
    </w:p>
    <w:p w:rsidR="00663559" w:rsidRDefault="00663559" w:rsidP="00663559">
      <w:pPr>
        <w:jc w:val="both"/>
        <w:rPr>
          <w:color w:val="000000"/>
        </w:rPr>
      </w:pPr>
      <w:r>
        <w:rPr>
          <w:color w:val="000000"/>
        </w:rPr>
        <w:t>______________________________________________________________</w:t>
      </w:r>
    </w:p>
    <w:p w:rsidR="00663559" w:rsidRDefault="00663559" w:rsidP="00663559">
      <w:pPr>
        <w:rPr>
          <w:color w:val="000000"/>
          <w:sz w:val="16"/>
          <w:szCs w:val="16"/>
        </w:rPr>
      </w:pPr>
      <w:r>
        <w:rPr>
          <w:color w:val="000000"/>
          <w:sz w:val="16"/>
          <w:szCs w:val="16"/>
        </w:rPr>
        <w:t xml:space="preserve">                               (юридический адрес или место регистрации индивидуального предпринимателя)</w:t>
      </w:r>
    </w:p>
    <w:p w:rsidR="00663559" w:rsidRDefault="00663559" w:rsidP="00663559">
      <w:pPr>
        <w:jc w:val="center"/>
        <w:rPr>
          <w:color w:val="000000"/>
          <w:sz w:val="16"/>
          <w:szCs w:val="16"/>
        </w:rPr>
      </w:pPr>
    </w:p>
    <w:p w:rsidR="00663559" w:rsidRDefault="00663559" w:rsidP="00663559">
      <w:pPr>
        <w:jc w:val="center"/>
        <w:outlineLvl w:val="0"/>
        <w:rPr>
          <w:color w:val="000000"/>
          <w:sz w:val="20"/>
          <w:szCs w:val="20"/>
        </w:rPr>
      </w:pPr>
      <w:r>
        <w:rPr>
          <w:color w:val="000000"/>
          <w:sz w:val="20"/>
          <w:szCs w:val="20"/>
        </w:rPr>
        <w:t>СВИДЕТЕЛЬСТВО О ГОСУДАРСТВЕННОЙ РЕГИСТРАЦИИ</w:t>
      </w:r>
    </w:p>
    <w:p w:rsidR="00663559" w:rsidRDefault="00663559" w:rsidP="00663559">
      <w:pPr>
        <w:jc w:val="center"/>
        <w:outlineLvl w:val="0"/>
        <w:rPr>
          <w:color w:val="000000"/>
          <w:sz w:val="16"/>
          <w:szCs w:val="16"/>
        </w:rPr>
      </w:pPr>
    </w:p>
    <w:p w:rsidR="00663559" w:rsidRDefault="00663559" w:rsidP="00663559">
      <w:pPr>
        <w:jc w:val="center"/>
        <w:rPr>
          <w:color w:val="000000"/>
          <w:sz w:val="20"/>
          <w:szCs w:val="20"/>
        </w:rPr>
      </w:pPr>
      <w:r>
        <w:rPr>
          <w:color w:val="000000"/>
          <w:sz w:val="20"/>
          <w:szCs w:val="20"/>
        </w:rPr>
        <w:t>№_____________________________ от «_____» _______________ 20     г.</w:t>
      </w:r>
    </w:p>
    <w:p w:rsidR="00663559" w:rsidRDefault="00663559" w:rsidP="00663559">
      <w:pPr>
        <w:jc w:val="center"/>
        <w:rPr>
          <w:color w:val="000000"/>
          <w:sz w:val="20"/>
          <w:szCs w:val="20"/>
        </w:rPr>
      </w:pPr>
    </w:p>
    <w:p w:rsidR="00663559" w:rsidRDefault="00663559" w:rsidP="00663559">
      <w:pPr>
        <w:jc w:val="both"/>
        <w:outlineLvl w:val="0"/>
        <w:rPr>
          <w:color w:val="000000"/>
          <w:sz w:val="20"/>
          <w:szCs w:val="20"/>
        </w:rPr>
      </w:pPr>
      <w:r>
        <w:rPr>
          <w:color w:val="000000"/>
          <w:sz w:val="20"/>
          <w:szCs w:val="20"/>
        </w:rPr>
        <w:t xml:space="preserve">                                     ИНН ________________________________________</w:t>
      </w:r>
    </w:p>
    <w:p w:rsidR="00663559" w:rsidRDefault="00663559" w:rsidP="00663559">
      <w:pPr>
        <w:jc w:val="both"/>
        <w:rPr>
          <w:color w:val="000000"/>
          <w:sz w:val="20"/>
          <w:szCs w:val="20"/>
        </w:rPr>
      </w:pPr>
    </w:p>
    <w:p w:rsidR="00663559" w:rsidRDefault="00663559" w:rsidP="00663559">
      <w:pPr>
        <w:jc w:val="both"/>
        <w:rPr>
          <w:color w:val="000000"/>
        </w:rPr>
      </w:pPr>
      <w:r>
        <w:rPr>
          <w:color w:val="000000"/>
        </w:rPr>
        <w:t>Вид деятельности:</w:t>
      </w:r>
    </w:p>
    <w:p w:rsidR="00663559" w:rsidRDefault="00663559" w:rsidP="00663559">
      <w:pPr>
        <w:jc w:val="both"/>
        <w:rPr>
          <w:color w:val="000000"/>
        </w:rPr>
      </w:pPr>
      <w:r>
        <w:rPr>
          <w:color w:val="000000"/>
        </w:rPr>
        <w:t>Место осуществления деятельности:</w:t>
      </w:r>
    </w:p>
    <w:p w:rsidR="00663559" w:rsidRDefault="00663559" w:rsidP="00663559">
      <w:pPr>
        <w:jc w:val="both"/>
        <w:rPr>
          <w:color w:val="000000"/>
        </w:rPr>
      </w:pPr>
    </w:p>
    <w:p w:rsidR="00663559" w:rsidRDefault="00663559" w:rsidP="00663559">
      <w:pPr>
        <w:jc w:val="both"/>
        <w:rPr>
          <w:color w:val="000000"/>
        </w:rPr>
      </w:pPr>
      <w:r>
        <w:rPr>
          <w:color w:val="000000"/>
        </w:rPr>
        <w:t>Тип предприятия:</w:t>
      </w:r>
    </w:p>
    <w:p w:rsidR="00663559" w:rsidRDefault="00663559" w:rsidP="00663559">
      <w:pPr>
        <w:jc w:val="both"/>
        <w:rPr>
          <w:color w:val="000000"/>
        </w:rPr>
      </w:pPr>
      <w:r>
        <w:rPr>
          <w:color w:val="000000"/>
        </w:rPr>
        <w:t xml:space="preserve">Специализация:  </w:t>
      </w:r>
    </w:p>
    <w:p w:rsidR="00663559" w:rsidRDefault="00663559" w:rsidP="00663559">
      <w:pPr>
        <w:jc w:val="both"/>
        <w:rPr>
          <w:color w:val="000000"/>
        </w:rPr>
      </w:pPr>
      <w:r>
        <w:rPr>
          <w:color w:val="000000"/>
        </w:rPr>
        <w:t>Особые условия и режим работы:</w:t>
      </w:r>
    </w:p>
    <w:p w:rsidR="00663559" w:rsidRDefault="00663559" w:rsidP="00663559">
      <w:pPr>
        <w:jc w:val="both"/>
        <w:rPr>
          <w:color w:val="000000"/>
        </w:rPr>
      </w:pPr>
    </w:p>
    <w:p w:rsidR="00663559" w:rsidRDefault="00663559" w:rsidP="00663559">
      <w:pPr>
        <w:jc w:val="both"/>
        <w:rPr>
          <w:color w:val="000000"/>
        </w:rPr>
      </w:pPr>
      <w:r>
        <w:rPr>
          <w:color w:val="000000"/>
        </w:rPr>
        <w:t>С условиями и требованиями, а также законами, правилами и положениями, регулирующими осуществление данного вида деятельности, знаком и обязуюсь выполнять.</w:t>
      </w:r>
    </w:p>
    <w:p w:rsidR="00663559" w:rsidRDefault="00663559" w:rsidP="00663559">
      <w:pPr>
        <w:jc w:val="both"/>
        <w:rPr>
          <w:color w:val="000000"/>
        </w:rPr>
      </w:pPr>
      <w:r>
        <w:rPr>
          <w:color w:val="000000"/>
        </w:rPr>
        <w:t xml:space="preserve">                                                                                                                         ________________</w:t>
      </w:r>
    </w:p>
    <w:p w:rsidR="00663559" w:rsidRDefault="00663559" w:rsidP="00663559">
      <w:pPr>
        <w:jc w:val="both"/>
        <w:rPr>
          <w:color w:val="000000"/>
          <w:sz w:val="16"/>
          <w:szCs w:val="16"/>
        </w:rPr>
      </w:pPr>
      <w:r>
        <w:rPr>
          <w:color w:val="000000"/>
        </w:rPr>
        <w:t xml:space="preserve">                                                                                                                              </w:t>
      </w:r>
      <w:r>
        <w:rPr>
          <w:color w:val="000000"/>
          <w:sz w:val="16"/>
          <w:szCs w:val="16"/>
        </w:rPr>
        <w:t>(подпись заявителя)</w:t>
      </w:r>
    </w:p>
    <w:p w:rsidR="00663559" w:rsidRDefault="00663559" w:rsidP="00663559">
      <w:pPr>
        <w:jc w:val="both"/>
        <w:rPr>
          <w:color w:val="000000"/>
          <w:sz w:val="16"/>
          <w:szCs w:val="16"/>
        </w:rPr>
      </w:pPr>
    </w:p>
    <w:p w:rsidR="00663559" w:rsidRDefault="00663559" w:rsidP="00663559">
      <w:pPr>
        <w:jc w:val="center"/>
        <w:outlineLvl w:val="0"/>
        <w:rPr>
          <w:color w:val="000000"/>
        </w:rPr>
      </w:pPr>
      <w:r>
        <w:rPr>
          <w:color w:val="000000"/>
        </w:rPr>
        <w:t>Срок действия разрешения:</w:t>
      </w:r>
    </w:p>
    <w:p w:rsidR="00663559" w:rsidRDefault="00663559" w:rsidP="00663559">
      <w:pPr>
        <w:jc w:val="center"/>
        <w:rPr>
          <w:color w:val="000000"/>
          <w:sz w:val="20"/>
          <w:szCs w:val="20"/>
        </w:rPr>
      </w:pPr>
    </w:p>
    <w:p w:rsidR="00663559" w:rsidRDefault="00663559" w:rsidP="00663559">
      <w:pPr>
        <w:jc w:val="center"/>
        <w:rPr>
          <w:color w:val="000000"/>
          <w:sz w:val="20"/>
          <w:szCs w:val="20"/>
        </w:rPr>
      </w:pPr>
    </w:p>
    <w:p w:rsidR="00663559" w:rsidRDefault="00663559" w:rsidP="00663559">
      <w:pPr>
        <w:jc w:val="both"/>
        <w:rPr>
          <w:color w:val="000000"/>
        </w:rPr>
      </w:pPr>
      <w:r>
        <w:rPr>
          <w:color w:val="000000"/>
        </w:rPr>
        <w:t>С  «_____» ______________20     г.                                     по  «_____» _____________20     г.</w:t>
      </w:r>
    </w:p>
    <w:p w:rsidR="00663559" w:rsidRDefault="00663559" w:rsidP="00663559">
      <w:pPr>
        <w:jc w:val="both"/>
        <w:rPr>
          <w:color w:val="000000"/>
        </w:rPr>
      </w:pPr>
    </w:p>
    <w:p w:rsidR="00663559" w:rsidRDefault="00663559" w:rsidP="00663559">
      <w:pPr>
        <w:jc w:val="both"/>
        <w:rPr>
          <w:color w:val="000000"/>
        </w:rPr>
      </w:pPr>
    </w:p>
    <w:p w:rsidR="00663559" w:rsidRDefault="00663559" w:rsidP="00663559">
      <w:pPr>
        <w:jc w:val="both"/>
        <w:rPr>
          <w:color w:val="000000"/>
        </w:rPr>
      </w:pPr>
      <w:r>
        <w:rPr>
          <w:color w:val="000000"/>
        </w:rPr>
        <w:t xml:space="preserve">Глава администрации  _______ сельсовета             </w:t>
      </w:r>
    </w:p>
    <w:p w:rsidR="00663559" w:rsidRDefault="00663559" w:rsidP="00663559">
      <w:pPr>
        <w:jc w:val="both"/>
        <w:rPr>
          <w:color w:val="000000"/>
        </w:rPr>
      </w:pPr>
      <w:r>
        <w:rPr>
          <w:color w:val="000000"/>
        </w:rPr>
        <w:t xml:space="preserve">  М.П.</w:t>
      </w:r>
    </w:p>
    <w:p w:rsidR="00663559" w:rsidRDefault="00663559" w:rsidP="00663559">
      <w:pPr>
        <w:jc w:val="both"/>
        <w:rPr>
          <w:color w:val="000000"/>
        </w:rPr>
      </w:pPr>
      <w:r>
        <w:rPr>
          <w:color w:val="000000"/>
        </w:rPr>
        <w:t xml:space="preserve">                                                                                    </w:t>
      </w:r>
    </w:p>
    <w:p w:rsidR="00663559" w:rsidRDefault="00663559" w:rsidP="00663559">
      <w:pPr>
        <w:pStyle w:val="ConsPlusNormal0"/>
        <w:widowControl/>
        <w:ind w:firstLine="540"/>
        <w:jc w:val="both"/>
        <w:outlineLvl w:val="1"/>
        <w:rPr>
          <w:rFonts w:ascii="Times New Roman" w:hAnsi="Times New Roman" w:cs="Times New Roman"/>
          <w:color w:val="000000"/>
          <w:sz w:val="28"/>
          <w:szCs w:val="28"/>
        </w:rPr>
      </w:pPr>
      <w:r>
        <w:rPr>
          <w:color w:val="000000"/>
        </w:rPr>
        <w:br w:type="page"/>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8"/>
          <w:szCs w:val="28"/>
        </w:rPr>
        <w:lastRenderedPageBreak/>
        <w:t xml:space="preserve">                                           </w:t>
      </w:r>
      <w:r w:rsidR="00F717B2">
        <w:rPr>
          <w:rFonts w:ascii="Times New Roman" w:hAnsi="Times New Roman" w:cs="Times New Roman"/>
          <w:color w:val="000000"/>
          <w:sz w:val="28"/>
          <w:szCs w:val="28"/>
        </w:rPr>
        <w:t xml:space="preserve">             </w:t>
      </w:r>
      <w:r>
        <w:rPr>
          <w:rFonts w:ascii="Times New Roman" w:hAnsi="Times New Roman" w:cs="Times New Roman"/>
          <w:color w:val="000000"/>
          <w:sz w:val="24"/>
          <w:szCs w:val="24"/>
        </w:rPr>
        <w:t>Приложение № 4</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 административному регламенту</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«Выдача разрешений на размещение объектов</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нестационарной торговой сети и объектов </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1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быстрого питания»    </w:t>
      </w: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p>
    <w:p w:rsidR="00663559" w:rsidRDefault="00663559" w:rsidP="00663559">
      <w:pPr>
        <w:pStyle w:val="ConsPlusNonformat"/>
        <w:widowControl/>
        <w:jc w:val="center"/>
        <w:rPr>
          <w:rFonts w:ascii="Times New Roman" w:hAnsi="Times New Roman" w:cs="Times New Roman"/>
          <w:b/>
          <w:bCs/>
          <w:color w:val="000000"/>
          <w:sz w:val="28"/>
          <w:szCs w:val="28"/>
        </w:rPr>
      </w:pPr>
    </w:p>
    <w:p w:rsidR="00663559" w:rsidRDefault="00663559" w:rsidP="00663559">
      <w:pPr>
        <w:pStyle w:val="ConsPlusNonformat"/>
        <w:widowControl/>
        <w:rPr>
          <w:rFonts w:ascii="Times New Roman" w:hAnsi="Times New Roman" w:cs="Times New Roman"/>
          <w:color w:val="000000"/>
          <w:sz w:val="24"/>
          <w:szCs w:val="24"/>
        </w:rPr>
      </w:pPr>
    </w:p>
    <w:p w:rsidR="00663559" w:rsidRDefault="00663559" w:rsidP="00663559">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w:t>
      </w:r>
    </w:p>
    <w:p w:rsidR="00663559" w:rsidRDefault="00663559" w:rsidP="00663559">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 отказе в предоставлении </w:t>
      </w:r>
      <w:proofErr w:type="gramStart"/>
      <w:r>
        <w:rPr>
          <w:rFonts w:ascii="Times New Roman" w:hAnsi="Times New Roman" w:cs="Times New Roman"/>
          <w:color w:val="000000"/>
          <w:sz w:val="24"/>
          <w:szCs w:val="24"/>
        </w:rPr>
        <w:t>муниципальной</w:t>
      </w:r>
      <w:proofErr w:type="gramEnd"/>
    </w:p>
    <w:p w:rsidR="00663559" w:rsidRDefault="00663559" w:rsidP="00663559">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"Выдача разрешений на размещение</w:t>
      </w:r>
    </w:p>
    <w:p w:rsidR="00663559" w:rsidRDefault="00663559" w:rsidP="00663559">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объектов нестационарной торговой сети</w:t>
      </w:r>
    </w:p>
    <w:p w:rsidR="00663559" w:rsidRDefault="00663559" w:rsidP="00663559">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и объектов быстрого питания"</w:t>
      </w:r>
    </w:p>
    <w:p w:rsidR="00663559" w:rsidRDefault="00663559" w:rsidP="00663559">
      <w:pPr>
        <w:pStyle w:val="ConsPlusNonformat"/>
        <w:jc w:val="center"/>
        <w:rPr>
          <w:rFonts w:ascii="Times New Roman" w:hAnsi="Times New Roman" w:cs="Times New Roman"/>
          <w:color w:val="000000"/>
          <w:sz w:val="24"/>
          <w:szCs w:val="24"/>
        </w:rPr>
      </w:pP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Вашему  заявлению  о  предоставлении  муниципальной  услуги "Выдача</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разрешений   на   размещение    объектов   нестационарной   торговой   сети</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  объектов  быстрого  питания"  принято  решение  об   отказе   в   выдаче</w:t>
      </w:r>
    </w:p>
    <w:p w:rsidR="00663559" w:rsidRDefault="00663559" w:rsidP="00663559">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разрешения  на  размещение  объекта  нестационарной  торговой сети (объекта</w:t>
      </w:r>
      <w:proofErr w:type="gramEnd"/>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быстрого питания)</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по реализации ____________________________________________________________,</w:t>
      </w:r>
    </w:p>
    <w:p w:rsidR="00663559" w:rsidRDefault="00663559" w:rsidP="00663559">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расположенного</w:t>
      </w:r>
      <w:proofErr w:type="gramEnd"/>
      <w:r>
        <w:rPr>
          <w:rFonts w:ascii="Times New Roman" w:hAnsi="Times New Roman" w:cs="Times New Roman"/>
          <w:color w:val="000000"/>
          <w:sz w:val="24"/>
          <w:szCs w:val="24"/>
        </w:rPr>
        <w:t xml:space="preserve"> по адресу __________________________________________________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Причина отказа: ___________________________________________________________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663559" w:rsidRDefault="00663559" w:rsidP="00663559">
      <w:pPr>
        <w:pStyle w:val="ConsPlusNonformat"/>
        <w:rPr>
          <w:rFonts w:ascii="Times New Roman" w:hAnsi="Times New Roman" w:cs="Times New Roman"/>
          <w:color w:val="000000"/>
          <w:sz w:val="24"/>
          <w:szCs w:val="24"/>
        </w:rPr>
      </w:pP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Глава администрации  сельсовета              ____________________ _____________________</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(инициалы, фамилия)</w:t>
      </w:r>
    </w:p>
    <w:p w:rsidR="00663559" w:rsidRDefault="00663559" w:rsidP="006635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М.П.</w:t>
      </w:r>
    </w:p>
    <w:p w:rsidR="00663559" w:rsidRDefault="00663559" w:rsidP="00663559">
      <w:pPr>
        <w:widowControl w:val="0"/>
        <w:autoSpaceDE w:val="0"/>
        <w:autoSpaceDN w:val="0"/>
        <w:adjustRightInd w:val="0"/>
        <w:jc w:val="center"/>
        <w:rPr>
          <w:color w:val="000000"/>
          <w:sz w:val="24"/>
          <w:szCs w:val="24"/>
        </w:rPr>
      </w:pPr>
    </w:p>
    <w:p w:rsidR="00663559" w:rsidRDefault="00663559" w:rsidP="00663559">
      <w:pPr>
        <w:ind w:left="360"/>
        <w:jc w:val="both"/>
        <w:rPr>
          <w:color w:val="000000"/>
          <w:sz w:val="28"/>
          <w:szCs w:val="28"/>
        </w:rPr>
      </w:pPr>
    </w:p>
    <w:p w:rsidR="00663559" w:rsidRDefault="00663559" w:rsidP="00663559">
      <w:pPr>
        <w:ind w:left="360"/>
        <w:jc w:val="both"/>
        <w:rPr>
          <w:color w:val="000000"/>
          <w:sz w:val="28"/>
          <w:szCs w:val="28"/>
        </w:rPr>
      </w:pPr>
    </w:p>
    <w:p w:rsidR="00663559" w:rsidRDefault="00663559" w:rsidP="00663559">
      <w:pPr>
        <w:ind w:left="360"/>
        <w:jc w:val="both"/>
        <w:rPr>
          <w:color w:val="000000"/>
          <w:sz w:val="28"/>
          <w:szCs w:val="28"/>
        </w:rPr>
      </w:pP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p>
    <w:p w:rsidR="00663559" w:rsidRDefault="00663559" w:rsidP="00663559">
      <w:pPr>
        <w:pStyle w:val="ConsPlusNormal0"/>
        <w:widowControl/>
        <w:ind w:firstLine="54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3559" w:rsidRDefault="00663559" w:rsidP="00663559">
      <w:pPr>
        <w:jc w:val="center"/>
        <w:rPr>
          <w:color w:val="000000"/>
          <w:sz w:val="28"/>
          <w:szCs w:val="28"/>
        </w:rPr>
      </w:pPr>
    </w:p>
    <w:p w:rsidR="00663559" w:rsidRDefault="00663559" w:rsidP="00663559">
      <w:pPr>
        <w:jc w:val="center"/>
        <w:rPr>
          <w:color w:val="000000"/>
          <w:sz w:val="28"/>
          <w:szCs w:val="28"/>
        </w:rPr>
      </w:pPr>
    </w:p>
    <w:p w:rsidR="00663559" w:rsidRDefault="00663559" w:rsidP="00663559">
      <w:pPr>
        <w:jc w:val="center"/>
        <w:rPr>
          <w:color w:val="000000"/>
          <w:sz w:val="28"/>
          <w:szCs w:val="28"/>
        </w:rPr>
      </w:pPr>
    </w:p>
    <w:p w:rsidR="00663559" w:rsidRDefault="00663559" w:rsidP="00663559">
      <w:pPr>
        <w:jc w:val="center"/>
        <w:rPr>
          <w:color w:val="000000"/>
          <w:sz w:val="28"/>
          <w:szCs w:val="28"/>
        </w:rPr>
      </w:pPr>
    </w:p>
    <w:p w:rsidR="00663559" w:rsidRDefault="00663559" w:rsidP="00663559">
      <w:pPr>
        <w:jc w:val="center"/>
        <w:rPr>
          <w:color w:val="000000"/>
          <w:sz w:val="28"/>
          <w:szCs w:val="28"/>
        </w:rPr>
      </w:pPr>
    </w:p>
    <w:p w:rsidR="00663559" w:rsidRDefault="00663559" w:rsidP="00663559">
      <w:pPr>
        <w:jc w:val="center"/>
        <w:rPr>
          <w:color w:val="000000"/>
          <w:sz w:val="28"/>
          <w:szCs w:val="28"/>
        </w:rPr>
      </w:pPr>
    </w:p>
    <w:p w:rsidR="00663559" w:rsidRDefault="00663559" w:rsidP="00663559">
      <w:pPr>
        <w:jc w:val="center"/>
        <w:rPr>
          <w:color w:val="000000"/>
          <w:sz w:val="28"/>
          <w:szCs w:val="28"/>
        </w:rPr>
      </w:pPr>
    </w:p>
    <w:p w:rsidR="00663559" w:rsidRDefault="00663559" w:rsidP="00663559">
      <w:pPr>
        <w:jc w:val="center"/>
        <w:rPr>
          <w:color w:val="000000"/>
          <w:sz w:val="28"/>
          <w:szCs w:val="28"/>
        </w:rPr>
      </w:pPr>
    </w:p>
    <w:p w:rsidR="00663559" w:rsidRDefault="00663559" w:rsidP="00663559">
      <w:pPr>
        <w:jc w:val="center"/>
        <w:rPr>
          <w:color w:val="000000"/>
          <w:sz w:val="28"/>
          <w:szCs w:val="28"/>
        </w:rPr>
      </w:pPr>
    </w:p>
    <w:sectPr w:rsidR="00663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59"/>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C43E3"/>
    <w:rsid w:val="000D038C"/>
    <w:rsid w:val="000D6545"/>
    <w:rsid w:val="000E6CD6"/>
    <w:rsid w:val="000F27A2"/>
    <w:rsid w:val="00103EE9"/>
    <w:rsid w:val="001071B6"/>
    <w:rsid w:val="00115801"/>
    <w:rsid w:val="001211F2"/>
    <w:rsid w:val="001256AD"/>
    <w:rsid w:val="0013060F"/>
    <w:rsid w:val="00133F54"/>
    <w:rsid w:val="001376BD"/>
    <w:rsid w:val="001471C0"/>
    <w:rsid w:val="00161F85"/>
    <w:rsid w:val="00164664"/>
    <w:rsid w:val="001808EA"/>
    <w:rsid w:val="00182F3E"/>
    <w:rsid w:val="00183E88"/>
    <w:rsid w:val="001849D4"/>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615C"/>
    <w:rsid w:val="002E0BB8"/>
    <w:rsid w:val="002E700D"/>
    <w:rsid w:val="002F1D9A"/>
    <w:rsid w:val="0030701E"/>
    <w:rsid w:val="00312323"/>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C199C"/>
    <w:rsid w:val="003D07FF"/>
    <w:rsid w:val="003E6A8F"/>
    <w:rsid w:val="003F31BA"/>
    <w:rsid w:val="003F78C5"/>
    <w:rsid w:val="00403D4F"/>
    <w:rsid w:val="00405D1A"/>
    <w:rsid w:val="0041508C"/>
    <w:rsid w:val="0042109F"/>
    <w:rsid w:val="0042333F"/>
    <w:rsid w:val="00423E47"/>
    <w:rsid w:val="00425B94"/>
    <w:rsid w:val="0043609E"/>
    <w:rsid w:val="00437275"/>
    <w:rsid w:val="00440FF9"/>
    <w:rsid w:val="0044479C"/>
    <w:rsid w:val="004669F7"/>
    <w:rsid w:val="00470508"/>
    <w:rsid w:val="00485511"/>
    <w:rsid w:val="004A7831"/>
    <w:rsid w:val="004B0A6D"/>
    <w:rsid w:val="004C3E68"/>
    <w:rsid w:val="004D17CA"/>
    <w:rsid w:val="004D6151"/>
    <w:rsid w:val="004D7DE6"/>
    <w:rsid w:val="004E4898"/>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11ADE"/>
    <w:rsid w:val="006129DD"/>
    <w:rsid w:val="00612F3C"/>
    <w:rsid w:val="006277E9"/>
    <w:rsid w:val="00632C6D"/>
    <w:rsid w:val="00637140"/>
    <w:rsid w:val="00650DCD"/>
    <w:rsid w:val="00657DB1"/>
    <w:rsid w:val="00663559"/>
    <w:rsid w:val="00674707"/>
    <w:rsid w:val="00684A3A"/>
    <w:rsid w:val="006906B8"/>
    <w:rsid w:val="006A2995"/>
    <w:rsid w:val="006A391D"/>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4CEF"/>
    <w:rsid w:val="007E1925"/>
    <w:rsid w:val="007F596D"/>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5436"/>
    <w:rsid w:val="009D7EB3"/>
    <w:rsid w:val="009E5734"/>
    <w:rsid w:val="009E713D"/>
    <w:rsid w:val="009E7B06"/>
    <w:rsid w:val="00A02489"/>
    <w:rsid w:val="00A039F0"/>
    <w:rsid w:val="00A0567B"/>
    <w:rsid w:val="00A10071"/>
    <w:rsid w:val="00A14341"/>
    <w:rsid w:val="00A22767"/>
    <w:rsid w:val="00A23FDD"/>
    <w:rsid w:val="00A26483"/>
    <w:rsid w:val="00A264FB"/>
    <w:rsid w:val="00A33573"/>
    <w:rsid w:val="00A41119"/>
    <w:rsid w:val="00A42F96"/>
    <w:rsid w:val="00A4443D"/>
    <w:rsid w:val="00A532D3"/>
    <w:rsid w:val="00A53324"/>
    <w:rsid w:val="00A650AF"/>
    <w:rsid w:val="00A73F8D"/>
    <w:rsid w:val="00A76A03"/>
    <w:rsid w:val="00A8139D"/>
    <w:rsid w:val="00A8178D"/>
    <w:rsid w:val="00A83D90"/>
    <w:rsid w:val="00AC7DD3"/>
    <w:rsid w:val="00AD13C5"/>
    <w:rsid w:val="00AD2BCC"/>
    <w:rsid w:val="00AD3639"/>
    <w:rsid w:val="00AF07B0"/>
    <w:rsid w:val="00AF0FEC"/>
    <w:rsid w:val="00AF13B4"/>
    <w:rsid w:val="00AF1BC6"/>
    <w:rsid w:val="00B07597"/>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F30"/>
    <w:rsid w:val="00D42B51"/>
    <w:rsid w:val="00D43AAC"/>
    <w:rsid w:val="00D44611"/>
    <w:rsid w:val="00D47FD3"/>
    <w:rsid w:val="00D52C67"/>
    <w:rsid w:val="00D53C50"/>
    <w:rsid w:val="00D742C2"/>
    <w:rsid w:val="00D8089B"/>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A018E"/>
    <w:rsid w:val="00EA163D"/>
    <w:rsid w:val="00EC6C9B"/>
    <w:rsid w:val="00EC6D67"/>
    <w:rsid w:val="00ED2F53"/>
    <w:rsid w:val="00ED6545"/>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717B2"/>
    <w:rsid w:val="00F8758A"/>
    <w:rsid w:val="00F919D1"/>
    <w:rsid w:val="00F91C74"/>
    <w:rsid w:val="00FA4E10"/>
    <w:rsid w:val="00FA5BAD"/>
    <w:rsid w:val="00FB20D8"/>
    <w:rsid w:val="00FB349A"/>
    <w:rsid w:val="00FB39EF"/>
    <w:rsid w:val="00FB5FD1"/>
    <w:rsid w:val="00FC44AD"/>
    <w:rsid w:val="00FE13AA"/>
    <w:rsid w:val="00FE57A6"/>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59"/>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3559"/>
    <w:rPr>
      <w:rFonts w:ascii="Times New Roman" w:hAnsi="Times New Roman" w:cs="Times New Roman" w:hint="default"/>
      <w:color w:val="000000"/>
      <w:u w:val="single"/>
    </w:rPr>
  </w:style>
  <w:style w:type="paragraph" w:styleId="a4">
    <w:name w:val="Normal (Web)"/>
    <w:basedOn w:val="a"/>
    <w:uiPriority w:val="99"/>
    <w:semiHidden/>
    <w:unhideWhenUsed/>
    <w:rsid w:val="00663559"/>
    <w:pPr>
      <w:spacing w:before="240" w:after="240"/>
    </w:pPr>
    <w:rPr>
      <w:sz w:val="24"/>
      <w:szCs w:val="24"/>
    </w:rPr>
  </w:style>
  <w:style w:type="character" w:customStyle="1" w:styleId="ConsPlusNormal">
    <w:name w:val="ConsPlusNormal Знак"/>
    <w:basedOn w:val="a0"/>
    <w:link w:val="ConsPlusNormal0"/>
    <w:locked/>
    <w:rsid w:val="00663559"/>
    <w:rPr>
      <w:rFonts w:ascii="Arial" w:hAnsi="Arial" w:cs="Arial"/>
      <w:sz w:val="20"/>
      <w:szCs w:val="20"/>
    </w:rPr>
  </w:style>
  <w:style w:type="paragraph" w:customStyle="1" w:styleId="ConsPlusNormal0">
    <w:name w:val="ConsPlusNormal"/>
    <w:link w:val="ConsPlusNormal"/>
    <w:rsid w:val="0066355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635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35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6635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Прижатый влево"/>
    <w:basedOn w:val="a"/>
    <w:next w:val="a"/>
    <w:uiPriority w:val="99"/>
    <w:rsid w:val="00663559"/>
    <w:pPr>
      <w:autoSpaceDE w:val="0"/>
      <w:autoSpaceDN w:val="0"/>
      <w:adjustRightInd w:val="0"/>
    </w:pPr>
    <w:rPr>
      <w:rFonts w:ascii="Arial" w:hAnsi="Arial" w:cs="Arial"/>
      <w:sz w:val="20"/>
      <w:szCs w:val="20"/>
    </w:rPr>
  </w:style>
  <w:style w:type="paragraph" w:customStyle="1" w:styleId="msonospacing0">
    <w:name w:val="msonospacing"/>
    <w:basedOn w:val="a"/>
    <w:uiPriority w:val="99"/>
    <w:rsid w:val="00663559"/>
    <w:pPr>
      <w:spacing w:after="193"/>
    </w:pPr>
    <w:rPr>
      <w:sz w:val="24"/>
      <w:szCs w:val="24"/>
    </w:rPr>
  </w:style>
  <w:style w:type="character" w:customStyle="1" w:styleId="Pro-List1">
    <w:name w:val="Pro-List #1 Знак"/>
    <w:basedOn w:val="a0"/>
    <w:link w:val="Pro-List10"/>
    <w:uiPriority w:val="99"/>
    <w:locked/>
    <w:rsid w:val="00663559"/>
    <w:rPr>
      <w:rFonts w:ascii="Georgia" w:hAnsi="Georgia" w:cs="Georgia"/>
      <w:sz w:val="24"/>
      <w:szCs w:val="24"/>
    </w:rPr>
  </w:style>
  <w:style w:type="paragraph" w:customStyle="1" w:styleId="Pro-List10">
    <w:name w:val="Pro-List #1"/>
    <w:basedOn w:val="a"/>
    <w:link w:val="Pro-List1"/>
    <w:uiPriority w:val="99"/>
    <w:rsid w:val="00663559"/>
    <w:pPr>
      <w:tabs>
        <w:tab w:val="left" w:pos="1134"/>
      </w:tabs>
      <w:spacing w:before="180" w:line="288" w:lineRule="auto"/>
      <w:ind w:left="1134" w:hanging="534"/>
      <w:jc w:val="both"/>
    </w:pPr>
    <w:rPr>
      <w:rFonts w:ascii="Georgia" w:eastAsiaTheme="minorHAnsi" w:hAnsi="Georgia" w:cs="Georgia"/>
      <w:sz w:val="24"/>
      <w:szCs w:val="24"/>
      <w:lang w:eastAsia="en-US"/>
    </w:rPr>
  </w:style>
  <w:style w:type="character" w:customStyle="1" w:styleId="TextNPA">
    <w:name w:val="Text NPA"/>
    <w:basedOn w:val="a0"/>
    <w:uiPriority w:val="99"/>
    <w:rsid w:val="00663559"/>
    <w:rPr>
      <w:rFonts w:ascii="Times New Roman" w:hAnsi="Times New Roman" w:cs="Times New Roman" w:hint="default"/>
      <w:sz w:val="28"/>
      <w:szCs w:val="28"/>
    </w:rPr>
  </w:style>
  <w:style w:type="table" w:styleId="a6">
    <w:name w:val="Table Grid"/>
    <w:basedOn w:val="a1"/>
    <w:uiPriority w:val="99"/>
    <w:rsid w:val="006635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23E47"/>
    <w:rPr>
      <w:rFonts w:ascii="Tahoma" w:hAnsi="Tahoma" w:cs="Tahoma"/>
      <w:sz w:val="16"/>
      <w:szCs w:val="16"/>
    </w:rPr>
  </w:style>
  <w:style w:type="character" w:customStyle="1" w:styleId="a8">
    <w:name w:val="Текст выноски Знак"/>
    <w:basedOn w:val="a0"/>
    <w:link w:val="a7"/>
    <w:uiPriority w:val="99"/>
    <w:semiHidden/>
    <w:rsid w:val="00423E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59"/>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3559"/>
    <w:rPr>
      <w:rFonts w:ascii="Times New Roman" w:hAnsi="Times New Roman" w:cs="Times New Roman" w:hint="default"/>
      <w:color w:val="000000"/>
      <w:u w:val="single"/>
    </w:rPr>
  </w:style>
  <w:style w:type="paragraph" w:styleId="a4">
    <w:name w:val="Normal (Web)"/>
    <w:basedOn w:val="a"/>
    <w:uiPriority w:val="99"/>
    <w:semiHidden/>
    <w:unhideWhenUsed/>
    <w:rsid w:val="00663559"/>
    <w:pPr>
      <w:spacing w:before="240" w:after="240"/>
    </w:pPr>
    <w:rPr>
      <w:sz w:val="24"/>
      <w:szCs w:val="24"/>
    </w:rPr>
  </w:style>
  <w:style w:type="character" w:customStyle="1" w:styleId="ConsPlusNormal">
    <w:name w:val="ConsPlusNormal Знак"/>
    <w:basedOn w:val="a0"/>
    <w:link w:val="ConsPlusNormal0"/>
    <w:locked/>
    <w:rsid w:val="00663559"/>
    <w:rPr>
      <w:rFonts w:ascii="Arial" w:hAnsi="Arial" w:cs="Arial"/>
      <w:sz w:val="20"/>
      <w:szCs w:val="20"/>
    </w:rPr>
  </w:style>
  <w:style w:type="paragraph" w:customStyle="1" w:styleId="ConsPlusNormal0">
    <w:name w:val="ConsPlusNormal"/>
    <w:link w:val="ConsPlusNormal"/>
    <w:rsid w:val="0066355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635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35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6635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Прижатый влево"/>
    <w:basedOn w:val="a"/>
    <w:next w:val="a"/>
    <w:uiPriority w:val="99"/>
    <w:rsid w:val="00663559"/>
    <w:pPr>
      <w:autoSpaceDE w:val="0"/>
      <w:autoSpaceDN w:val="0"/>
      <w:adjustRightInd w:val="0"/>
    </w:pPr>
    <w:rPr>
      <w:rFonts w:ascii="Arial" w:hAnsi="Arial" w:cs="Arial"/>
      <w:sz w:val="20"/>
      <w:szCs w:val="20"/>
    </w:rPr>
  </w:style>
  <w:style w:type="paragraph" w:customStyle="1" w:styleId="msonospacing0">
    <w:name w:val="msonospacing"/>
    <w:basedOn w:val="a"/>
    <w:uiPriority w:val="99"/>
    <w:rsid w:val="00663559"/>
    <w:pPr>
      <w:spacing w:after="193"/>
    </w:pPr>
    <w:rPr>
      <w:sz w:val="24"/>
      <w:szCs w:val="24"/>
    </w:rPr>
  </w:style>
  <w:style w:type="character" w:customStyle="1" w:styleId="Pro-List1">
    <w:name w:val="Pro-List #1 Знак"/>
    <w:basedOn w:val="a0"/>
    <w:link w:val="Pro-List10"/>
    <w:uiPriority w:val="99"/>
    <w:locked/>
    <w:rsid w:val="00663559"/>
    <w:rPr>
      <w:rFonts w:ascii="Georgia" w:hAnsi="Georgia" w:cs="Georgia"/>
      <w:sz w:val="24"/>
      <w:szCs w:val="24"/>
    </w:rPr>
  </w:style>
  <w:style w:type="paragraph" w:customStyle="1" w:styleId="Pro-List10">
    <w:name w:val="Pro-List #1"/>
    <w:basedOn w:val="a"/>
    <w:link w:val="Pro-List1"/>
    <w:uiPriority w:val="99"/>
    <w:rsid w:val="00663559"/>
    <w:pPr>
      <w:tabs>
        <w:tab w:val="left" w:pos="1134"/>
      </w:tabs>
      <w:spacing w:before="180" w:line="288" w:lineRule="auto"/>
      <w:ind w:left="1134" w:hanging="534"/>
      <w:jc w:val="both"/>
    </w:pPr>
    <w:rPr>
      <w:rFonts w:ascii="Georgia" w:eastAsiaTheme="minorHAnsi" w:hAnsi="Georgia" w:cs="Georgia"/>
      <w:sz w:val="24"/>
      <w:szCs w:val="24"/>
      <w:lang w:eastAsia="en-US"/>
    </w:rPr>
  </w:style>
  <w:style w:type="character" w:customStyle="1" w:styleId="TextNPA">
    <w:name w:val="Text NPA"/>
    <w:basedOn w:val="a0"/>
    <w:uiPriority w:val="99"/>
    <w:rsid w:val="00663559"/>
    <w:rPr>
      <w:rFonts w:ascii="Times New Roman" w:hAnsi="Times New Roman" w:cs="Times New Roman" w:hint="default"/>
      <w:sz w:val="28"/>
      <w:szCs w:val="28"/>
    </w:rPr>
  </w:style>
  <w:style w:type="table" w:styleId="a6">
    <w:name w:val="Table Grid"/>
    <w:basedOn w:val="a1"/>
    <w:uiPriority w:val="99"/>
    <w:rsid w:val="006635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23E47"/>
    <w:rPr>
      <w:rFonts w:ascii="Tahoma" w:hAnsi="Tahoma" w:cs="Tahoma"/>
      <w:sz w:val="16"/>
      <w:szCs w:val="16"/>
    </w:rPr>
  </w:style>
  <w:style w:type="character" w:customStyle="1" w:styleId="a8">
    <w:name w:val="Текст выноски Знак"/>
    <w:basedOn w:val="a0"/>
    <w:link w:val="a7"/>
    <w:uiPriority w:val="99"/>
    <w:semiHidden/>
    <w:rsid w:val="00423E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skoe.org/" TargetMode="External"/><Relationship Id="rId13" Type="http://schemas.openxmlformats.org/officeDocument/2006/relationships/hyperlink" Target="consultantplus://offline/ref=C130EE282955B86EACB014ED70E7F0957A372A5FE6D3C11B2F9FA8FA08d8N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A9B412E3DC758435662632EE1E11157E429170D9C08D7AA48C35158594EA23311FBE3C647F039DB5J0L" TargetMode="External"/><Relationship Id="rId12" Type="http://schemas.openxmlformats.org/officeDocument/2006/relationships/hyperlink" Target="consultantplus://offline/ref=C130EE282955B86EACB014ED70E7F0957A342E5AEFD6C11B2F9FA8FA08d8NDK" TargetMode="External"/><Relationship Id="rId17" Type="http://schemas.openxmlformats.org/officeDocument/2006/relationships/hyperlink" Target="http://www.pgu.orenburg-gov.ru/" TargetMode="External"/><Relationship Id="rId2" Type="http://schemas.microsoft.com/office/2007/relationships/stylesWithEffects" Target="stylesWithEffects.xml"/><Relationship Id="rId16" Type="http://schemas.openxmlformats.org/officeDocument/2006/relationships/hyperlink" Target="http://www.totskoe.org/" TargetMode="External"/><Relationship Id="rId1" Type="http://schemas.openxmlformats.org/officeDocument/2006/relationships/styles" Target="styles.xml"/><Relationship Id="rId6" Type="http://schemas.openxmlformats.org/officeDocument/2006/relationships/hyperlink" Target="consultantplus://offline/ref=DBA9B412E3DC758435662632EE1E11157E419A73DFC18D7AA48C35158594EA23311FBE3C647F029FB5JCL" TargetMode="External"/><Relationship Id="rId11" Type="http://schemas.openxmlformats.org/officeDocument/2006/relationships/hyperlink" Target="http://www.pgu.orenburg-gov.ru/" TargetMode="External"/><Relationship Id="rId5" Type="http://schemas.openxmlformats.org/officeDocument/2006/relationships/hyperlink" Target="consultantplus://offline/ref=DBA9B412E3DC758435662632EE1E11157E42907ED8C58D7AA48C35158594EA23311FBE3C647F0394B5JDL" TargetMode="External"/><Relationship Id="rId15" Type="http://schemas.openxmlformats.org/officeDocument/2006/relationships/hyperlink" Target="file:///C:\Documents%20and%20Settings\&#1045;&#1083;&#1077;&#1085;&#1072;\&#1052;&#1086;&#1080;%20&#1076;&#1086;&#1082;&#1091;&#1084;&#1077;&#1085;&#1090;&#1099;\Downloads\536524260033.rtf" TargetMode="External"/><Relationship Id="rId10" Type="http://schemas.openxmlformats.org/officeDocument/2006/relationships/hyperlink" Target="http://www.totsko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tskoe.org./" TargetMode="External"/><Relationship Id="rId14" Type="http://schemas.openxmlformats.org/officeDocument/2006/relationships/hyperlink" Target="file:///C:\Documents%20and%20Settings\&#1045;&#1083;&#1077;&#1085;&#1072;\&#1052;&#1086;&#1080;%20&#1076;&#1086;&#1082;&#1091;&#1084;&#1077;&#1085;&#1090;&#1099;\Downloads\53652426003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7346</Words>
  <Characters>41873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49121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cp:lastPrinted>2013-10-12T06:00:00Z</cp:lastPrinted>
  <dcterms:created xsi:type="dcterms:W3CDTF">2013-10-09T09:07:00Z</dcterms:created>
  <dcterms:modified xsi:type="dcterms:W3CDTF">2013-10-12T08:24:00Z</dcterms:modified>
</cp:coreProperties>
</file>