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BF" w:rsidRPr="002664BF" w:rsidRDefault="002664BF" w:rsidP="002664BF">
      <w:pPr>
        <w:widowControl/>
        <w:tabs>
          <w:tab w:val="left" w:pos="6265"/>
        </w:tabs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/>
          <w:bCs/>
          <w:sz w:val="28"/>
          <w:szCs w:val="16"/>
          <w:lang w:eastAsia="en-US"/>
        </w:rPr>
      </w:pPr>
      <w:r w:rsidRPr="002664BF">
        <w:rPr>
          <w:rFonts w:eastAsia="Times New Roman" w:cs="Arial"/>
          <w:b/>
          <w:bCs/>
          <w:sz w:val="28"/>
          <w:szCs w:val="16"/>
          <w:lang w:eastAsia="en-US"/>
        </w:rPr>
        <w:t>СОВЕТ ДЕПУТАТОВ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/>
          <w:bCs/>
          <w:sz w:val="28"/>
          <w:szCs w:val="16"/>
          <w:lang w:eastAsia="en-US"/>
        </w:rPr>
      </w:pPr>
      <w:r w:rsidRPr="002664BF">
        <w:rPr>
          <w:rFonts w:eastAsia="Times New Roman" w:cs="Arial"/>
          <w:b/>
          <w:bCs/>
          <w:sz w:val="28"/>
          <w:szCs w:val="16"/>
          <w:lang w:eastAsia="en-US"/>
        </w:rPr>
        <w:t>МУНИЦИПАЛЬНОГО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/>
          <w:bCs/>
          <w:sz w:val="28"/>
          <w:szCs w:val="16"/>
          <w:lang w:eastAsia="en-US"/>
        </w:rPr>
      </w:pPr>
      <w:r w:rsidRPr="002664BF">
        <w:rPr>
          <w:rFonts w:eastAsia="Times New Roman" w:cs="Arial"/>
          <w:b/>
          <w:bCs/>
          <w:sz w:val="28"/>
          <w:szCs w:val="16"/>
          <w:lang w:eastAsia="en-US"/>
        </w:rPr>
        <w:t>ОБРАЗОВАНИЯ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/>
          <w:bCs/>
          <w:sz w:val="28"/>
          <w:szCs w:val="16"/>
          <w:lang w:eastAsia="en-US"/>
        </w:rPr>
      </w:pPr>
      <w:r w:rsidRPr="002664BF">
        <w:rPr>
          <w:rFonts w:eastAsia="Times New Roman" w:cs="Arial"/>
          <w:b/>
          <w:bCs/>
          <w:sz w:val="28"/>
          <w:szCs w:val="16"/>
          <w:lang w:eastAsia="en-US"/>
        </w:rPr>
        <w:t>ПРИСТАНЦИОННЫЙ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/>
          <w:bCs/>
          <w:sz w:val="28"/>
          <w:szCs w:val="16"/>
          <w:lang w:eastAsia="en-US"/>
        </w:rPr>
      </w:pPr>
      <w:r w:rsidRPr="002664BF">
        <w:rPr>
          <w:rFonts w:eastAsia="Times New Roman" w:cs="Arial"/>
          <w:b/>
          <w:bCs/>
          <w:sz w:val="28"/>
          <w:szCs w:val="16"/>
          <w:lang w:eastAsia="en-US"/>
        </w:rPr>
        <w:t>СЕЛЬСОВЕТ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/>
          <w:bCs/>
          <w:sz w:val="28"/>
          <w:szCs w:val="16"/>
          <w:lang w:eastAsia="en-US"/>
        </w:rPr>
      </w:pPr>
      <w:r w:rsidRPr="002664BF">
        <w:rPr>
          <w:rFonts w:eastAsia="Times New Roman" w:cs="Arial"/>
          <w:b/>
          <w:bCs/>
          <w:sz w:val="28"/>
          <w:szCs w:val="16"/>
          <w:lang w:eastAsia="en-US"/>
        </w:rPr>
        <w:t>ТОЦКОГО РАЙОНА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/>
          <w:bCs/>
          <w:sz w:val="28"/>
          <w:szCs w:val="16"/>
          <w:lang w:eastAsia="en-US"/>
        </w:rPr>
      </w:pPr>
      <w:r w:rsidRPr="002664BF">
        <w:rPr>
          <w:rFonts w:eastAsia="Times New Roman" w:cs="Arial"/>
          <w:b/>
          <w:bCs/>
          <w:sz w:val="28"/>
          <w:szCs w:val="16"/>
          <w:lang w:eastAsia="en-US"/>
        </w:rPr>
        <w:t>ОРЕНБУРГСКОЙ ОБЛАСТИ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/>
          <w:bCs/>
          <w:sz w:val="28"/>
          <w:szCs w:val="16"/>
          <w:lang w:eastAsia="en-US"/>
        </w:rPr>
      </w:pPr>
      <w:r w:rsidRPr="002664BF">
        <w:rPr>
          <w:rFonts w:eastAsia="Times New Roman" w:cs="Arial"/>
          <w:b/>
          <w:bCs/>
          <w:sz w:val="28"/>
          <w:szCs w:val="16"/>
          <w:lang w:eastAsia="en-US"/>
        </w:rPr>
        <w:t>Третий созыв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/>
          <w:bCs/>
          <w:sz w:val="28"/>
          <w:szCs w:val="16"/>
          <w:lang w:eastAsia="en-US"/>
        </w:rPr>
      </w:pP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/>
          <w:bCs/>
          <w:sz w:val="28"/>
          <w:szCs w:val="16"/>
          <w:lang w:eastAsia="en-US"/>
        </w:rPr>
      </w:pPr>
      <w:r w:rsidRPr="002664BF">
        <w:rPr>
          <w:rFonts w:eastAsia="Times New Roman" w:cs="Arial"/>
          <w:b/>
          <w:bCs/>
          <w:sz w:val="28"/>
          <w:szCs w:val="16"/>
          <w:lang w:eastAsia="en-US"/>
        </w:rPr>
        <w:t>РЕШЕНИЕ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Cs/>
          <w:sz w:val="28"/>
          <w:szCs w:val="16"/>
          <w:lang w:eastAsia="en-US"/>
        </w:rPr>
      </w:pPr>
      <w:r w:rsidRPr="002664BF">
        <w:rPr>
          <w:rFonts w:eastAsia="Times New Roman" w:cs="Arial"/>
          <w:bCs/>
          <w:sz w:val="28"/>
          <w:szCs w:val="16"/>
          <w:lang w:eastAsia="en-US"/>
        </w:rPr>
        <w:t xml:space="preserve">от </w:t>
      </w:r>
      <w:r w:rsidR="00280BDE">
        <w:rPr>
          <w:rFonts w:eastAsia="Times New Roman" w:cs="Arial"/>
          <w:bCs/>
          <w:sz w:val="28"/>
          <w:szCs w:val="16"/>
          <w:lang w:eastAsia="en-US"/>
        </w:rPr>
        <w:t>27.12</w:t>
      </w:r>
      <w:r w:rsidRPr="002664BF">
        <w:rPr>
          <w:rFonts w:eastAsia="Times New Roman" w:cs="Arial"/>
          <w:bCs/>
          <w:sz w:val="28"/>
          <w:szCs w:val="16"/>
          <w:lang w:eastAsia="en-US"/>
        </w:rPr>
        <w:t xml:space="preserve">.2017 г.  № </w:t>
      </w:r>
      <w:r w:rsidR="00280BDE">
        <w:rPr>
          <w:rFonts w:eastAsia="Times New Roman" w:cs="Arial"/>
          <w:bCs/>
          <w:sz w:val="28"/>
          <w:szCs w:val="16"/>
          <w:lang w:eastAsia="en-US"/>
        </w:rPr>
        <w:t>9</w:t>
      </w:r>
      <w:r w:rsidRPr="002664BF">
        <w:rPr>
          <w:rFonts w:eastAsia="Times New Roman" w:cs="Arial"/>
          <w:bCs/>
          <w:sz w:val="28"/>
          <w:szCs w:val="16"/>
          <w:lang w:eastAsia="en-US"/>
        </w:rPr>
        <w:t>8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 w:cs="Arial"/>
          <w:bCs/>
          <w:sz w:val="28"/>
          <w:szCs w:val="16"/>
          <w:lang w:eastAsia="en-US"/>
        </w:rPr>
      </w:pPr>
      <w:r w:rsidRPr="002664BF">
        <w:rPr>
          <w:rFonts w:eastAsia="Times New Roman" w:cs="Arial"/>
          <w:bCs/>
          <w:sz w:val="28"/>
          <w:szCs w:val="16"/>
          <w:lang w:eastAsia="en-US"/>
        </w:rPr>
        <w:t>пос. Пристанционный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2664BF" w:rsidRPr="002664BF" w:rsidRDefault="00280BDE" w:rsidP="002664BF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 бюджете</w:t>
      </w:r>
      <w:r w:rsidR="002664BF" w:rsidRPr="002664BF"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</w:p>
    <w:p w:rsidR="002664BF" w:rsidRPr="002664BF" w:rsidRDefault="002664BF" w:rsidP="002664BF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Пристанционный сельсовет Тоцкого</w:t>
      </w:r>
    </w:p>
    <w:p w:rsidR="002664BF" w:rsidRPr="002664BF" w:rsidRDefault="002664BF" w:rsidP="002664BF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 xml:space="preserve">района Оренбургской области на 2018 год </w:t>
      </w:r>
    </w:p>
    <w:p w:rsidR="002664BF" w:rsidRPr="002664BF" w:rsidRDefault="002664BF" w:rsidP="002664BF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и</w:t>
      </w:r>
      <w:r w:rsidR="00A62D59">
        <w:rPr>
          <w:rFonts w:eastAsia="Times New Roman"/>
          <w:sz w:val="28"/>
          <w:szCs w:val="28"/>
          <w:lang w:eastAsia="ru-RU"/>
        </w:rPr>
        <w:t xml:space="preserve"> на </w:t>
      </w:r>
      <w:r w:rsidRPr="002664BF">
        <w:rPr>
          <w:rFonts w:eastAsia="Times New Roman"/>
          <w:sz w:val="28"/>
          <w:szCs w:val="28"/>
          <w:lang w:eastAsia="ru-RU"/>
        </w:rPr>
        <w:t>плановый период 2019 и 2020 годов</w:t>
      </w:r>
    </w:p>
    <w:p w:rsidR="002664BF" w:rsidRPr="002664BF" w:rsidRDefault="002664BF" w:rsidP="002664BF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2664BF" w:rsidRPr="002664BF" w:rsidRDefault="002664BF" w:rsidP="00280BDE">
      <w:pPr>
        <w:widowControl/>
        <w:suppressAutoHyphens w:val="0"/>
        <w:ind w:firstLine="720"/>
        <w:jc w:val="both"/>
        <w:rPr>
          <w:rFonts w:eastAsia="Times New Roman"/>
          <w:b/>
          <w:bCs/>
          <w:sz w:val="28"/>
          <w:lang w:eastAsia="ru-RU"/>
        </w:rPr>
      </w:pPr>
      <w:r w:rsidRPr="002664BF">
        <w:rPr>
          <w:rFonts w:eastAsia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</w:t>
      </w:r>
      <w:r w:rsidRPr="002664BF">
        <w:rPr>
          <w:rFonts w:eastAsia="Times New Roman"/>
          <w:sz w:val="28"/>
          <w:lang w:eastAsia="ru-RU"/>
        </w:rPr>
        <w:t xml:space="preserve"> Законом Оренбургской области от 16.11.2009 г. № 3221/738-1</w:t>
      </w:r>
      <w:r w:rsidRPr="002664BF">
        <w:rPr>
          <w:rFonts w:eastAsia="Times New Roman"/>
          <w:sz w:val="28"/>
          <w:lang w:val="en-US" w:eastAsia="ru-RU"/>
        </w:rPr>
        <w:t>V</w:t>
      </w:r>
      <w:r w:rsidRPr="002664BF">
        <w:rPr>
          <w:rFonts w:eastAsia="Times New Roman"/>
          <w:sz w:val="28"/>
          <w:lang w:eastAsia="ru-RU"/>
        </w:rPr>
        <w:t>-ОЗ «О бюджетном устройстве и бюджетном процессе в Оренбургской области», Уставом муниципального образования «Пристанционный сельсовет», решением Совета депутатов Пристанционный сельсовет № 164 от 05 ноября 2014 года «Об утверждении положения о бюджетном процессе в муниципальном образовании Пристанционный сельсовет Тоцко</w:t>
      </w:r>
      <w:r w:rsidR="00280BDE">
        <w:rPr>
          <w:rFonts w:eastAsia="Times New Roman"/>
          <w:sz w:val="28"/>
          <w:lang w:eastAsia="ru-RU"/>
        </w:rPr>
        <w:t>го района Оренбургской области»</w:t>
      </w:r>
      <w:r w:rsidRPr="002664BF">
        <w:rPr>
          <w:rFonts w:eastAsia="Times New Roman"/>
          <w:sz w:val="28"/>
          <w:lang w:eastAsia="ru-RU"/>
        </w:rPr>
        <w:t xml:space="preserve">   Совет депутатов Пристанционного сельсовета  </w:t>
      </w:r>
      <w:proofErr w:type="gramStart"/>
      <w:r w:rsidRPr="002664BF">
        <w:rPr>
          <w:rFonts w:eastAsia="Times New Roman"/>
          <w:b/>
          <w:bCs/>
          <w:sz w:val="28"/>
          <w:lang w:eastAsia="ru-RU"/>
        </w:rPr>
        <w:t>р</w:t>
      </w:r>
      <w:proofErr w:type="gramEnd"/>
      <w:r w:rsidRPr="002664BF">
        <w:rPr>
          <w:rFonts w:eastAsia="Times New Roman"/>
          <w:b/>
          <w:bCs/>
          <w:sz w:val="28"/>
          <w:lang w:eastAsia="ru-RU"/>
        </w:rPr>
        <w:t xml:space="preserve"> е ш и </w:t>
      </w:r>
      <w:proofErr w:type="gramStart"/>
      <w:r w:rsidRPr="002664BF">
        <w:rPr>
          <w:rFonts w:eastAsia="Times New Roman"/>
          <w:b/>
          <w:bCs/>
          <w:sz w:val="28"/>
          <w:lang w:eastAsia="ru-RU"/>
        </w:rPr>
        <w:t>л</w:t>
      </w:r>
      <w:proofErr w:type="gramEnd"/>
      <w:r w:rsidRPr="002664BF">
        <w:rPr>
          <w:rFonts w:eastAsia="Times New Roman"/>
          <w:b/>
          <w:bCs/>
          <w:sz w:val="28"/>
          <w:lang w:eastAsia="ru-RU"/>
        </w:rPr>
        <w:t>:</w:t>
      </w:r>
    </w:p>
    <w:p w:rsidR="002664BF" w:rsidRPr="002664BF" w:rsidRDefault="002664BF" w:rsidP="002664BF">
      <w:pPr>
        <w:keepNext/>
        <w:widowControl/>
        <w:suppressAutoHyphens w:val="0"/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bCs/>
          <w:sz w:val="28"/>
          <w:szCs w:val="28"/>
          <w:lang w:eastAsia="ru-RU"/>
        </w:rPr>
      </w:pPr>
      <w:r w:rsidRPr="002664BF">
        <w:rPr>
          <w:rFonts w:eastAsia="Times New Roman"/>
          <w:bCs/>
          <w:sz w:val="28"/>
          <w:szCs w:val="28"/>
          <w:lang w:eastAsia="ru-RU"/>
        </w:rPr>
        <w:t>1. Утвердить основные характеристики  бюджета муниципального образования Пристанционный сельсовет (далее бюджет поселения) на 2018 год и на плановый период 2019 и 2020 годов: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1) прогнозируемый общий объем доходов  бюджета поселения в сумме 16053,55 тыс. рублей;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2) общий объем расходов бюджета поселения в сумме 16053,55 тыс. рублей;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3) прогнозируемый дефицит бюджета поселения в сумме 0,0 тыс. рублей;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4) верхний предел муниципального внутреннего долга муниципального образования Пристанционный сельсовет на 1 января 2019 года в сумме 0,0 тыс. рублей, в том числе верхний предел долга по муниципальным гарантиям в сумме 0,0 тыс. рублей.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2.Утвердить основные характеристики бюджета поселения на 2019 и  2020 годы: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1) прогнозируемый общий объем доходов  бюджета поселения на 2019 год в сумме 8372,29 тыс. рублей и на 2020 го</w:t>
      </w:r>
      <w:proofErr w:type="gramStart"/>
      <w:r w:rsidRPr="002664BF">
        <w:rPr>
          <w:rFonts w:eastAsia="Times New Roman"/>
          <w:sz w:val="28"/>
          <w:szCs w:val="28"/>
          <w:lang w:eastAsia="ru-RU"/>
        </w:rPr>
        <w:t>д-</w:t>
      </w:r>
      <w:proofErr w:type="gramEnd"/>
      <w:r w:rsidRPr="002664BF">
        <w:rPr>
          <w:rFonts w:eastAsia="Times New Roman"/>
          <w:sz w:val="28"/>
          <w:szCs w:val="28"/>
          <w:lang w:eastAsia="ru-RU"/>
        </w:rPr>
        <w:t xml:space="preserve"> в сумме 7407,65 тыс. рублей;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lastRenderedPageBreak/>
        <w:t>2) общий объем расходов бюджета поселения на 2019 год в сумме 8372,29 тыс. рублей, в том числе условно утвержденные расходы в сумме 208,0 тыс. рублей, и на 2020 го</w:t>
      </w:r>
      <w:proofErr w:type="gramStart"/>
      <w:r w:rsidRPr="002664BF">
        <w:rPr>
          <w:rFonts w:eastAsia="Times New Roman"/>
          <w:sz w:val="28"/>
          <w:szCs w:val="28"/>
          <w:lang w:eastAsia="ru-RU"/>
        </w:rPr>
        <w:t>д-</w:t>
      </w:r>
      <w:proofErr w:type="gramEnd"/>
      <w:r w:rsidRPr="002664BF">
        <w:rPr>
          <w:rFonts w:eastAsia="Times New Roman"/>
          <w:sz w:val="28"/>
          <w:szCs w:val="28"/>
          <w:lang w:eastAsia="ru-RU"/>
        </w:rPr>
        <w:t xml:space="preserve"> в сумме 7407,65 тыс.</w:t>
      </w:r>
      <w:r w:rsidR="00EC504C">
        <w:rPr>
          <w:rFonts w:eastAsia="Times New Roman"/>
          <w:sz w:val="28"/>
          <w:szCs w:val="28"/>
          <w:lang w:eastAsia="ru-RU"/>
        </w:rPr>
        <w:t xml:space="preserve"> </w:t>
      </w:r>
      <w:r w:rsidRPr="002664BF">
        <w:rPr>
          <w:rFonts w:eastAsia="Times New Roman"/>
          <w:sz w:val="28"/>
          <w:szCs w:val="28"/>
          <w:lang w:eastAsia="ru-RU"/>
        </w:rPr>
        <w:t>рублей, в том числе условно утвержденные расходы в сумме 367,0 тыс.</w:t>
      </w:r>
      <w:r w:rsidR="00EC504C">
        <w:rPr>
          <w:rFonts w:eastAsia="Times New Roman"/>
          <w:sz w:val="28"/>
          <w:szCs w:val="28"/>
          <w:lang w:eastAsia="ru-RU"/>
        </w:rPr>
        <w:t xml:space="preserve"> </w:t>
      </w:r>
      <w:r w:rsidRPr="002664BF">
        <w:rPr>
          <w:rFonts w:eastAsia="Times New Roman"/>
          <w:sz w:val="28"/>
          <w:szCs w:val="28"/>
          <w:lang w:eastAsia="ru-RU"/>
        </w:rPr>
        <w:t>рублей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3) прогнозируемый дефицит бюджета поселения в сумме 0,0 тыс. рублей;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664BF">
        <w:rPr>
          <w:rFonts w:eastAsia="Times New Roman"/>
          <w:sz w:val="28"/>
          <w:szCs w:val="28"/>
          <w:lang w:eastAsia="ru-RU"/>
        </w:rPr>
        <w:t xml:space="preserve">4) верхний предел муниципального внутреннего долга муниципального образования Пристанционный сельсовет на 1 января 2020 года в сумме 0,0 тыс. рублей и на 1 января 2021 года в сумме 0,0 тыс. рублей, в том числе верхний предел долга по муниципальным гарантиям на 1 января 2020 года в сумме 0,0 тыс. рублей и на 1 января 2021 года в сумме 0,0 </w:t>
      </w:r>
      <w:proofErr w:type="spellStart"/>
      <w:r w:rsidRPr="002664BF">
        <w:rPr>
          <w:rFonts w:eastAsia="Times New Roman"/>
          <w:sz w:val="28"/>
          <w:szCs w:val="28"/>
          <w:lang w:eastAsia="ru-RU"/>
        </w:rPr>
        <w:t>тыс</w:t>
      </w:r>
      <w:proofErr w:type="gramEnd"/>
      <w:r w:rsidRPr="002664BF">
        <w:rPr>
          <w:rFonts w:eastAsia="Times New Roman"/>
          <w:sz w:val="28"/>
          <w:szCs w:val="28"/>
          <w:lang w:eastAsia="ru-RU"/>
        </w:rPr>
        <w:t>.рублей</w:t>
      </w:r>
      <w:proofErr w:type="spellEnd"/>
      <w:r w:rsidRPr="002664BF">
        <w:rPr>
          <w:rFonts w:eastAsia="Times New Roman"/>
          <w:sz w:val="28"/>
          <w:szCs w:val="28"/>
          <w:lang w:eastAsia="ru-RU"/>
        </w:rPr>
        <w:t>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lang w:eastAsia="ru-RU"/>
        </w:rPr>
      </w:pPr>
      <w:r w:rsidRPr="002664BF">
        <w:rPr>
          <w:rFonts w:eastAsia="Times New Roman"/>
          <w:bCs/>
          <w:sz w:val="28"/>
          <w:szCs w:val="28"/>
          <w:lang w:eastAsia="ru-RU"/>
        </w:rPr>
        <w:t>3.</w:t>
      </w:r>
      <w:r w:rsidRPr="002664B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2664BF">
        <w:rPr>
          <w:rFonts w:eastAsia="Times New Roman"/>
          <w:sz w:val="28"/>
          <w:lang w:eastAsia="ru-RU"/>
        </w:rPr>
        <w:t>Учесть поступление доходов в бюджет поселения по кодам видов доходов, подвидов доходов на 2018 год и на плановый период 2019 и 2020 годов, согласно приложению 1 к настоящему Решению.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 xml:space="preserve">4.  Утвердить распределение бюджетных ассигнований  бюджета поселения на 2018 год и на плановый период 2019 и 2020 годов по разделам и подразделам </w:t>
      </w:r>
      <w:proofErr w:type="gramStart"/>
      <w:r w:rsidRPr="002664BF">
        <w:rPr>
          <w:rFonts w:eastAsia="Times New Roman"/>
          <w:sz w:val="28"/>
          <w:szCs w:val="28"/>
          <w:lang w:eastAsia="ru-RU"/>
        </w:rPr>
        <w:t>расходов классификации расходов  бюджета поселения</w:t>
      </w:r>
      <w:proofErr w:type="gramEnd"/>
      <w:r w:rsidRPr="002664BF">
        <w:rPr>
          <w:rFonts w:eastAsia="Times New Roman"/>
          <w:sz w:val="28"/>
          <w:szCs w:val="28"/>
          <w:lang w:eastAsia="ru-RU"/>
        </w:rPr>
        <w:t xml:space="preserve">  согласно приложению 2 к настоящему Решению.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 xml:space="preserve">5. </w:t>
      </w:r>
      <w:r w:rsidRPr="002664BF">
        <w:rPr>
          <w:rFonts w:eastAsia="Times New Roman"/>
          <w:sz w:val="28"/>
          <w:szCs w:val="28"/>
          <w:lang w:eastAsia="ru-RU"/>
        </w:rPr>
        <w:t>Утвердить ведомственную структуру расходов бюджета поселения на 2018 год и</w:t>
      </w:r>
      <w:r w:rsidR="00A62D59">
        <w:rPr>
          <w:rFonts w:eastAsia="Times New Roman"/>
          <w:sz w:val="28"/>
          <w:szCs w:val="28"/>
          <w:lang w:eastAsia="ru-RU"/>
        </w:rPr>
        <w:t xml:space="preserve"> на</w:t>
      </w:r>
      <w:r w:rsidRPr="002664BF">
        <w:rPr>
          <w:rFonts w:eastAsia="Times New Roman"/>
          <w:sz w:val="28"/>
          <w:szCs w:val="28"/>
          <w:lang w:eastAsia="ru-RU"/>
        </w:rPr>
        <w:t xml:space="preserve"> плановый период 2019 и 2020 годов согласно приложению 3 к настоящему Решению.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 xml:space="preserve">6. </w:t>
      </w:r>
      <w:proofErr w:type="gramStart"/>
      <w:r w:rsidRPr="002664BF">
        <w:rPr>
          <w:rFonts w:eastAsia="Times New Roman"/>
          <w:sz w:val="28"/>
          <w:szCs w:val="28"/>
          <w:lang w:eastAsia="ru-RU"/>
        </w:rPr>
        <w:t xml:space="preserve">Утвердить распределение бюджетных ассигнований бюджета поселения на 2018 год и </w:t>
      </w:r>
      <w:r w:rsidR="00A62D59">
        <w:rPr>
          <w:rFonts w:eastAsia="Times New Roman"/>
          <w:sz w:val="28"/>
          <w:szCs w:val="28"/>
          <w:lang w:eastAsia="ru-RU"/>
        </w:rPr>
        <w:t xml:space="preserve">на </w:t>
      </w:r>
      <w:r w:rsidRPr="002664BF">
        <w:rPr>
          <w:rFonts w:eastAsia="Times New Roman"/>
          <w:sz w:val="28"/>
          <w:szCs w:val="28"/>
          <w:lang w:eastAsia="ru-RU"/>
        </w:rPr>
        <w:t xml:space="preserve">плановый период 2019 и 2020 годов </w:t>
      </w:r>
      <w:r w:rsidRPr="002664BF">
        <w:rPr>
          <w:rFonts w:eastAsia="Times New Roman"/>
          <w:sz w:val="28"/>
          <w:lang w:eastAsia="ru-RU"/>
        </w:rPr>
        <w:t xml:space="preserve"> </w:t>
      </w:r>
      <w:r w:rsidRPr="002664BF">
        <w:rPr>
          <w:rFonts w:eastAsia="Times New Roman"/>
          <w:sz w:val="28"/>
          <w:szCs w:val="28"/>
          <w:lang w:eastAsia="ru-RU"/>
        </w:rPr>
        <w:t>по разделам и подразделам, целевым статьям (муниципальной программы  и непрограммным направлениям деятельности), группам и подгруппам видов расходов классификации расходов на 2018 год и</w:t>
      </w:r>
      <w:r w:rsidR="00A62D59">
        <w:rPr>
          <w:rFonts w:eastAsia="Times New Roman"/>
          <w:sz w:val="28"/>
          <w:szCs w:val="28"/>
          <w:lang w:eastAsia="ru-RU"/>
        </w:rPr>
        <w:t xml:space="preserve"> на</w:t>
      </w:r>
      <w:r w:rsidRPr="002664BF">
        <w:rPr>
          <w:rFonts w:eastAsia="Times New Roman"/>
          <w:sz w:val="28"/>
          <w:szCs w:val="28"/>
          <w:lang w:eastAsia="ru-RU"/>
        </w:rPr>
        <w:t xml:space="preserve"> плановый период 2019 и 2020 годов  согласно приложению 4 к настоящему Решению.</w:t>
      </w:r>
      <w:proofErr w:type="gramEnd"/>
    </w:p>
    <w:p w:rsidR="002664BF" w:rsidRPr="002664BF" w:rsidRDefault="002664BF" w:rsidP="002664BF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 xml:space="preserve">7. </w:t>
      </w:r>
      <w:r w:rsidRPr="002664BF">
        <w:rPr>
          <w:rFonts w:eastAsia="Times New Roman"/>
          <w:sz w:val="28"/>
          <w:szCs w:val="28"/>
          <w:lang w:eastAsia="ru-RU"/>
        </w:rPr>
        <w:t>Утвердить распределение бюджетных ассигнований бюджета поселения по целевым статьям (муниципальной программы и непрограммным направлениям деятельности), разделам, подразделам, группам и подгруппам видов расходов</w:t>
      </w:r>
      <w:proofErr w:type="gramStart"/>
      <w:r w:rsidRPr="002664BF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2664BF">
        <w:rPr>
          <w:rFonts w:eastAsia="Times New Roman"/>
          <w:sz w:val="28"/>
          <w:szCs w:val="28"/>
          <w:lang w:eastAsia="ru-RU"/>
        </w:rPr>
        <w:t xml:space="preserve"> классификации расходов на 2018 год и</w:t>
      </w:r>
      <w:r w:rsidR="00A62D59">
        <w:rPr>
          <w:rFonts w:eastAsia="Times New Roman"/>
          <w:sz w:val="28"/>
          <w:szCs w:val="28"/>
          <w:lang w:eastAsia="ru-RU"/>
        </w:rPr>
        <w:t xml:space="preserve"> на</w:t>
      </w:r>
      <w:r w:rsidRPr="002664BF">
        <w:rPr>
          <w:rFonts w:eastAsia="Times New Roman"/>
          <w:sz w:val="28"/>
          <w:szCs w:val="28"/>
          <w:lang w:eastAsia="ru-RU"/>
        </w:rPr>
        <w:t xml:space="preserve"> плановый период 2019 и 2020 годов  согласно приложению 5 к настоящему Решению.</w:t>
      </w:r>
    </w:p>
    <w:p w:rsidR="002664BF" w:rsidRPr="002664BF" w:rsidRDefault="002664BF" w:rsidP="002664BF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 xml:space="preserve"> 8. </w:t>
      </w:r>
      <w:r w:rsidRPr="002664BF">
        <w:rPr>
          <w:rFonts w:eastAsia="Times New Roman"/>
          <w:sz w:val="28"/>
          <w:szCs w:val="28"/>
          <w:lang w:eastAsia="ru-RU"/>
        </w:rPr>
        <w:t xml:space="preserve">Установить в соответствии с пунктом 3 статьи 217 Бюджетного кодекса Российской </w:t>
      </w:r>
      <w:proofErr w:type="gramStart"/>
      <w:r w:rsidRPr="002664BF">
        <w:rPr>
          <w:rFonts w:eastAsia="Times New Roman"/>
          <w:sz w:val="28"/>
          <w:szCs w:val="28"/>
          <w:lang w:eastAsia="ru-RU"/>
        </w:rPr>
        <w:t>Федерации</w:t>
      </w:r>
      <w:proofErr w:type="gramEnd"/>
      <w:r w:rsidRPr="002664BF">
        <w:rPr>
          <w:rFonts w:eastAsia="Times New Roman"/>
          <w:sz w:val="28"/>
          <w:szCs w:val="28"/>
          <w:lang w:eastAsia="ru-RU"/>
        </w:rPr>
        <w:t xml:space="preserve"> следующие дополнительные основания для внесения изменений в сводную бюджетную роспись  бюджета поселения без внесения изменений в настоящее Решение:</w:t>
      </w:r>
    </w:p>
    <w:p w:rsidR="002664BF" w:rsidRPr="002664BF" w:rsidRDefault="002664BF" w:rsidP="002664BF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2664BF" w:rsidRPr="002664BF" w:rsidRDefault="002664BF" w:rsidP="002664BF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lastRenderedPageBreak/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2664BF">
        <w:rPr>
          <w:rFonts w:eastAsia="Times New Roman"/>
          <w:sz w:val="28"/>
          <w:szCs w:val="28"/>
          <w:lang w:eastAsia="ru-RU"/>
        </w:rPr>
        <w:t>софинансирования</w:t>
      </w:r>
      <w:proofErr w:type="spellEnd"/>
      <w:r w:rsidRPr="002664BF">
        <w:rPr>
          <w:rFonts w:eastAsia="Times New Roman"/>
          <w:sz w:val="28"/>
          <w:szCs w:val="28"/>
          <w:lang w:eastAsia="ru-RU"/>
        </w:rPr>
        <w:t xml:space="preserve"> получения средств из других бюджетов бюджетной системы Российской Федерации;</w:t>
      </w:r>
    </w:p>
    <w:p w:rsidR="002664BF" w:rsidRPr="002664BF" w:rsidRDefault="002664BF" w:rsidP="002664BF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napToGrid w:val="0"/>
          <w:sz w:val="28"/>
          <w:szCs w:val="28"/>
          <w:lang w:eastAsia="ru-RU"/>
        </w:rPr>
        <w:t>распределение и перераспределение по предварительному согласованию с главой  муниципального образования Пристанционный сельсовет полученных в течение финансового года межбюджетных трансфертов из бюджета вышестоящего уровня, имеющих целевое назначение</w:t>
      </w:r>
      <w:r w:rsidRPr="002664BF">
        <w:rPr>
          <w:rFonts w:eastAsia="Times New Roman"/>
          <w:sz w:val="28"/>
          <w:szCs w:val="28"/>
          <w:lang w:eastAsia="ru-RU"/>
        </w:rPr>
        <w:t>;</w:t>
      </w:r>
    </w:p>
    <w:p w:rsidR="002664BF" w:rsidRPr="002664BF" w:rsidRDefault="002664BF" w:rsidP="002664BF">
      <w:pPr>
        <w:shd w:val="clear" w:color="auto" w:fill="FFFFFF"/>
        <w:suppressAutoHyphens w:val="0"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 xml:space="preserve">увеличение бюджетных ассигнований сверх объемов, утвержденных настоящим Решением, за счет межбюджетных трансфертов из районного бюджета, имеющих целевое значение, и (или) сокращение указанных средств,  в случае передачи органам местного самоуправления поселения полномочий по осуществлению полномочий (части полномочий) </w:t>
      </w:r>
      <w:r w:rsidRPr="002664BF">
        <w:rPr>
          <w:rFonts w:eastAsia="Times New Roman"/>
          <w:sz w:val="28"/>
          <w:lang w:eastAsia="ru-RU"/>
        </w:rPr>
        <w:t>по решению вопросов местного значения муниципального района в соответствии с заключенными соглашениями</w:t>
      </w:r>
      <w:r w:rsidRPr="002664BF">
        <w:rPr>
          <w:rFonts w:eastAsia="Times New Roman"/>
          <w:sz w:val="28"/>
          <w:szCs w:val="28"/>
          <w:lang w:eastAsia="ru-RU"/>
        </w:rPr>
        <w:t>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 xml:space="preserve">9. </w:t>
      </w:r>
      <w:r w:rsidRPr="002664BF">
        <w:rPr>
          <w:rFonts w:eastAsia="Times New Roman"/>
          <w:sz w:val="28"/>
          <w:szCs w:val="28"/>
          <w:lang w:eastAsia="ru-RU"/>
        </w:rPr>
        <w:t>Утвердить источники внутреннего финансирования дефицита  бюджета поселения  на 2018 год  и</w:t>
      </w:r>
      <w:r w:rsidR="00A62D59">
        <w:rPr>
          <w:rFonts w:eastAsia="Times New Roman"/>
          <w:sz w:val="28"/>
          <w:szCs w:val="28"/>
          <w:lang w:eastAsia="ru-RU"/>
        </w:rPr>
        <w:t xml:space="preserve"> на</w:t>
      </w:r>
      <w:r w:rsidRPr="002664BF">
        <w:rPr>
          <w:rFonts w:eastAsia="Times New Roman"/>
          <w:sz w:val="28"/>
          <w:szCs w:val="28"/>
          <w:lang w:eastAsia="ru-RU"/>
        </w:rPr>
        <w:t xml:space="preserve"> плановый период 2019 и 2020 годов согласно приложению 6 к настоящему Решению.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 xml:space="preserve">10. Утвердить распределение межбюджетных трансфертов подлежащих перечислению из бюджета поселения в районный бюджет на 2018 год в сумме </w:t>
      </w:r>
      <w:r w:rsidR="003D371B">
        <w:rPr>
          <w:rFonts w:eastAsia="Times New Roman"/>
          <w:sz w:val="28"/>
          <w:szCs w:val="28"/>
          <w:lang w:eastAsia="ru-RU"/>
        </w:rPr>
        <w:t>–</w:t>
      </w:r>
      <w:r w:rsidRPr="002664BF">
        <w:rPr>
          <w:rFonts w:eastAsia="Times New Roman"/>
          <w:sz w:val="28"/>
          <w:szCs w:val="28"/>
          <w:lang w:eastAsia="ru-RU"/>
        </w:rPr>
        <w:t xml:space="preserve"> </w:t>
      </w:r>
      <w:r w:rsidR="003D371B">
        <w:rPr>
          <w:rFonts w:eastAsia="Times New Roman"/>
          <w:sz w:val="28"/>
          <w:szCs w:val="28"/>
          <w:lang w:eastAsia="ru-RU"/>
        </w:rPr>
        <w:t>2668,8</w:t>
      </w:r>
      <w:r w:rsidRPr="002664BF">
        <w:rPr>
          <w:rFonts w:eastAsia="Times New Roman"/>
          <w:sz w:val="28"/>
          <w:szCs w:val="28"/>
          <w:lang w:eastAsia="ru-RU"/>
        </w:rPr>
        <w:t xml:space="preserve"> тыс. рублей и</w:t>
      </w:r>
      <w:r w:rsidR="00A62D59">
        <w:rPr>
          <w:rFonts w:eastAsia="Times New Roman"/>
          <w:sz w:val="28"/>
          <w:szCs w:val="28"/>
          <w:lang w:eastAsia="ru-RU"/>
        </w:rPr>
        <w:t xml:space="preserve"> на</w:t>
      </w:r>
      <w:r w:rsidRPr="002664BF">
        <w:rPr>
          <w:rFonts w:eastAsia="Times New Roman"/>
          <w:sz w:val="28"/>
          <w:szCs w:val="28"/>
          <w:lang w:eastAsia="ru-RU"/>
        </w:rPr>
        <w:t xml:space="preserve"> плановый период 2019 и 2020 годов в сумме </w:t>
      </w:r>
      <w:r w:rsidR="003D371B">
        <w:rPr>
          <w:rFonts w:eastAsia="Times New Roman"/>
          <w:sz w:val="28"/>
          <w:szCs w:val="28"/>
          <w:lang w:eastAsia="ru-RU"/>
        </w:rPr>
        <w:t>1667</w:t>
      </w:r>
      <w:r w:rsidRPr="002664BF">
        <w:rPr>
          <w:rFonts w:eastAsia="Times New Roman"/>
          <w:sz w:val="28"/>
          <w:szCs w:val="28"/>
          <w:lang w:eastAsia="ru-RU"/>
        </w:rPr>
        <w:t>,0 тыс. руб. согласно приложению 7.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11.</w:t>
      </w:r>
      <w:r w:rsidR="004522B3" w:rsidRPr="004522B3">
        <w:rPr>
          <w:sz w:val="28"/>
          <w:szCs w:val="28"/>
        </w:rPr>
        <w:t xml:space="preserve"> </w:t>
      </w:r>
      <w:r w:rsidR="004522B3">
        <w:rPr>
          <w:sz w:val="28"/>
          <w:szCs w:val="28"/>
        </w:rPr>
        <w:t>Утвердит основные параметры первоочередных расходов</w:t>
      </w:r>
      <w:r w:rsidR="004522B3">
        <w:rPr>
          <w:sz w:val="28"/>
          <w:szCs w:val="28"/>
        </w:rPr>
        <w:t xml:space="preserve"> бюджета на 2018 год согласно</w:t>
      </w:r>
      <w:r w:rsidR="004522B3">
        <w:rPr>
          <w:rFonts w:eastAsia="Times New Roman"/>
          <w:sz w:val="28"/>
          <w:szCs w:val="28"/>
          <w:lang w:eastAsia="ru-RU"/>
        </w:rPr>
        <w:t xml:space="preserve"> приложению </w:t>
      </w:r>
      <w:r w:rsidRPr="002664BF">
        <w:rPr>
          <w:rFonts w:eastAsia="Times New Roman"/>
          <w:sz w:val="28"/>
          <w:szCs w:val="28"/>
          <w:lang w:eastAsia="ru-RU"/>
        </w:rPr>
        <w:t>8.</w:t>
      </w:r>
    </w:p>
    <w:p w:rsidR="002664BF" w:rsidRPr="002664BF" w:rsidRDefault="002664BF" w:rsidP="002664BF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 xml:space="preserve">12. Утвердить программу муниципальных внутренних заимствований муниципального образования Пристанционный сельсовет на 2018 год и </w:t>
      </w:r>
      <w:r w:rsidR="00A62D59">
        <w:rPr>
          <w:rFonts w:eastAsia="Times New Roman"/>
          <w:sz w:val="28"/>
          <w:szCs w:val="28"/>
          <w:lang w:eastAsia="ru-RU"/>
        </w:rPr>
        <w:t xml:space="preserve">на </w:t>
      </w:r>
      <w:r w:rsidRPr="002664BF">
        <w:rPr>
          <w:rFonts w:eastAsia="Times New Roman"/>
          <w:sz w:val="28"/>
          <w:szCs w:val="28"/>
          <w:lang w:eastAsia="ru-RU"/>
        </w:rPr>
        <w:t>плановый период 2019 и 2020 годов согласно приложению 9 к настоящему Решению.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>Расходы на обслуживание муниципального внутреннего долга на 2018 год и</w:t>
      </w:r>
      <w:r w:rsidR="00A62D59">
        <w:rPr>
          <w:rFonts w:eastAsia="Times New Roman"/>
          <w:sz w:val="28"/>
          <w:lang w:eastAsia="ru-RU"/>
        </w:rPr>
        <w:t xml:space="preserve"> на</w:t>
      </w:r>
      <w:r w:rsidRPr="002664BF">
        <w:rPr>
          <w:rFonts w:eastAsia="Times New Roman"/>
          <w:sz w:val="28"/>
          <w:lang w:eastAsia="ru-RU"/>
        </w:rPr>
        <w:t xml:space="preserve"> плановый период 2019 и 2020 годов не предусматриваются.</w:t>
      </w:r>
    </w:p>
    <w:p w:rsidR="002664BF" w:rsidRPr="002664BF" w:rsidRDefault="002664BF" w:rsidP="002664BF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Установить предельный объем муниципального долга муниципального образования Пристанционный сельсовет на 2018 г. – 0 тыс. рублей, на 2019 год 0,0 тыс.</w:t>
      </w:r>
      <w:r w:rsidR="004522B3">
        <w:rPr>
          <w:rFonts w:eastAsia="Times New Roman"/>
          <w:sz w:val="28"/>
          <w:szCs w:val="28"/>
          <w:lang w:eastAsia="ru-RU"/>
        </w:rPr>
        <w:t xml:space="preserve"> </w:t>
      </w:r>
      <w:r w:rsidRPr="002664BF">
        <w:rPr>
          <w:rFonts w:eastAsia="Times New Roman"/>
          <w:sz w:val="28"/>
          <w:szCs w:val="28"/>
          <w:lang w:eastAsia="ru-RU"/>
        </w:rPr>
        <w:t>рублей, на 2020 год -0,0 тыс.</w:t>
      </w:r>
      <w:r w:rsidR="004522B3">
        <w:rPr>
          <w:rFonts w:eastAsia="Times New Roman"/>
          <w:sz w:val="28"/>
          <w:szCs w:val="28"/>
          <w:lang w:eastAsia="ru-RU"/>
        </w:rPr>
        <w:t xml:space="preserve"> </w:t>
      </w:r>
      <w:r w:rsidRPr="002664BF">
        <w:rPr>
          <w:rFonts w:eastAsia="Times New Roman"/>
          <w:sz w:val="28"/>
          <w:szCs w:val="28"/>
          <w:lang w:eastAsia="ru-RU"/>
        </w:rPr>
        <w:t>рублей.</w:t>
      </w:r>
    </w:p>
    <w:p w:rsidR="002664BF" w:rsidRPr="002664BF" w:rsidRDefault="002664BF" w:rsidP="002664BF">
      <w:pPr>
        <w:widowControl/>
        <w:tabs>
          <w:tab w:val="left" w:pos="540"/>
          <w:tab w:val="left" w:pos="900"/>
        </w:tabs>
        <w:suppressAutoHyphens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2664BF">
        <w:rPr>
          <w:rFonts w:eastAsia="Times New Roman"/>
          <w:sz w:val="28"/>
          <w:szCs w:val="28"/>
          <w:lang w:eastAsia="en-US"/>
        </w:rPr>
        <w:t xml:space="preserve">13. </w:t>
      </w:r>
      <w:r w:rsidRPr="002664BF">
        <w:rPr>
          <w:rFonts w:eastAsia="Times New Roman"/>
          <w:sz w:val="28"/>
          <w:lang w:eastAsia="en-US"/>
        </w:rPr>
        <w:t>Утвердить программу муниципальных гарантий</w:t>
      </w:r>
      <w:r w:rsidRPr="002664BF">
        <w:rPr>
          <w:rFonts w:eastAsia="Times New Roman"/>
          <w:sz w:val="28"/>
          <w:szCs w:val="28"/>
          <w:lang w:eastAsia="en-US"/>
        </w:rPr>
        <w:t xml:space="preserve"> муниципального образования Пристанционный сельсовет в валюте Российской Федерации на 2018 год  и</w:t>
      </w:r>
      <w:r w:rsidR="00A62D59">
        <w:rPr>
          <w:rFonts w:eastAsia="Times New Roman"/>
          <w:sz w:val="28"/>
          <w:szCs w:val="28"/>
          <w:lang w:eastAsia="en-US"/>
        </w:rPr>
        <w:t xml:space="preserve"> на</w:t>
      </w:r>
      <w:r w:rsidRPr="002664BF">
        <w:rPr>
          <w:rFonts w:eastAsia="Times New Roman"/>
          <w:sz w:val="28"/>
          <w:szCs w:val="28"/>
          <w:lang w:eastAsia="en-US"/>
        </w:rPr>
        <w:t xml:space="preserve"> плановый период 2019 и 2020 годов согласно приложению 10 к настоящему Решению.</w:t>
      </w:r>
    </w:p>
    <w:p w:rsidR="002664BF" w:rsidRPr="002664BF" w:rsidRDefault="002664BF" w:rsidP="002664BF">
      <w:pPr>
        <w:widowControl/>
        <w:tabs>
          <w:tab w:val="left" w:pos="540"/>
          <w:tab w:val="left" w:pos="900"/>
        </w:tabs>
        <w:suppressAutoHyphens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2664BF">
        <w:rPr>
          <w:rFonts w:eastAsia="Times New Roman"/>
          <w:sz w:val="28"/>
          <w:szCs w:val="28"/>
          <w:lang w:eastAsia="en-US"/>
        </w:rPr>
        <w:t xml:space="preserve">Предоставление муниципальных гарантий муниципального образования Пристанционный сельсовет  в валюте Российской Федерации осуществляется в соответствии с решением Совета депутатов муниципального образования </w:t>
      </w:r>
      <w:r w:rsidRPr="002664BF">
        <w:rPr>
          <w:rFonts w:eastAsia="Times New Roman"/>
          <w:sz w:val="28"/>
          <w:szCs w:val="28"/>
          <w:lang w:eastAsia="en-US"/>
        </w:rPr>
        <w:lastRenderedPageBreak/>
        <w:t>Пристанционный сельсовет «О порядке предоставления муниципальных гарантий муниципального образования Пристанционный сельсовет».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 xml:space="preserve">14. Утвердить объем бюджетных ассигнований дорожного фонда      муниципального образования на 2018 год в размере </w:t>
      </w:r>
      <w:r w:rsidR="003D371B">
        <w:rPr>
          <w:rFonts w:eastAsia="Times New Roman"/>
          <w:sz w:val="28"/>
          <w:szCs w:val="28"/>
          <w:lang w:eastAsia="ru-RU"/>
        </w:rPr>
        <w:t>850,7</w:t>
      </w:r>
      <w:r w:rsidRPr="002664BF">
        <w:rPr>
          <w:rFonts w:eastAsia="Times New Roman"/>
          <w:sz w:val="28"/>
          <w:szCs w:val="28"/>
          <w:lang w:eastAsia="ru-RU"/>
        </w:rPr>
        <w:t xml:space="preserve"> тыс. рублей, на 2019 год – </w:t>
      </w:r>
      <w:r w:rsidR="003D371B">
        <w:rPr>
          <w:rFonts w:eastAsia="Times New Roman"/>
          <w:sz w:val="28"/>
          <w:szCs w:val="28"/>
          <w:lang w:eastAsia="ru-RU"/>
        </w:rPr>
        <w:t>869,9</w:t>
      </w:r>
      <w:r w:rsidRPr="002664B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664BF">
        <w:rPr>
          <w:rFonts w:eastAsia="Times New Roman"/>
          <w:sz w:val="28"/>
          <w:szCs w:val="28"/>
          <w:lang w:eastAsia="ru-RU"/>
        </w:rPr>
        <w:t>тыс</w:t>
      </w:r>
      <w:proofErr w:type="gramStart"/>
      <w:r w:rsidRPr="002664BF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2664BF">
        <w:rPr>
          <w:rFonts w:eastAsia="Times New Roman"/>
          <w:sz w:val="28"/>
          <w:szCs w:val="28"/>
          <w:lang w:eastAsia="ru-RU"/>
        </w:rPr>
        <w:t>ублей</w:t>
      </w:r>
      <w:proofErr w:type="spellEnd"/>
      <w:r w:rsidRPr="002664BF">
        <w:rPr>
          <w:rFonts w:eastAsia="Times New Roman"/>
          <w:sz w:val="28"/>
          <w:szCs w:val="28"/>
          <w:lang w:eastAsia="ru-RU"/>
        </w:rPr>
        <w:t xml:space="preserve"> на 2020 год- </w:t>
      </w:r>
      <w:r w:rsidR="003D371B">
        <w:rPr>
          <w:rFonts w:eastAsia="Times New Roman"/>
          <w:sz w:val="28"/>
          <w:szCs w:val="28"/>
          <w:lang w:eastAsia="ru-RU"/>
        </w:rPr>
        <w:t>654,5</w:t>
      </w:r>
      <w:r w:rsidRPr="002664B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664BF">
        <w:rPr>
          <w:rFonts w:eastAsia="Times New Roman"/>
          <w:sz w:val="28"/>
          <w:szCs w:val="28"/>
          <w:lang w:eastAsia="ru-RU"/>
        </w:rPr>
        <w:t>тыс.рублей</w:t>
      </w:r>
      <w:proofErr w:type="spellEnd"/>
      <w:r w:rsidRPr="002664BF">
        <w:rPr>
          <w:rFonts w:eastAsia="Times New Roman"/>
          <w:sz w:val="28"/>
          <w:szCs w:val="28"/>
          <w:lang w:eastAsia="ru-RU"/>
        </w:rPr>
        <w:t>.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spacing w:before="60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15. В соответствии с пунктом 2 статьи 184</w:t>
      </w:r>
      <w:r w:rsidRPr="002664BF">
        <w:rPr>
          <w:rFonts w:eastAsia="Times New Roman"/>
          <w:sz w:val="28"/>
          <w:szCs w:val="28"/>
          <w:vertAlign w:val="superscript"/>
          <w:lang w:eastAsia="ru-RU"/>
        </w:rPr>
        <w:t xml:space="preserve">1 </w:t>
      </w:r>
      <w:r w:rsidRPr="002664BF">
        <w:rPr>
          <w:rFonts w:eastAsia="Times New Roman"/>
          <w:sz w:val="28"/>
          <w:szCs w:val="28"/>
          <w:lang w:eastAsia="ru-RU"/>
        </w:rPr>
        <w:t>Бюджетного кодекса Российской Федерации утвердить нормативы распределения доходов  бюджета поселения на 2018 год и</w:t>
      </w:r>
      <w:r w:rsidR="00A62D59">
        <w:rPr>
          <w:rFonts w:eastAsia="Times New Roman"/>
          <w:sz w:val="28"/>
          <w:szCs w:val="28"/>
          <w:lang w:eastAsia="ru-RU"/>
        </w:rPr>
        <w:t xml:space="preserve"> на</w:t>
      </w:r>
      <w:r w:rsidRPr="002664BF">
        <w:rPr>
          <w:rFonts w:eastAsia="Times New Roman"/>
          <w:sz w:val="28"/>
          <w:szCs w:val="28"/>
          <w:lang w:eastAsia="ru-RU"/>
        </w:rPr>
        <w:t xml:space="preserve"> плановый период 2019 и 2020 годов  согласно приложению 11 к настоящему Решению. </w:t>
      </w:r>
    </w:p>
    <w:p w:rsidR="002664BF" w:rsidRPr="002664BF" w:rsidRDefault="002664BF" w:rsidP="002664BF">
      <w:pPr>
        <w:widowControl/>
        <w:suppressAutoHyphens w:val="0"/>
        <w:autoSpaceDE w:val="0"/>
        <w:autoSpaceDN w:val="0"/>
        <w:adjustRightInd w:val="0"/>
        <w:spacing w:before="60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16. Утвердить перечень главных администраторов доходов  бюджета поселения на 2018 год и</w:t>
      </w:r>
      <w:r w:rsidR="00A62D59">
        <w:rPr>
          <w:rFonts w:eastAsia="Times New Roman"/>
          <w:sz w:val="28"/>
          <w:szCs w:val="28"/>
          <w:lang w:eastAsia="ru-RU"/>
        </w:rPr>
        <w:t xml:space="preserve"> на </w:t>
      </w:r>
      <w:r w:rsidRPr="002664BF">
        <w:rPr>
          <w:rFonts w:eastAsia="Times New Roman"/>
          <w:sz w:val="28"/>
          <w:szCs w:val="28"/>
          <w:lang w:eastAsia="ru-RU"/>
        </w:rPr>
        <w:t>плановый период 2019 и 2020 годов согласно приложению 12 к настоящему Решению.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2664BF">
        <w:rPr>
          <w:rFonts w:eastAsia="Times New Roman"/>
          <w:sz w:val="28"/>
          <w:szCs w:val="28"/>
          <w:lang w:eastAsia="ru-RU"/>
        </w:rPr>
        <w:t>администраторов источников финансирования дефицита  бюджета поселения</w:t>
      </w:r>
      <w:proofErr w:type="gramEnd"/>
      <w:r w:rsidRPr="002664BF">
        <w:rPr>
          <w:rFonts w:eastAsia="Times New Roman"/>
          <w:sz w:val="28"/>
          <w:szCs w:val="28"/>
          <w:lang w:eastAsia="ru-RU"/>
        </w:rPr>
        <w:t xml:space="preserve"> на 2018 год и плановый период 2019 и 2020 годов  согласно приложению 13</w:t>
      </w:r>
      <w:r w:rsidRPr="002664B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664BF">
        <w:rPr>
          <w:rFonts w:eastAsia="Times New Roman"/>
          <w:sz w:val="28"/>
          <w:szCs w:val="28"/>
          <w:lang w:eastAsia="ru-RU"/>
        </w:rPr>
        <w:t>к настоящему Решению.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664BF">
        <w:rPr>
          <w:rFonts w:eastAsia="Times New Roman"/>
          <w:sz w:val="28"/>
          <w:szCs w:val="28"/>
          <w:lang w:eastAsia="ru-RU"/>
        </w:rPr>
        <w:t>В случае изменения состава и (или) функций главных администраторов  бюджета поселения  или главных администраторов источников финансирования дефицита  бюджета поселения финансовый отдел администрации Пристанционного сельсовета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 бюджета поселения, а также в состав закрепленных за ними кодов классификации доходов бюджетов или классификации источников финансирования дефицитов бюджетов без</w:t>
      </w:r>
      <w:proofErr w:type="gramEnd"/>
      <w:r w:rsidRPr="002664BF">
        <w:rPr>
          <w:rFonts w:eastAsia="Times New Roman"/>
          <w:sz w:val="28"/>
          <w:szCs w:val="28"/>
          <w:lang w:eastAsia="ru-RU"/>
        </w:rPr>
        <w:t xml:space="preserve"> внесения изменений в решение о бюджете.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664BF">
        <w:rPr>
          <w:rFonts w:eastAsia="Times New Roman"/>
          <w:sz w:val="28"/>
          <w:szCs w:val="28"/>
          <w:lang w:eastAsia="ru-RU"/>
        </w:rPr>
        <w:t>17. Утвердить направления поддержки семьи и детей в МО Пристанционный сельсовет («Детский бюджет») на 2018 год и на плановый период 2019 и 2020 годов согласно приложению 14 к настоящему Решению.</w:t>
      </w:r>
    </w:p>
    <w:p w:rsidR="002664BF" w:rsidRPr="002664BF" w:rsidRDefault="002664BF" w:rsidP="002664BF">
      <w:pPr>
        <w:widowControl/>
        <w:suppressAutoHyphens w:val="0"/>
        <w:ind w:firstLine="540"/>
        <w:jc w:val="both"/>
        <w:rPr>
          <w:rFonts w:eastAsia="Times New Roman"/>
          <w:sz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 xml:space="preserve">18. </w:t>
      </w:r>
      <w:proofErr w:type="gramStart"/>
      <w:r w:rsidRPr="002664BF">
        <w:rPr>
          <w:rFonts w:eastAsia="Times New Roman"/>
          <w:sz w:val="28"/>
          <w:lang w:eastAsia="ru-RU"/>
        </w:rPr>
        <w:t>Органы местного самоуправления, не вправе принимать в 2018 году и</w:t>
      </w:r>
      <w:r w:rsidR="00A62D59">
        <w:rPr>
          <w:rFonts w:eastAsia="Times New Roman"/>
          <w:sz w:val="28"/>
          <w:lang w:eastAsia="ru-RU"/>
        </w:rPr>
        <w:t xml:space="preserve"> в</w:t>
      </w:r>
      <w:r w:rsidRPr="002664BF">
        <w:rPr>
          <w:rFonts w:eastAsia="Times New Roman"/>
          <w:sz w:val="28"/>
          <w:lang w:eastAsia="ru-RU"/>
        </w:rPr>
        <w:t xml:space="preserve"> плановом периоде 2019 и 2020 годах решения по увеличению установленной на день вступления в силу настоящего решения численности муниципальных служащих, и работников муниципальных учреждений и организаций бюджетной сферы, находящихся в ведении органов местного самоуправления муниципального образования.</w:t>
      </w:r>
      <w:proofErr w:type="gramEnd"/>
    </w:p>
    <w:p w:rsidR="002664BF" w:rsidRPr="002664BF" w:rsidRDefault="002664BF" w:rsidP="002664BF">
      <w:pPr>
        <w:widowControl/>
        <w:suppressAutoHyphens w:val="0"/>
        <w:ind w:firstLine="708"/>
        <w:jc w:val="both"/>
        <w:rPr>
          <w:rFonts w:eastAsia="Times New Roman"/>
          <w:sz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>19.</w:t>
      </w:r>
      <w:r w:rsidRPr="002664BF">
        <w:rPr>
          <w:rFonts w:eastAsia="Times New Roman"/>
          <w:color w:val="000000"/>
          <w:sz w:val="28"/>
          <w:lang w:eastAsia="ru-RU"/>
        </w:rPr>
        <w:t xml:space="preserve"> </w:t>
      </w:r>
      <w:proofErr w:type="gramStart"/>
      <w:r w:rsidRPr="002664BF">
        <w:rPr>
          <w:rFonts w:eastAsia="Times New Roman"/>
          <w:color w:val="000000"/>
          <w:sz w:val="28"/>
          <w:lang w:eastAsia="ru-RU"/>
        </w:rPr>
        <w:t>Установить, что кассовое обслуживание исполнения бюджета поселения  осуществляется  администрацией муниципального образования Пристанционный сельсовет  с использованием лицевых счетов по учету бюджетных средств, открытых в отделении по Тоцкому району Управления федерального казначейства, и в соответствии</w:t>
      </w:r>
      <w:r w:rsidRPr="002664BF">
        <w:rPr>
          <w:rFonts w:eastAsia="Times New Roman"/>
          <w:sz w:val="28"/>
          <w:lang w:eastAsia="ru-RU"/>
        </w:rPr>
        <w:t xml:space="preserve"> с законодательством Российской Федерации, Оренбургской области, муниципальными правовыми актами Тоцкого района и муниципальными правовыми актами</w:t>
      </w:r>
      <w:r w:rsidRPr="002664BF">
        <w:rPr>
          <w:rFonts w:eastAsia="Times New Roman"/>
          <w:color w:val="000000"/>
          <w:sz w:val="28"/>
          <w:lang w:eastAsia="ru-RU"/>
        </w:rPr>
        <w:t xml:space="preserve"> муниципального образования Пристанционный сельсовет</w:t>
      </w:r>
      <w:r w:rsidRPr="002664BF">
        <w:rPr>
          <w:rFonts w:eastAsia="Times New Roman"/>
          <w:sz w:val="28"/>
          <w:lang w:eastAsia="ru-RU"/>
        </w:rPr>
        <w:t>.</w:t>
      </w:r>
      <w:proofErr w:type="gramEnd"/>
    </w:p>
    <w:p w:rsidR="002664BF" w:rsidRPr="002664BF" w:rsidRDefault="002664BF" w:rsidP="002664BF">
      <w:pPr>
        <w:widowControl/>
        <w:suppressAutoHyphens w:val="0"/>
        <w:ind w:firstLine="708"/>
        <w:jc w:val="both"/>
        <w:rPr>
          <w:rFonts w:eastAsia="Times New Roman"/>
          <w:sz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 xml:space="preserve">Установить, что кассовое обслуживание исполнения бюджета поселения осуществляется отделением по Тоцкому району Управления  </w:t>
      </w:r>
      <w:r w:rsidRPr="002664BF">
        <w:rPr>
          <w:rFonts w:eastAsia="Times New Roman"/>
          <w:sz w:val="28"/>
          <w:lang w:eastAsia="ru-RU"/>
        </w:rPr>
        <w:lastRenderedPageBreak/>
        <w:t>федерального казначейства и филиалом ОАО «</w:t>
      </w:r>
      <w:proofErr w:type="spellStart"/>
      <w:r w:rsidRPr="002664BF">
        <w:rPr>
          <w:rFonts w:eastAsia="Times New Roman"/>
          <w:sz w:val="28"/>
          <w:lang w:eastAsia="ru-RU"/>
        </w:rPr>
        <w:t>Россельхозбанк</w:t>
      </w:r>
      <w:proofErr w:type="spellEnd"/>
      <w:r w:rsidRPr="002664BF">
        <w:rPr>
          <w:rFonts w:eastAsia="Times New Roman"/>
          <w:sz w:val="28"/>
          <w:lang w:eastAsia="ru-RU"/>
        </w:rPr>
        <w:t xml:space="preserve">» на основании соглашения и на безвозмездной основе. </w:t>
      </w:r>
    </w:p>
    <w:p w:rsidR="002664BF" w:rsidRPr="002664BF" w:rsidRDefault="002664BF" w:rsidP="002664BF">
      <w:pPr>
        <w:widowControl/>
        <w:suppressAutoHyphens w:val="0"/>
        <w:ind w:firstLine="708"/>
        <w:jc w:val="both"/>
        <w:rPr>
          <w:rFonts w:eastAsia="Times New Roman"/>
          <w:sz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 xml:space="preserve">20.  </w:t>
      </w:r>
      <w:proofErr w:type="gramStart"/>
      <w:r w:rsidRPr="002664BF">
        <w:rPr>
          <w:rFonts w:eastAsia="Times New Roman"/>
          <w:sz w:val="28"/>
          <w:lang w:eastAsia="ru-RU"/>
        </w:rPr>
        <w:t xml:space="preserve">Муниципальные правовые акты органов местного самоуправления муниципального образования, влекущие дополнительные расходы за счет средств местного бюджета на 2018 год и </w:t>
      </w:r>
      <w:r w:rsidR="00A62D59">
        <w:rPr>
          <w:rFonts w:eastAsia="Times New Roman"/>
          <w:sz w:val="28"/>
          <w:lang w:eastAsia="ru-RU"/>
        </w:rPr>
        <w:t xml:space="preserve">на </w:t>
      </w:r>
      <w:r w:rsidRPr="002664BF">
        <w:rPr>
          <w:rFonts w:eastAsia="Times New Roman"/>
          <w:sz w:val="28"/>
          <w:lang w:eastAsia="ru-RU"/>
        </w:rPr>
        <w:t>плановый период 2019 и 2020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2018 г и</w:t>
      </w:r>
      <w:proofErr w:type="gramEnd"/>
      <w:r w:rsidR="00A62D59">
        <w:rPr>
          <w:rFonts w:eastAsia="Times New Roman"/>
          <w:sz w:val="28"/>
          <w:lang w:eastAsia="ru-RU"/>
        </w:rPr>
        <w:t xml:space="preserve"> на</w:t>
      </w:r>
      <w:r w:rsidRPr="002664BF">
        <w:rPr>
          <w:rFonts w:eastAsia="Times New Roman"/>
          <w:sz w:val="28"/>
          <w:lang w:eastAsia="ru-RU"/>
        </w:rPr>
        <w:t xml:space="preserve"> плановый период 2019 и 2020 годов, а также после внесения соответствующих изменений в настоящее Решение.</w:t>
      </w:r>
    </w:p>
    <w:p w:rsidR="002664BF" w:rsidRPr="002664BF" w:rsidRDefault="002664BF" w:rsidP="002664BF">
      <w:pPr>
        <w:widowControl/>
        <w:suppressAutoHyphens w:val="0"/>
        <w:jc w:val="both"/>
        <w:rPr>
          <w:rFonts w:eastAsia="Times New Roman"/>
          <w:sz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>В случае если реализация правового акта частично (не в полной мере) обеспечена источниками финансирования в  бюджете поселения, такой правовой акт реализуется и применяется в пределах средств, предусмотренных на эти цели в   бюджете поселения на 2018 год и</w:t>
      </w:r>
      <w:r w:rsidR="00A62D59">
        <w:rPr>
          <w:rFonts w:eastAsia="Times New Roman"/>
          <w:sz w:val="28"/>
          <w:lang w:eastAsia="ru-RU"/>
        </w:rPr>
        <w:t xml:space="preserve"> на</w:t>
      </w:r>
      <w:r w:rsidRPr="002664BF">
        <w:rPr>
          <w:rFonts w:eastAsia="Times New Roman"/>
          <w:sz w:val="28"/>
          <w:lang w:eastAsia="ru-RU"/>
        </w:rPr>
        <w:t xml:space="preserve"> плановый период 2019 и 2020 годов.</w:t>
      </w:r>
    </w:p>
    <w:p w:rsidR="002664BF" w:rsidRPr="002664BF" w:rsidRDefault="002664BF" w:rsidP="002664BF">
      <w:pPr>
        <w:widowControl/>
        <w:tabs>
          <w:tab w:val="left" w:pos="567"/>
        </w:tabs>
        <w:suppressAutoHyphens w:val="0"/>
        <w:ind w:firstLine="720"/>
        <w:jc w:val="both"/>
        <w:rPr>
          <w:rFonts w:eastAsia="Times New Roman"/>
          <w:sz w:val="28"/>
          <w:lang w:eastAsia="en-US"/>
        </w:rPr>
      </w:pPr>
      <w:r w:rsidRPr="002664BF">
        <w:rPr>
          <w:rFonts w:eastAsia="Times New Roman"/>
          <w:sz w:val="28"/>
          <w:lang w:eastAsia="en-US"/>
        </w:rPr>
        <w:t>21. Настоящее решение вступает в силу с 01 января 2018 года.</w:t>
      </w:r>
    </w:p>
    <w:p w:rsidR="002664BF" w:rsidRPr="002664BF" w:rsidRDefault="002664BF" w:rsidP="002664BF">
      <w:pPr>
        <w:widowControl/>
        <w:tabs>
          <w:tab w:val="left" w:pos="567"/>
        </w:tabs>
        <w:suppressAutoHyphens w:val="0"/>
        <w:ind w:firstLine="720"/>
        <w:jc w:val="both"/>
        <w:rPr>
          <w:rFonts w:eastAsia="Times New Roman"/>
          <w:sz w:val="28"/>
          <w:lang w:eastAsia="en-US"/>
        </w:rPr>
      </w:pPr>
      <w:r w:rsidRPr="002664BF">
        <w:rPr>
          <w:rFonts w:eastAsia="Times New Roman"/>
          <w:sz w:val="28"/>
          <w:lang w:eastAsia="en-US"/>
        </w:rPr>
        <w:t>22. Настоящее решение подлежит обнародованию.</w:t>
      </w:r>
    </w:p>
    <w:p w:rsidR="002664BF" w:rsidRPr="002664BF" w:rsidRDefault="002664BF" w:rsidP="002664BF">
      <w:pPr>
        <w:widowControl/>
        <w:tabs>
          <w:tab w:val="left" w:pos="567"/>
        </w:tabs>
        <w:suppressAutoHyphens w:val="0"/>
        <w:ind w:firstLine="720"/>
        <w:jc w:val="both"/>
        <w:rPr>
          <w:rFonts w:eastAsia="Times New Roman"/>
          <w:sz w:val="28"/>
          <w:lang w:eastAsia="en-US"/>
        </w:rPr>
      </w:pPr>
    </w:p>
    <w:p w:rsidR="002664BF" w:rsidRPr="002664BF" w:rsidRDefault="002664BF" w:rsidP="002664BF">
      <w:pPr>
        <w:widowControl/>
        <w:suppressAutoHyphens w:val="0"/>
        <w:jc w:val="both"/>
        <w:rPr>
          <w:rFonts w:eastAsia="Times New Roman"/>
          <w:sz w:val="28"/>
          <w:lang w:eastAsia="ru-RU"/>
        </w:rPr>
      </w:pPr>
    </w:p>
    <w:p w:rsidR="002664BF" w:rsidRPr="002664BF" w:rsidRDefault="002664BF" w:rsidP="002664BF">
      <w:pPr>
        <w:widowControl/>
        <w:suppressAutoHyphens w:val="0"/>
        <w:jc w:val="both"/>
        <w:rPr>
          <w:rFonts w:eastAsia="Times New Roman"/>
          <w:sz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>Глава муниципального образования</w:t>
      </w:r>
    </w:p>
    <w:p w:rsidR="002664BF" w:rsidRPr="002664BF" w:rsidRDefault="002664BF" w:rsidP="002664BF">
      <w:pPr>
        <w:widowControl/>
        <w:suppressAutoHyphens w:val="0"/>
        <w:jc w:val="both"/>
        <w:rPr>
          <w:rFonts w:eastAsia="Times New Roman"/>
          <w:sz w:val="28"/>
          <w:lang w:eastAsia="ru-RU"/>
        </w:rPr>
      </w:pPr>
      <w:r w:rsidRPr="002664BF">
        <w:rPr>
          <w:rFonts w:eastAsia="Times New Roman"/>
          <w:sz w:val="28"/>
          <w:lang w:eastAsia="ru-RU"/>
        </w:rPr>
        <w:t>Пристанционный сельсовет                                                           В.П. Михайлов.</w:t>
      </w:r>
    </w:p>
    <w:p w:rsidR="008651BB" w:rsidRPr="00DE67D6" w:rsidRDefault="008651BB" w:rsidP="00DE67D6">
      <w:pPr>
        <w:pStyle w:val="a3"/>
        <w:ind w:firstLine="567"/>
        <w:jc w:val="both"/>
        <w:rPr>
          <w:sz w:val="28"/>
          <w:szCs w:val="28"/>
        </w:rPr>
      </w:pPr>
    </w:p>
    <w:p w:rsidR="008651BB" w:rsidRPr="00DE67D6" w:rsidRDefault="008651BB" w:rsidP="00DE67D6">
      <w:pPr>
        <w:ind w:firstLine="567"/>
        <w:rPr>
          <w:sz w:val="28"/>
          <w:szCs w:val="28"/>
        </w:rPr>
      </w:pPr>
    </w:p>
    <w:p w:rsidR="008651BB" w:rsidRPr="00DE67D6" w:rsidRDefault="008651BB" w:rsidP="00DE67D6">
      <w:pPr>
        <w:ind w:firstLine="567"/>
        <w:rPr>
          <w:sz w:val="28"/>
          <w:szCs w:val="28"/>
        </w:rPr>
      </w:pPr>
      <w:r w:rsidRPr="00DE67D6">
        <w:rPr>
          <w:sz w:val="28"/>
          <w:szCs w:val="28"/>
        </w:rPr>
        <w:t>Разослано: в дело, администрации района, прокуратуре, финансовому отделу.</w:t>
      </w:r>
    </w:p>
    <w:p w:rsidR="001D6446" w:rsidRDefault="001D6446" w:rsidP="00DE67D6">
      <w:pPr>
        <w:ind w:firstLine="567"/>
        <w:rPr>
          <w:sz w:val="28"/>
          <w:szCs w:val="28"/>
        </w:rPr>
        <w:sectPr w:rsidR="001D6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91" w:type="dxa"/>
        <w:tblInd w:w="93" w:type="dxa"/>
        <w:tblLook w:val="04A0" w:firstRow="1" w:lastRow="0" w:firstColumn="1" w:lastColumn="0" w:noHBand="0" w:noVBand="1"/>
      </w:tblPr>
      <w:tblGrid>
        <w:gridCol w:w="860"/>
        <w:gridCol w:w="4660"/>
        <w:gridCol w:w="591"/>
        <w:gridCol w:w="1275"/>
        <w:gridCol w:w="2583"/>
      </w:tblGrid>
      <w:tr w:rsidR="004522B3" w:rsidRPr="004522B3" w:rsidTr="004522B3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0" w:name="RANGE!A1:D20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4522B3" w:rsidRPr="004522B3" w:rsidTr="004522B3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B3" w:rsidRPr="00C71B5D" w:rsidRDefault="004522B3" w:rsidP="004522B3">
            <w:pPr>
              <w:rPr>
                <w:rFonts w:eastAsia="Times New Roman"/>
              </w:rPr>
            </w:pPr>
            <w:r w:rsidRPr="00C71B5D">
              <w:rPr>
                <w:rFonts w:eastAsia="Times New Roman"/>
                <w:lang w:eastAsia="ru-RU"/>
              </w:rPr>
              <w:t xml:space="preserve">к решению Совета депутатов  муниципального образования </w:t>
            </w:r>
          </w:p>
        </w:tc>
      </w:tr>
      <w:tr w:rsidR="004522B3" w:rsidRPr="004522B3" w:rsidTr="004522B3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B3" w:rsidRPr="00C71B5D" w:rsidRDefault="004522B3" w:rsidP="004522B3">
            <w:pPr>
              <w:rPr>
                <w:rFonts w:eastAsia="Times New Roman"/>
              </w:rPr>
            </w:pPr>
            <w:r w:rsidRPr="00C71B5D">
              <w:rPr>
                <w:rFonts w:eastAsia="Times New Roman"/>
                <w:lang w:eastAsia="ru-RU"/>
              </w:rPr>
              <w:t>Пристанционный сельсовет №98 от 27.12.2017г</w:t>
            </w:r>
          </w:p>
        </w:tc>
      </w:tr>
      <w:tr w:rsidR="004522B3" w:rsidRPr="004522B3" w:rsidTr="004522B3">
        <w:trPr>
          <w:trHeight w:val="405"/>
        </w:trPr>
        <w:tc>
          <w:tcPr>
            <w:tcW w:w="979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Основные параметры первоочередных расходов бюджета на 2018 год </w:t>
            </w:r>
          </w:p>
        </w:tc>
      </w:tr>
      <w:tr w:rsidR="004522B3" w:rsidRPr="004522B3" w:rsidTr="004522B3">
        <w:trPr>
          <w:trHeight w:val="780"/>
        </w:trPr>
        <w:tc>
          <w:tcPr>
            <w:tcW w:w="979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22B3" w:rsidRPr="004522B3" w:rsidTr="004522B3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2B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4522B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консолидированный бюджет муниципального района</w:t>
            </w:r>
          </w:p>
        </w:tc>
      </w:tr>
      <w:tr w:rsidR="004522B3" w:rsidRPr="004522B3" w:rsidTr="004522B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522B3" w:rsidRPr="004522B3" w:rsidTr="004522B3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6E0CB6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1718,5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6E0CB6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1355,0</w:t>
            </w:r>
            <w:r w:rsidR="004522B3"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18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6E0CB6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72,8</w:t>
            </w:r>
            <w:r w:rsidR="004522B3"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522B3">
              <w:rPr>
                <w:rFonts w:eastAsia="Times New Roman"/>
                <w:i/>
                <w:iCs/>
                <w:color w:val="000000"/>
                <w:lang w:eastAsia="ru-RU"/>
              </w:rPr>
              <w:t>1.3.1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численность работников культуры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522B3">
              <w:rPr>
                <w:rFonts w:eastAsia="Times New Roman"/>
                <w:i/>
                <w:iCs/>
                <w:color w:val="000000"/>
                <w:lang w:eastAsia="ru-RU"/>
              </w:rPr>
              <w:t>1.3.2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средняя заработная плата работников культуры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522B3">
              <w:rPr>
                <w:rFonts w:eastAsia="Times New Roman"/>
                <w:i/>
                <w:iCs/>
                <w:color w:val="000000"/>
                <w:lang w:eastAsia="ru-RU"/>
              </w:rPr>
              <w:t>1.3.3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фонд оплаты труда работников культуры с начислениями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522B3">
              <w:rPr>
                <w:rFonts w:eastAsia="Times New Roman"/>
                <w:i/>
                <w:iCs/>
                <w:color w:val="000000"/>
                <w:lang w:eastAsia="ru-RU"/>
              </w:rPr>
              <w:t>1.3.4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численность работников дополнительного образования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522B3">
              <w:rPr>
                <w:rFonts w:eastAsia="Times New Roman"/>
                <w:i/>
                <w:iCs/>
                <w:color w:val="000000"/>
                <w:lang w:eastAsia="ru-RU"/>
              </w:rPr>
              <w:t>1.3.5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средняя заработная плата работников дополнительного образования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522B3">
              <w:rPr>
                <w:rFonts w:eastAsia="Times New Roman"/>
                <w:i/>
                <w:iCs/>
                <w:color w:val="000000"/>
                <w:lang w:eastAsia="ru-RU"/>
              </w:rPr>
              <w:lastRenderedPageBreak/>
              <w:t>1.3.6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фонд оплаты труда работников дополнительного образования с начислениями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18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18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6E0CB6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290,7</w:t>
            </w:r>
            <w:r w:rsidR="004522B3"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22B3" w:rsidRPr="004522B3" w:rsidTr="004522B3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2B3" w:rsidRPr="004522B3" w:rsidRDefault="004522B3" w:rsidP="004522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2B3" w:rsidRPr="004522B3" w:rsidRDefault="004522B3" w:rsidP="004522B3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2B3" w:rsidRPr="004522B3" w:rsidRDefault="006E0CB6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418,6</w:t>
            </w:r>
            <w:r w:rsidR="004522B3"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2B3" w:rsidRPr="004522B3" w:rsidRDefault="004522B3" w:rsidP="004522B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522B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522B3" w:rsidRDefault="001D6446" w:rsidP="001D6446">
      <w:pPr>
        <w:widowControl/>
        <w:suppressAutoHyphens w:val="0"/>
        <w:jc w:val="right"/>
        <w:rPr>
          <w:rFonts w:eastAsia="Times New Roman"/>
          <w:b/>
          <w:lang w:eastAsia="ru-RU"/>
        </w:rPr>
        <w:sectPr w:rsidR="004522B3" w:rsidSect="004522B3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1719E">
        <w:rPr>
          <w:rFonts w:eastAsia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1D6446" w:rsidRPr="00F1719E" w:rsidRDefault="001D6446" w:rsidP="001D6446">
      <w:pPr>
        <w:widowControl/>
        <w:suppressAutoHyphens w:val="0"/>
        <w:jc w:val="right"/>
        <w:rPr>
          <w:rFonts w:eastAsia="Times New Roman"/>
          <w:b/>
          <w:lang w:eastAsia="ru-RU"/>
        </w:rPr>
      </w:pPr>
      <w:r w:rsidRPr="00F1719E">
        <w:rPr>
          <w:rFonts w:eastAsia="Times New Roman"/>
          <w:b/>
          <w:lang w:eastAsia="ru-RU"/>
        </w:rPr>
        <w:lastRenderedPageBreak/>
        <w:t xml:space="preserve">  Приложение № 9 </w:t>
      </w:r>
    </w:p>
    <w:p w:rsidR="001D6446" w:rsidRPr="00F1719E" w:rsidRDefault="001D6446" w:rsidP="001D6446">
      <w:pPr>
        <w:widowControl/>
        <w:suppressAutoHyphens w:val="0"/>
        <w:jc w:val="right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к решению Совета депутатов  муниципального образования </w:t>
      </w:r>
    </w:p>
    <w:p w:rsidR="001D6446" w:rsidRPr="00F1719E" w:rsidRDefault="00280BDE" w:rsidP="001D6446">
      <w:pPr>
        <w:widowControl/>
        <w:suppressAutoHyphens w:val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Пристанционный сельсовет №9</w:t>
      </w:r>
      <w:r w:rsidR="001D6446" w:rsidRPr="00F1719E">
        <w:rPr>
          <w:rFonts w:eastAsia="Times New Roman"/>
          <w:lang w:eastAsia="ru-RU"/>
        </w:rPr>
        <w:t xml:space="preserve">8 от </w:t>
      </w:r>
      <w:r>
        <w:rPr>
          <w:rFonts w:eastAsia="Times New Roman"/>
          <w:lang w:eastAsia="ru-RU"/>
        </w:rPr>
        <w:t>27.12</w:t>
      </w:r>
      <w:r w:rsidR="001D6446" w:rsidRPr="00F1719E">
        <w:rPr>
          <w:rFonts w:eastAsia="Times New Roman"/>
          <w:lang w:eastAsia="ru-RU"/>
        </w:rPr>
        <w:t>.2017г</w:t>
      </w:r>
    </w:p>
    <w:p w:rsidR="001D6446" w:rsidRPr="00F1719E" w:rsidRDefault="001D6446" w:rsidP="001D6446">
      <w:pPr>
        <w:widowControl/>
        <w:suppressAutoHyphens w:val="0"/>
        <w:rPr>
          <w:rFonts w:eastAsia="Times New Roman"/>
          <w:b/>
          <w:i/>
          <w:lang w:eastAsia="ru-RU"/>
        </w:rPr>
      </w:pPr>
      <w:r w:rsidRPr="00F1719E">
        <w:rPr>
          <w:rFonts w:eastAsia="Times New Roman"/>
          <w:i/>
          <w:lang w:eastAsia="ru-RU"/>
        </w:rPr>
        <w:t xml:space="preserve"> </w:t>
      </w:r>
      <w:r w:rsidRPr="00F1719E">
        <w:rPr>
          <w:rFonts w:eastAsia="Times New Roman"/>
          <w:b/>
          <w:i/>
          <w:lang w:eastAsia="ru-RU"/>
        </w:rPr>
        <w:t xml:space="preserve">  </w:t>
      </w:r>
    </w:p>
    <w:p w:rsidR="00F1719E" w:rsidRPr="00F1719E" w:rsidRDefault="001D6446" w:rsidP="00F1719E">
      <w:pPr>
        <w:widowControl/>
        <w:suppressAutoHyphens w:val="0"/>
        <w:ind w:firstLine="709"/>
        <w:jc w:val="center"/>
        <w:rPr>
          <w:rFonts w:eastAsia="Times New Roman"/>
          <w:b/>
          <w:lang w:eastAsia="ru-RU"/>
        </w:rPr>
      </w:pPr>
      <w:r w:rsidRPr="00F1719E">
        <w:rPr>
          <w:rFonts w:eastAsia="Times New Roman"/>
          <w:b/>
          <w:lang w:eastAsia="ru-RU"/>
        </w:rPr>
        <w:t>Программа</w:t>
      </w:r>
    </w:p>
    <w:p w:rsidR="001D6446" w:rsidRPr="00F1719E" w:rsidRDefault="001D6446" w:rsidP="001D6446">
      <w:pPr>
        <w:widowControl/>
        <w:suppressAutoHyphens w:val="0"/>
        <w:ind w:firstLine="709"/>
        <w:jc w:val="both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>муниципальных внутренних заимствований на 2018 год и</w:t>
      </w:r>
      <w:r w:rsidR="00963E51">
        <w:rPr>
          <w:rFonts w:eastAsia="Times New Roman"/>
          <w:lang w:eastAsia="ru-RU"/>
        </w:rPr>
        <w:t xml:space="preserve"> на</w:t>
      </w:r>
      <w:r w:rsidRPr="00F1719E">
        <w:rPr>
          <w:rFonts w:eastAsia="Times New Roman"/>
          <w:lang w:eastAsia="ru-RU"/>
        </w:rPr>
        <w:t xml:space="preserve"> плановый период 2019 и 2020 годов  предусматривает при необходимости покрытие дефицита  бюджета поселения за счет привлечения кредитов от кредитных организаций и других бюджетов бюджетной системы Российской Федерации.</w:t>
      </w:r>
    </w:p>
    <w:p w:rsidR="001D6446" w:rsidRPr="00F1719E" w:rsidRDefault="001D6446" w:rsidP="001D6446">
      <w:pPr>
        <w:widowControl/>
        <w:suppressAutoHyphens w:val="0"/>
        <w:jc w:val="right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  <w:gridCol w:w="3828"/>
      </w:tblGrid>
      <w:tr w:rsidR="001D6446" w:rsidRPr="00F1719E" w:rsidTr="001D6446">
        <w:trPr>
          <w:trHeight w:val="654"/>
          <w:tblHeader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Вид заимствований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Сумма</w:t>
            </w:r>
          </w:p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2018 г.             2019 г.            2020 г.</w:t>
            </w:r>
          </w:p>
        </w:tc>
      </w:tr>
      <w:tr w:rsidR="001D6446" w:rsidRPr="00F1719E" w:rsidTr="001D6446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both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b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F1719E">
              <w:rPr>
                <w:rFonts w:eastAsia="Times New Roman"/>
                <w:b/>
                <w:bCs/>
                <w:lang w:eastAsia="ru-RU"/>
              </w:rPr>
              <w:t xml:space="preserve">    0,0                  0,0                   0,0</w:t>
            </w:r>
          </w:p>
        </w:tc>
      </w:tr>
      <w:tr w:rsidR="001D6446" w:rsidRPr="00F1719E" w:rsidTr="001D6446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jc w:val="both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bCs/>
                <w:lang w:eastAsia="ru-RU"/>
              </w:rPr>
              <w:t xml:space="preserve">    0,0                  0,0                   0,0</w:t>
            </w:r>
          </w:p>
        </w:tc>
      </w:tr>
      <w:tr w:rsidR="001D6446" w:rsidRPr="00F1719E" w:rsidTr="001D6446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jc w:val="both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bCs/>
                <w:lang w:eastAsia="ru-RU"/>
              </w:rPr>
              <w:t xml:space="preserve">    0,0                 0,0                    0,0</w:t>
            </w:r>
          </w:p>
        </w:tc>
      </w:tr>
      <w:tr w:rsidR="001D6446" w:rsidRPr="00F1719E" w:rsidTr="001D6446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1719E">
              <w:rPr>
                <w:rFonts w:eastAsia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F1719E">
              <w:rPr>
                <w:rFonts w:eastAsia="Times New Roman"/>
                <w:b/>
                <w:bCs/>
                <w:lang w:eastAsia="ru-RU"/>
              </w:rPr>
              <w:t xml:space="preserve">    0,0                 0,0                    0,0</w:t>
            </w:r>
          </w:p>
        </w:tc>
      </w:tr>
      <w:tr w:rsidR="001D6446" w:rsidRPr="00F1719E" w:rsidTr="001D6446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bCs/>
                <w:lang w:eastAsia="ru-RU"/>
              </w:rPr>
              <w:t>1. Привлечение кредитов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bCs/>
                <w:lang w:eastAsia="ru-RU"/>
              </w:rPr>
              <w:t xml:space="preserve">    0,0                  0,0                   0,0</w:t>
            </w:r>
          </w:p>
        </w:tc>
      </w:tr>
      <w:tr w:rsidR="001D6446" w:rsidRPr="00F1719E" w:rsidTr="001D6446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2. Погашение основной суммы долга по кредитам.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 xml:space="preserve">    0,0                 0,0                    0,0</w:t>
            </w:r>
          </w:p>
        </w:tc>
      </w:tr>
    </w:tbl>
    <w:p w:rsidR="001D6446" w:rsidRPr="00F1719E" w:rsidRDefault="001D6446" w:rsidP="001D644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proofErr w:type="gramStart"/>
      <w:r w:rsidRPr="00F1719E">
        <w:rPr>
          <w:rFonts w:eastAsia="Times New Roman"/>
          <w:lang w:eastAsia="ru-RU"/>
        </w:rPr>
        <w:t>Предельный объем заимствований муниципального образования Пристанционный сельсовет, которые от имени муниципального образования Пристанционный сельсовет вправе осуществлять администрация муниципального образования Пристанционный сельсовет в течение финансового года в целях финансирования дефицита   бюджета поселения, а также для погашения долговых обязательств поселения, ограничить в 2018 году суммой не более 0,0 тыс. рублей, в 2019 году- 0,0 тыс. рублей, в 2020 году – 0,0 тыс. рублей.</w:t>
      </w:r>
      <w:proofErr w:type="gramEnd"/>
    </w:p>
    <w:p w:rsidR="001D6446" w:rsidRPr="00F1719E" w:rsidRDefault="001D6446" w:rsidP="001D6446">
      <w:pPr>
        <w:widowControl/>
        <w:suppressAutoHyphens w:val="0"/>
        <w:rPr>
          <w:rFonts w:eastAsia="Times New Roman"/>
          <w:b/>
          <w:i/>
          <w:lang w:eastAsia="ru-RU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b/>
          <w:i/>
          <w:lang w:eastAsia="ru-RU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b/>
          <w:i/>
          <w:lang w:eastAsia="ru-RU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b/>
          <w:i/>
          <w:lang w:eastAsia="ru-RU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b/>
          <w:i/>
          <w:lang w:eastAsia="ru-RU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b/>
          <w:i/>
          <w:lang w:eastAsia="ru-RU"/>
        </w:rPr>
      </w:pPr>
    </w:p>
    <w:p w:rsidR="001D6446" w:rsidRPr="00F1719E" w:rsidRDefault="001D6446" w:rsidP="001D6446">
      <w:pPr>
        <w:widowControl/>
        <w:suppressAutoHyphens w:val="0"/>
        <w:jc w:val="right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                                                 </w:t>
      </w: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en-US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en-US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en-US"/>
        </w:rPr>
      </w:pPr>
    </w:p>
    <w:p w:rsidR="001D6446" w:rsidRPr="00F1719E" w:rsidRDefault="001D6446" w:rsidP="001D6446">
      <w:pPr>
        <w:widowControl/>
        <w:suppressAutoHyphens w:val="0"/>
        <w:jc w:val="right"/>
        <w:rPr>
          <w:rFonts w:eastAsia="Times New Roman"/>
          <w:lang w:eastAsia="ru-RU"/>
        </w:rPr>
        <w:sectPr w:rsidR="001D6446" w:rsidRPr="00F1719E" w:rsidSect="001D644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F1719E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D6446" w:rsidRPr="00F1719E" w:rsidRDefault="001D6446" w:rsidP="001D6446">
      <w:pPr>
        <w:widowControl/>
        <w:suppressAutoHyphens w:val="0"/>
        <w:jc w:val="right"/>
        <w:rPr>
          <w:rFonts w:eastAsia="Times New Roman"/>
          <w:b/>
          <w:lang w:eastAsia="ru-RU"/>
        </w:rPr>
      </w:pPr>
      <w:r w:rsidRPr="00F1719E">
        <w:rPr>
          <w:rFonts w:eastAsia="Times New Roman"/>
          <w:b/>
          <w:lang w:eastAsia="ru-RU"/>
        </w:rPr>
        <w:lastRenderedPageBreak/>
        <w:t xml:space="preserve"> Приложение № 10</w:t>
      </w:r>
    </w:p>
    <w:p w:rsidR="001D6446" w:rsidRPr="00F1719E" w:rsidRDefault="001D6446" w:rsidP="001D6446">
      <w:pPr>
        <w:widowControl/>
        <w:suppressAutoHyphens w:val="0"/>
        <w:ind w:firstLine="360"/>
        <w:jc w:val="right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к решению Совета депутатов  муниципального образования </w:t>
      </w:r>
    </w:p>
    <w:p w:rsidR="001D6446" w:rsidRPr="00F1719E" w:rsidRDefault="00280BDE" w:rsidP="001D6446">
      <w:pPr>
        <w:widowControl/>
        <w:suppressAutoHyphens w:val="0"/>
        <w:ind w:firstLine="36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Пристанционный сельсовет №9</w:t>
      </w:r>
      <w:r w:rsidR="001D6446" w:rsidRPr="00F1719E">
        <w:rPr>
          <w:rFonts w:eastAsia="Times New Roman"/>
          <w:lang w:eastAsia="ru-RU"/>
        </w:rPr>
        <w:t xml:space="preserve">8 от </w:t>
      </w:r>
      <w:r>
        <w:rPr>
          <w:rFonts w:eastAsia="Times New Roman"/>
          <w:lang w:eastAsia="ru-RU"/>
        </w:rPr>
        <w:t>27</w:t>
      </w:r>
      <w:r w:rsidR="001D6446" w:rsidRPr="00F1719E">
        <w:rPr>
          <w:rFonts w:eastAsia="Times New Roman"/>
          <w:lang w:eastAsia="ru-RU"/>
        </w:rPr>
        <w:t>.1</w:t>
      </w:r>
      <w:r>
        <w:rPr>
          <w:rFonts w:eastAsia="Times New Roman"/>
          <w:lang w:eastAsia="ru-RU"/>
        </w:rPr>
        <w:t>2</w:t>
      </w:r>
      <w:r w:rsidR="001D6446" w:rsidRPr="00F1719E">
        <w:rPr>
          <w:rFonts w:eastAsia="Times New Roman"/>
          <w:lang w:eastAsia="ru-RU"/>
        </w:rPr>
        <w:t xml:space="preserve">.2017г.                                                                                                                                                                                  </w:t>
      </w: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D6446" w:rsidRPr="00F1719E" w:rsidRDefault="001D6446" w:rsidP="001D6446">
      <w:pPr>
        <w:widowControl/>
        <w:suppressAutoHyphens w:val="0"/>
        <w:jc w:val="center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>ПРОГРАММА</w:t>
      </w:r>
    </w:p>
    <w:p w:rsidR="001D6446" w:rsidRPr="00F1719E" w:rsidRDefault="001D6446" w:rsidP="001D6446">
      <w:pPr>
        <w:widowControl/>
        <w:suppressAutoHyphens w:val="0"/>
        <w:jc w:val="center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>МУНИЦИПАЛЬНЫХ ГАРАНТИЙ МНИЦИПАЛЬНОГО ОБРАЗОВАНИЯ ПРИСТАНЦИОННЫЙ СЕЛЬСОВЕТ В ВАЛЮТЕ РОССИЙСКОЙ ФЕДЕРАЦИИ НА 2018 ГОД И НА ПЛАНОВЫЙ ПЕРИОД 2019</w:t>
      </w:r>
      <w:proofErr w:type="gramStart"/>
      <w:r w:rsidRPr="00F1719E">
        <w:rPr>
          <w:rFonts w:eastAsia="Times New Roman"/>
          <w:lang w:eastAsia="ru-RU"/>
        </w:rPr>
        <w:t xml:space="preserve"> И</w:t>
      </w:r>
      <w:proofErr w:type="gramEnd"/>
      <w:r w:rsidRPr="00F1719E">
        <w:rPr>
          <w:rFonts w:eastAsia="Times New Roman"/>
          <w:lang w:eastAsia="ru-RU"/>
        </w:rPr>
        <w:t xml:space="preserve"> 2020 ГОДОВ</w:t>
      </w:r>
    </w:p>
    <w:p w:rsidR="001D6446" w:rsidRPr="00F1719E" w:rsidRDefault="001D6446" w:rsidP="001D6446">
      <w:pPr>
        <w:widowControl/>
        <w:tabs>
          <w:tab w:val="left" w:pos="900"/>
          <w:tab w:val="left" w:pos="1080"/>
        </w:tabs>
        <w:suppressAutoHyphens w:val="0"/>
        <w:ind w:left="720"/>
        <w:jc w:val="both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numPr>
          <w:ilvl w:val="1"/>
          <w:numId w:val="25"/>
        </w:numPr>
        <w:tabs>
          <w:tab w:val="left" w:pos="540"/>
          <w:tab w:val="left" w:pos="1080"/>
        </w:tabs>
        <w:suppressAutoHyphens w:val="0"/>
        <w:jc w:val="both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>Перечень действующих муниципальных гарантий муниципального образования Пристанционный сельсовет в 2018 году</w:t>
      </w:r>
    </w:p>
    <w:p w:rsidR="001D6446" w:rsidRPr="00F1719E" w:rsidRDefault="001D6446" w:rsidP="001D6446">
      <w:pPr>
        <w:widowControl/>
        <w:suppressAutoHyphens w:val="0"/>
        <w:jc w:val="both"/>
        <w:rPr>
          <w:rFonts w:eastAsia="Times New Roman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260"/>
        <w:gridCol w:w="1497"/>
        <w:gridCol w:w="1559"/>
        <w:gridCol w:w="1444"/>
        <w:gridCol w:w="1440"/>
        <w:gridCol w:w="2340"/>
      </w:tblGrid>
      <w:tr w:rsidR="001D6446" w:rsidRPr="00F1719E" w:rsidTr="001D6446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F1719E">
              <w:rPr>
                <w:rFonts w:eastAsia="Times New Roman"/>
                <w:lang w:eastAsia="ru-RU"/>
              </w:rPr>
              <w:t>п</w:t>
            </w:r>
            <w:proofErr w:type="gramEnd"/>
            <w:r w:rsidRPr="00F1719E">
              <w:rPr>
                <w:rFonts w:eastAsia="Times New Roman"/>
                <w:lang w:eastAsia="ru-RU"/>
              </w:rPr>
              <w:t>/п</w:t>
            </w:r>
          </w:p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Цель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 xml:space="preserve">Сумма гарантирования </w:t>
            </w:r>
          </w:p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(</w:t>
            </w:r>
            <w:proofErr w:type="spellStart"/>
            <w:proofErr w:type="gramStart"/>
            <w:r w:rsidRPr="00F1719E">
              <w:rPr>
                <w:rFonts w:eastAsia="Times New Roman"/>
                <w:lang w:eastAsia="ru-RU"/>
              </w:rPr>
              <w:t>руб</w:t>
            </w:r>
            <w:proofErr w:type="spellEnd"/>
            <w:r w:rsidRPr="00F1719E">
              <w:rPr>
                <w:rFonts w:eastAsia="Times New Roman"/>
                <w:lang w:eastAsia="ru-RU"/>
              </w:rPr>
              <w:t>-лей</w:t>
            </w:r>
            <w:proofErr w:type="gramEnd"/>
            <w:r w:rsidRPr="00F1719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Наличие права регрессного требования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Сумма обязательств</w:t>
            </w:r>
          </w:p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( рублей)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Иные условия предоставления и исполнения гарантий</w:t>
            </w:r>
          </w:p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D6446" w:rsidRPr="00F1719E" w:rsidTr="001D6446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на</w:t>
            </w:r>
          </w:p>
          <w:p w:rsidR="001D6446" w:rsidRPr="00F1719E" w:rsidRDefault="001D6446" w:rsidP="001D6446">
            <w:pPr>
              <w:widowControl/>
              <w:suppressAutoHyphens w:val="0"/>
              <w:ind w:left="-108" w:right="-108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 xml:space="preserve"> 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 xml:space="preserve">на </w:t>
            </w:r>
          </w:p>
          <w:p w:rsidR="001D6446" w:rsidRPr="00F1719E" w:rsidRDefault="001D6446" w:rsidP="001D6446">
            <w:pPr>
              <w:widowControl/>
              <w:suppressAutoHyphens w:val="0"/>
              <w:ind w:left="-108" w:right="-108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 xml:space="preserve"> 01.01.2019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на</w:t>
            </w:r>
          </w:p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01.01.2020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на 01.01.2021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1D6446" w:rsidRPr="00F1719E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260"/>
        <w:gridCol w:w="1497"/>
        <w:gridCol w:w="1559"/>
        <w:gridCol w:w="1444"/>
        <w:gridCol w:w="1440"/>
        <w:gridCol w:w="2340"/>
      </w:tblGrid>
      <w:tr w:rsidR="001D6446" w:rsidRPr="00F1719E" w:rsidTr="001D644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tabs>
                <w:tab w:val="left" w:pos="537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10</w:t>
            </w:r>
          </w:p>
        </w:tc>
      </w:tr>
      <w:tr w:rsidR="001D6446" w:rsidRPr="00F1719E" w:rsidTr="001D644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нет</w:t>
            </w:r>
          </w:p>
        </w:tc>
      </w:tr>
      <w:tr w:rsidR="001D6446" w:rsidRPr="00F1719E" w:rsidTr="001D644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D6446" w:rsidRPr="00F1719E" w:rsidTr="001D644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1D6446" w:rsidRPr="00F1719E" w:rsidRDefault="001D6446" w:rsidP="001D6446">
      <w:pPr>
        <w:widowControl/>
        <w:suppressAutoHyphens w:val="0"/>
        <w:ind w:firstLine="540"/>
        <w:jc w:val="both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ind w:firstLine="540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>1.2. Перечень муниципальных гарантий муниципального образования Пристанционный сельсовет, подлежащих предоставлению в 2018–2020 годах.</w:t>
      </w:r>
    </w:p>
    <w:p w:rsidR="001D6446" w:rsidRPr="00F1719E" w:rsidRDefault="001D6446" w:rsidP="001D6446">
      <w:pPr>
        <w:widowControl/>
        <w:suppressAutoHyphens w:val="0"/>
        <w:ind w:firstLine="540"/>
        <w:rPr>
          <w:rFonts w:eastAsia="Times New Roman"/>
          <w:lang w:eastAsia="ru-RU"/>
        </w:rPr>
      </w:pP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260"/>
        <w:gridCol w:w="1260"/>
        <w:gridCol w:w="1380"/>
        <w:gridCol w:w="1380"/>
        <w:gridCol w:w="1380"/>
        <w:gridCol w:w="1440"/>
        <w:gridCol w:w="1440"/>
        <w:gridCol w:w="1476"/>
        <w:gridCol w:w="1861"/>
      </w:tblGrid>
      <w:tr w:rsidR="001D6446" w:rsidRPr="00F1719E" w:rsidTr="001D6446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F1719E">
              <w:rPr>
                <w:rFonts w:eastAsia="Times New Roman"/>
                <w:lang w:eastAsia="ru-RU"/>
              </w:rPr>
              <w:t>п</w:t>
            </w:r>
            <w:proofErr w:type="gramEnd"/>
            <w:r w:rsidRPr="00F1719E">
              <w:rPr>
                <w:rFonts w:eastAsia="Times New Roman"/>
                <w:lang w:eastAsia="ru-RU"/>
              </w:rPr>
              <w:t>/п</w:t>
            </w:r>
          </w:p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Наличие права регрессного требования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 xml:space="preserve">Сумма гарантирования </w:t>
            </w:r>
          </w:p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(тыс. рублей)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Сумма обязательств</w:t>
            </w:r>
          </w:p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(тыс. рублей)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1D6446" w:rsidRPr="00F1719E" w:rsidTr="001D6446">
        <w:trPr>
          <w:trHeight w:val="862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left="-130" w:right="-15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на</w:t>
            </w:r>
          </w:p>
          <w:p w:rsidR="001D6446" w:rsidRPr="00F1719E" w:rsidRDefault="001D6446" w:rsidP="001D6446">
            <w:pPr>
              <w:widowControl/>
              <w:suppressAutoHyphens w:val="0"/>
              <w:ind w:left="-130" w:right="-15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 xml:space="preserve"> 01.01.201</w:t>
            </w:r>
            <w:r w:rsidR="00963E51">
              <w:rPr>
                <w:rFonts w:eastAsia="Times New Roman"/>
                <w:lang w:eastAsia="ru-RU"/>
              </w:rPr>
              <w:t>9</w:t>
            </w:r>
          </w:p>
          <w:p w:rsidR="001D6446" w:rsidRPr="00F1719E" w:rsidRDefault="001D6446" w:rsidP="001D6446">
            <w:pPr>
              <w:widowControl/>
              <w:suppressAutoHyphens w:val="0"/>
              <w:ind w:left="-130" w:right="-158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963E51">
            <w:pPr>
              <w:widowControl/>
              <w:suppressAutoHyphens w:val="0"/>
              <w:ind w:left="-130" w:right="-15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на 01.01.20</w:t>
            </w:r>
            <w:r w:rsidR="00963E51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963E51">
            <w:pPr>
              <w:widowControl/>
              <w:suppressAutoHyphens w:val="0"/>
              <w:ind w:left="-130" w:right="-15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на 01.01.202</w:t>
            </w:r>
            <w:r w:rsidR="00963E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D6446" w:rsidRPr="00F1719E" w:rsidTr="001D64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bCs/>
                <w:lang w:eastAsia="ru-RU"/>
              </w:rPr>
            </w:pPr>
            <w:r w:rsidRPr="00F1719E">
              <w:rPr>
                <w:rFonts w:eastAsia="Times New Roman"/>
                <w:bCs/>
                <w:lang w:eastAsia="ru-RU"/>
              </w:rPr>
              <w:t>Гарантии предприяти</w:t>
            </w:r>
            <w:r w:rsidRPr="00F1719E">
              <w:rPr>
                <w:rFonts w:eastAsia="Times New Roman"/>
                <w:bCs/>
                <w:lang w:eastAsia="ru-RU"/>
              </w:rPr>
              <w:lastRenderedPageBreak/>
              <w:t xml:space="preserve">ям,  организациям на пополнение оборотных средств </w:t>
            </w:r>
          </w:p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proofErr w:type="spellStart"/>
            <w:r w:rsidRPr="00F1719E">
              <w:rPr>
                <w:rFonts w:eastAsia="Times New Roman"/>
                <w:lang w:eastAsia="ru-RU"/>
              </w:rPr>
              <w:lastRenderedPageBreak/>
              <w:t>Сельхозтоваропро</w:t>
            </w:r>
            <w:r w:rsidRPr="00F1719E">
              <w:rPr>
                <w:rFonts w:eastAsia="Times New Roman"/>
                <w:lang w:eastAsia="ru-RU"/>
              </w:rPr>
              <w:lastRenderedPageBreak/>
              <w:t>изводители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lastRenderedPageBreak/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 xml:space="preserve">Предоставление и исполнение </w:t>
            </w:r>
            <w:r w:rsidRPr="00F1719E">
              <w:rPr>
                <w:rFonts w:eastAsia="Times New Roman"/>
                <w:lang w:eastAsia="ru-RU"/>
              </w:rPr>
              <w:lastRenderedPageBreak/>
              <w:t>обязательств по предоставленным муниципальным гарантиям производится в пределах финансового года</w:t>
            </w:r>
          </w:p>
        </w:tc>
      </w:tr>
      <w:tr w:rsidR="001D6446" w:rsidRPr="00F1719E" w:rsidTr="001D6446">
        <w:trPr>
          <w:trHeight w:val="31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46" w:rsidRPr="00F1719E" w:rsidRDefault="001D6446" w:rsidP="001D6446">
            <w:pPr>
              <w:widowControl/>
              <w:suppressAutoHyphens w:val="0"/>
              <w:rPr>
                <w:rFonts w:eastAsia="Times New Roman"/>
                <w:bCs/>
                <w:vertAlign w:val="superscript"/>
                <w:lang w:eastAsia="ru-RU"/>
              </w:rPr>
            </w:pPr>
            <w:r w:rsidRPr="00F1719E">
              <w:rPr>
                <w:rFonts w:eastAsia="Times New Roman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right="-113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right="-113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6" w:rsidRPr="00F1719E" w:rsidRDefault="001D6446" w:rsidP="001D6446">
            <w:pPr>
              <w:widowControl/>
              <w:suppressAutoHyphens w:val="0"/>
              <w:ind w:right="-113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:rsidR="001D6446" w:rsidRPr="00F1719E" w:rsidRDefault="001D6446" w:rsidP="001D6446">
      <w:pPr>
        <w:widowControl/>
        <w:suppressAutoHyphens w:val="0"/>
        <w:ind w:firstLine="540"/>
        <w:jc w:val="both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>Объем муниципальных гарантий, который муниципального образования Пристанционный сельсовет вправе предоставлять  в течение финансового года  на срок, определенный договорами о представлении муниципальных  гарантий, ограничить суммой не более - 0,0 тыс. рублей в 2018, 2019 и 2020 годах.</w:t>
      </w:r>
    </w:p>
    <w:p w:rsidR="001D6446" w:rsidRPr="00F1719E" w:rsidRDefault="001D6446" w:rsidP="001D6446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D6446" w:rsidRPr="00F1719E" w:rsidRDefault="001D6446" w:rsidP="001D6446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proofErr w:type="gramStart"/>
      <w:r w:rsidRPr="00F1719E">
        <w:rPr>
          <w:rFonts w:eastAsia="Calibri"/>
          <w:lang w:eastAsia="en-US"/>
        </w:rPr>
        <w:t>1.3.Общий объем бюджетных ассигнований, предусмотренных на исполнение  гарантом муниципальных гарантий муниципального образования Пристанционный сельсовет по возможным гарантийным случаем, за счет источников финансирования дефицита бюджета поселения, приводящее к возникновению права регрессного требования гаранта к принципалу либо обусловленной уступкой гаранту прав требования бенефициара к принципалу, составит в 2018 году- 0,0 тыс. руб., в 2019 году -0,0 тыс. руб., в 2020 году</w:t>
      </w:r>
      <w:proofErr w:type="gramEnd"/>
      <w:r w:rsidRPr="00F1719E">
        <w:rPr>
          <w:rFonts w:eastAsia="Calibri"/>
          <w:lang w:eastAsia="en-US"/>
        </w:rPr>
        <w:t xml:space="preserve"> 0,0 тыс. рублей.</w:t>
      </w: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en-US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ru-RU"/>
        </w:rPr>
        <w:sectPr w:rsidR="001D6446" w:rsidRPr="00F1719E" w:rsidSect="001D644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D6446" w:rsidRPr="00F1719E" w:rsidRDefault="001D6446" w:rsidP="001D6446">
      <w:pPr>
        <w:widowControl/>
        <w:suppressAutoHyphens w:val="0"/>
        <w:jc w:val="right"/>
        <w:rPr>
          <w:rFonts w:eastAsia="Times New Roman"/>
          <w:b/>
          <w:lang w:eastAsia="ru-RU"/>
        </w:rPr>
      </w:pPr>
      <w:r w:rsidRPr="00F1719E">
        <w:rPr>
          <w:rFonts w:eastAsia="Times New Roman"/>
          <w:lang w:eastAsia="ru-RU"/>
        </w:rPr>
        <w:lastRenderedPageBreak/>
        <w:t xml:space="preserve">                                             </w:t>
      </w:r>
      <w:r w:rsidRPr="00F1719E">
        <w:rPr>
          <w:rFonts w:eastAsia="Times New Roman"/>
          <w:lang w:eastAsia="ru-RU"/>
        </w:rPr>
        <w:tab/>
      </w:r>
      <w:r w:rsidRPr="00F1719E">
        <w:rPr>
          <w:rFonts w:eastAsia="Times New Roman"/>
          <w:b/>
          <w:lang w:eastAsia="ru-RU"/>
        </w:rPr>
        <w:t>Приложение №11</w:t>
      </w:r>
    </w:p>
    <w:p w:rsidR="001D6446" w:rsidRPr="00F1719E" w:rsidRDefault="001D6446" w:rsidP="001D6446">
      <w:pPr>
        <w:widowControl/>
        <w:suppressAutoHyphens w:val="0"/>
        <w:ind w:firstLine="360"/>
        <w:jc w:val="right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>к решению Совета депутатов  муниципального образования</w:t>
      </w:r>
    </w:p>
    <w:p w:rsidR="001D6446" w:rsidRPr="00F1719E" w:rsidRDefault="001D6446" w:rsidP="001D6446">
      <w:pPr>
        <w:widowControl/>
        <w:suppressAutoHyphens w:val="0"/>
        <w:ind w:firstLine="360"/>
        <w:jc w:val="right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                                                             </w:t>
      </w:r>
      <w:r w:rsidR="00280BDE">
        <w:rPr>
          <w:rFonts w:eastAsia="Times New Roman"/>
          <w:lang w:eastAsia="ru-RU"/>
        </w:rPr>
        <w:t xml:space="preserve">     Пристанционный сельсовет №9</w:t>
      </w:r>
      <w:r w:rsidRPr="00F1719E">
        <w:rPr>
          <w:rFonts w:eastAsia="Times New Roman"/>
          <w:lang w:eastAsia="ru-RU"/>
        </w:rPr>
        <w:t xml:space="preserve">8 от </w:t>
      </w:r>
      <w:r w:rsidR="00280BDE">
        <w:rPr>
          <w:rFonts w:eastAsia="Times New Roman"/>
          <w:lang w:eastAsia="ru-RU"/>
        </w:rPr>
        <w:t>227</w:t>
      </w:r>
      <w:r w:rsidRPr="00F1719E">
        <w:rPr>
          <w:rFonts w:eastAsia="Times New Roman"/>
          <w:lang w:eastAsia="ru-RU"/>
        </w:rPr>
        <w:t>.1</w:t>
      </w:r>
      <w:r w:rsidR="00280BDE">
        <w:rPr>
          <w:rFonts w:eastAsia="Times New Roman"/>
          <w:lang w:eastAsia="ru-RU"/>
        </w:rPr>
        <w:t>2</w:t>
      </w:r>
      <w:r w:rsidRPr="00F1719E">
        <w:rPr>
          <w:rFonts w:eastAsia="Times New Roman"/>
          <w:lang w:eastAsia="ru-RU"/>
        </w:rPr>
        <w:t>.2017г</w:t>
      </w:r>
      <w:r w:rsidRPr="00F1719E">
        <w:rPr>
          <w:rFonts w:eastAsia="Times New Roman"/>
          <w:lang w:eastAsia="ru-RU"/>
        </w:rPr>
        <w:tab/>
      </w:r>
      <w:r w:rsidRPr="00F1719E">
        <w:rPr>
          <w:rFonts w:eastAsia="Times New Roman"/>
          <w:lang w:eastAsia="ru-RU"/>
        </w:rPr>
        <w:tab/>
      </w:r>
      <w:r w:rsidRPr="00F1719E">
        <w:rPr>
          <w:rFonts w:eastAsia="Times New Roman"/>
          <w:lang w:eastAsia="ru-RU"/>
        </w:rPr>
        <w:tab/>
      </w:r>
      <w:r w:rsidRPr="00F1719E">
        <w:rPr>
          <w:rFonts w:eastAsia="Times New Roman"/>
          <w:lang w:eastAsia="ru-RU"/>
        </w:rPr>
        <w:tab/>
      </w:r>
      <w:r w:rsidRPr="00F1719E">
        <w:rPr>
          <w:rFonts w:eastAsia="Times New Roman"/>
          <w:lang w:eastAsia="ru-RU"/>
        </w:rPr>
        <w:tab/>
      </w:r>
      <w:r w:rsidRPr="00F1719E">
        <w:rPr>
          <w:rFonts w:eastAsia="Times New Roman"/>
          <w:lang w:eastAsia="ru-RU"/>
        </w:rPr>
        <w:tab/>
      </w:r>
      <w:r w:rsidRPr="00F1719E">
        <w:rPr>
          <w:rFonts w:eastAsia="Times New Roman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</w:p>
    <w:p w:rsidR="001D6446" w:rsidRDefault="001D6446" w:rsidP="001D644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>НОРМАТИВЫ РАСПРЕДЕЛЕНИЯ ДОХОДОВ В  БЮДЖЕТ  ПОСЕЛЕНИЯ  НА 2018 ГОД  И  ПЛАНОВЫЙ ПЕРИОД 2019  и 2020 ГОДОВ</w:t>
      </w:r>
    </w:p>
    <w:p w:rsidR="007C1BCC" w:rsidRDefault="007C1BCC" w:rsidP="007C1BCC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(в процентах)</w:t>
      </w:r>
    </w:p>
    <w:tbl>
      <w:tblPr>
        <w:tblW w:w="9915" w:type="dxa"/>
        <w:tblInd w:w="158" w:type="dxa"/>
        <w:tblLayout w:type="fixed"/>
        <w:tblLook w:val="01E0" w:firstRow="1" w:lastRow="1" w:firstColumn="1" w:lastColumn="1" w:noHBand="0" w:noVBand="0"/>
      </w:tblPr>
      <w:tblGrid>
        <w:gridCol w:w="3401"/>
        <w:gridCol w:w="4960"/>
        <w:gridCol w:w="1554"/>
      </w:tblGrid>
      <w:tr w:rsidR="007C1BCC" w:rsidTr="007C1BCC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jc w:val="center"/>
            </w:pPr>
            <w:r>
              <w:t>Наименование кода поступлений в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jc w:val="center"/>
            </w:pPr>
            <w:r>
              <w:t>Бюджеты поселений</w:t>
            </w:r>
          </w:p>
        </w:tc>
      </w:tr>
      <w:tr w:rsidR="007C1BCC" w:rsidTr="007C1BCC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3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ind w:left="175" w:right="177" w:hanging="175"/>
            </w:pPr>
            <w:r>
              <w:t>1 01 02010 01 0000 110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C" w:rsidRDefault="007C1BCC">
            <w:pPr>
              <w:spacing w:line="276" w:lineRule="auto"/>
            </w:pPr>
            <w:r>
              <w:t>Налог на доходы физических лиц:</w:t>
            </w:r>
          </w:p>
          <w:p w:rsidR="007C1BCC" w:rsidRDefault="007C1BCC">
            <w:pPr>
              <w:spacing w:line="276" w:lineRule="auto"/>
            </w:pPr>
            <w:r>
              <w:t>2017 год</w:t>
            </w:r>
          </w:p>
          <w:p w:rsidR="007C1BCC" w:rsidRDefault="007C1BCC">
            <w:pPr>
              <w:spacing w:line="276" w:lineRule="auto"/>
            </w:pPr>
            <w:r>
              <w:t>2019 год</w:t>
            </w:r>
          </w:p>
          <w:p w:rsidR="007C1BCC" w:rsidRDefault="007C1BCC">
            <w:pPr>
              <w:spacing w:line="276" w:lineRule="auto"/>
            </w:pPr>
            <w:r>
              <w:t>2020 год</w:t>
            </w:r>
          </w:p>
          <w:p w:rsidR="007C1BCC" w:rsidRDefault="007C1BCC">
            <w:pPr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</w:p>
          <w:p w:rsidR="007C1BCC" w:rsidRDefault="007C1BCC">
            <w:pPr>
              <w:spacing w:line="276" w:lineRule="auto"/>
            </w:pPr>
            <w:r>
              <w:t>15</w:t>
            </w:r>
          </w:p>
          <w:p w:rsidR="007C1BCC" w:rsidRDefault="007C1BCC">
            <w:pPr>
              <w:spacing w:line="276" w:lineRule="auto"/>
            </w:pPr>
            <w:r>
              <w:t>15</w:t>
            </w:r>
          </w:p>
          <w:p w:rsidR="007C1BCC" w:rsidRDefault="007C1BCC">
            <w:pPr>
              <w:spacing w:line="276" w:lineRule="auto"/>
            </w:pPr>
            <w:r>
              <w:t>15</w:t>
            </w:r>
          </w:p>
        </w:tc>
      </w:tr>
      <w:tr w:rsidR="007C1BCC" w:rsidTr="007C1BCC">
        <w:trPr>
          <w:trHeight w:val="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jc w:val="both"/>
              <w:rPr>
                <w:color w:val="000000"/>
              </w:rPr>
            </w:pPr>
            <w:r>
              <w:t>1 03 02230 01 0000 110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0,058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jc w:val="both"/>
              <w:rPr>
                <w:color w:val="000000"/>
              </w:rPr>
            </w:pPr>
            <w:r>
              <w:t>1 03 02240 01 0000 110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0,058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jc w:val="both"/>
              <w:rPr>
                <w:color w:val="000000"/>
              </w:rPr>
            </w:pPr>
            <w:r>
              <w:t>1 03 02250 01 0000 110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0,058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jc w:val="both"/>
              <w:rPr>
                <w:color w:val="000000"/>
              </w:rPr>
            </w:pPr>
            <w:r>
              <w:t>1 03 02260 01 0000 110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0,058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1 06 01030 10 0000 110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lastRenderedPageBreak/>
              <w:t>1 06 06033 10 0000 110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1 06 06043 10 0000 110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1 08 04020 01 0000 110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1 08 07175 01 0000 110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114 01050 10 0000 410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Доходы от продажи квартир, находящихся в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1 14 02052 10 0000 410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BCC" w:rsidRDefault="007C1BCC">
            <w:pPr>
              <w:spacing w:line="276" w:lineRule="auto"/>
            </w:pPr>
          </w:p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1 14 02053 10 0000 410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BCC" w:rsidRDefault="007C1BCC">
            <w:pPr>
              <w:spacing w:line="276" w:lineRule="auto"/>
            </w:pPr>
          </w:p>
          <w:p w:rsidR="007C1BCC" w:rsidRDefault="007C1BCC">
            <w:pPr>
              <w:spacing w:line="276" w:lineRule="auto"/>
            </w:pPr>
          </w:p>
          <w:p w:rsidR="007C1BCC" w:rsidRDefault="007C1BCC">
            <w:pPr>
              <w:spacing w:line="276" w:lineRule="auto"/>
            </w:pPr>
          </w:p>
          <w:p w:rsidR="007C1BCC" w:rsidRDefault="007C1BCC">
            <w:pPr>
              <w:spacing w:line="276" w:lineRule="auto"/>
            </w:pPr>
          </w:p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1 14 02052 10 0000 440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 xml:space="preserve">Доходы от реализации имущества, </w:t>
            </w:r>
            <w:r>
              <w:lastRenderedPageBreak/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BCC" w:rsidRDefault="007C1BCC">
            <w:pPr>
              <w:spacing w:line="276" w:lineRule="auto"/>
            </w:pPr>
          </w:p>
          <w:p w:rsidR="007C1BCC" w:rsidRDefault="007C1BCC">
            <w:pPr>
              <w:spacing w:line="276" w:lineRule="auto"/>
            </w:pPr>
          </w:p>
          <w:p w:rsidR="007C1BCC" w:rsidRDefault="007C1BCC">
            <w:pPr>
              <w:spacing w:line="276" w:lineRule="auto"/>
            </w:pPr>
          </w:p>
          <w:p w:rsidR="007C1BCC" w:rsidRDefault="007C1BCC">
            <w:pPr>
              <w:spacing w:line="276" w:lineRule="auto"/>
            </w:pPr>
          </w:p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lastRenderedPageBreak/>
              <w:t>1 14 02053 10 0000 440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1 14 06025 10 0000 430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Доходы от продажи земельных участков, находящихся в собственности 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1 16 18050 10 0000 140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1 16 21050 10 0000 140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1 16 23051 10 0000 140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116 23052 10 0000 140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Доходы от возмещения 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lastRenderedPageBreak/>
              <w:t>1 16 32000 10 0000 140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1 16 33050 10 0000 140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1 16 37040 10 0000 140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Поступления  сумм в возмещение вреда, причиняемого автомобильным дорогам местного значения транспортными средствами, осуществляющим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1 16 90050 10 0000 140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1 17 01050 10 0000 180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1 17 05050 10 0000 180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1 17 14030 10 0000 180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2 02 15001 10 0000 151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202 15002 10 0000 151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202 19999 10 0000 151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Прочие дотации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202 20077 10 0000 151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202 29999 10 0000 151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Прочие субсидии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202 35930 10 0000 151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 xml:space="preserve">Субвенции бюджетам сельских поселений на </w:t>
            </w:r>
            <w: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lastRenderedPageBreak/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lastRenderedPageBreak/>
              <w:t>2 02 35118 10 0000 151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202 39999 10 0000 151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Прочие субвенции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202 404012 10 0000 151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C" w:rsidRDefault="007C1BCC">
            <w:pPr>
              <w:spacing w:line="276" w:lineRule="auto"/>
            </w:pPr>
            <w:r>
              <w:t>2 02 40014 10 0000 151</w:t>
            </w:r>
          </w:p>
          <w:p w:rsidR="007C1BCC" w:rsidRDefault="007C1BCC">
            <w:pPr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202 49999 10 0000 151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Прочие  межбюджетные   трансферты, передаваемые 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  <w:tr w:rsidR="007C1BCC" w:rsidTr="007C1B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2 07 05000 10 0000 180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C" w:rsidRDefault="007C1BCC">
            <w:pPr>
              <w:spacing w:line="276" w:lineRule="auto"/>
            </w:pPr>
            <w:r>
              <w:t>100</w:t>
            </w:r>
          </w:p>
        </w:tc>
      </w:tr>
    </w:tbl>
    <w:p w:rsidR="007C1BCC" w:rsidRPr="00F1719E" w:rsidRDefault="007C1BCC" w:rsidP="001D644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napToGrid w:val="0"/>
          <w:color w:val="000000"/>
          <w:lang w:eastAsia="ru-RU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jc w:val="both"/>
        <w:rPr>
          <w:rFonts w:eastAsia="Times New Roman"/>
          <w:lang w:eastAsia="ru-RU"/>
        </w:rPr>
        <w:sectPr w:rsidR="001D6446" w:rsidRPr="00F1719E" w:rsidSect="001D644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D6446" w:rsidRPr="00F1719E" w:rsidRDefault="00F1719E" w:rsidP="00F1719E">
      <w:pPr>
        <w:widowControl/>
        <w:suppressAutoHyphens w:val="0"/>
        <w:ind w:right="-852"/>
        <w:jc w:val="right"/>
        <w:rPr>
          <w:rFonts w:eastAsia="Times New Roman"/>
          <w:b/>
          <w:lang w:eastAsia="ru-RU"/>
        </w:rPr>
      </w:pPr>
      <w:r w:rsidRPr="00F1719E">
        <w:rPr>
          <w:rFonts w:eastAsia="Times New Roman"/>
          <w:b/>
          <w:lang w:eastAsia="ru-RU"/>
        </w:rPr>
        <w:lastRenderedPageBreak/>
        <w:t>П</w:t>
      </w:r>
      <w:r w:rsidR="001D6446" w:rsidRPr="00F1719E">
        <w:rPr>
          <w:rFonts w:eastAsia="Times New Roman"/>
          <w:b/>
          <w:lang w:eastAsia="ru-RU"/>
        </w:rPr>
        <w:t xml:space="preserve">риложение № 12 </w:t>
      </w:r>
    </w:p>
    <w:p w:rsidR="001D6446" w:rsidRPr="00F1719E" w:rsidRDefault="001D6446" w:rsidP="00F1719E">
      <w:pPr>
        <w:widowControl/>
        <w:suppressAutoHyphens w:val="0"/>
        <w:ind w:right="-852" w:firstLine="360"/>
        <w:jc w:val="right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к решению Совета депутатов  муниципального образования </w:t>
      </w:r>
    </w:p>
    <w:p w:rsidR="001D6446" w:rsidRPr="00F1719E" w:rsidRDefault="00280BDE" w:rsidP="00F1719E">
      <w:pPr>
        <w:widowControl/>
        <w:suppressAutoHyphens w:val="0"/>
        <w:ind w:right="-852" w:firstLine="36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Пристанционный сельсовет №9</w:t>
      </w:r>
      <w:r w:rsidR="001D6446" w:rsidRPr="00F1719E">
        <w:rPr>
          <w:rFonts w:eastAsia="Times New Roman"/>
          <w:lang w:eastAsia="ru-RU"/>
        </w:rPr>
        <w:t xml:space="preserve">8 от </w:t>
      </w:r>
      <w:r>
        <w:rPr>
          <w:rFonts w:eastAsia="Times New Roman"/>
          <w:lang w:eastAsia="ru-RU"/>
        </w:rPr>
        <w:t>27</w:t>
      </w:r>
      <w:r w:rsidR="001D6446" w:rsidRPr="00F1719E">
        <w:rPr>
          <w:rFonts w:eastAsia="Times New Roman"/>
          <w:lang w:eastAsia="ru-RU"/>
        </w:rPr>
        <w:t>.1</w:t>
      </w:r>
      <w:r>
        <w:rPr>
          <w:rFonts w:eastAsia="Times New Roman"/>
          <w:lang w:eastAsia="ru-RU"/>
        </w:rPr>
        <w:t>2</w:t>
      </w:r>
      <w:r w:rsidR="001D6446" w:rsidRPr="00F1719E">
        <w:rPr>
          <w:rFonts w:eastAsia="Times New Roman"/>
          <w:lang w:eastAsia="ru-RU"/>
        </w:rPr>
        <w:t xml:space="preserve">.2017г  </w:t>
      </w:r>
    </w:p>
    <w:p w:rsidR="001D6446" w:rsidRPr="00F1719E" w:rsidRDefault="001D6446" w:rsidP="001D6446">
      <w:pPr>
        <w:widowControl/>
        <w:suppressAutoHyphens w:val="0"/>
        <w:ind w:firstLine="360"/>
        <w:jc w:val="right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                                                                                                                    </w:t>
      </w:r>
    </w:p>
    <w:p w:rsidR="00EC504C" w:rsidRDefault="00EC504C" w:rsidP="00EC504C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EC504C">
        <w:rPr>
          <w:rFonts w:eastAsia="Times New Roman"/>
          <w:sz w:val="28"/>
          <w:szCs w:val="28"/>
          <w:lang w:eastAsia="ru-RU"/>
        </w:rPr>
        <w:t>Перечень главного администратора доходов бюджета поселения</w:t>
      </w:r>
    </w:p>
    <w:tbl>
      <w:tblPr>
        <w:tblpPr w:leftFromText="180" w:rightFromText="180" w:vertAnchor="text" w:horzAnchor="margin" w:tblpY="575"/>
        <w:tblW w:w="108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8"/>
        <w:gridCol w:w="2533"/>
        <w:gridCol w:w="7369"/>
      </w:tblGrid>
      <w:tr w:rsidR="00EC504C" w:rsidTr="00EC504C">
        <w:trPr>
          <w:cantSplit/>
          <w:trHeight w:val="349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C" w:rsidRDefault="00EC504C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04C" w:rsidRDefault="00EC50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администратора доходов</w:t>
            </w:r>
          </w:p>
          <w:p w:rsidR="00EC504C" w:rsidRDefault="00EC504C">
            <w:pPr>
              <w:tabs>
                <w:tab w:val="left" w:pos="2040"/>
              </w:tabs>
              <w:ind w:left="679"/>
              <w:jc w:val="center"/>
            </w:pPr>
            <w:r>
              <w:rPr>
                <w:snapToGrid w:val="0"/>
              </w:rPr>
              <w:t xml:space="preserve"> бюджета сельского поселения</w:t>
            </w:r>
          </w:p>
        </w:tc>
      </w:tr>
      <w:tr w:rsidR="00EC504C" w:rsidTr="00EC504C">
        <w:trPr>
          <w:cantSplit/>
          <w:trHeight w:val="11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04C" w:rsidRDefault="00EC50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администратора</w:t>
            </w:r>
          </w:p>
          <w:p w:rsidR="00EC504C" w:rsidRDefault="00EC504C">
            <w:pPr>
              <w:tabs>
                <w:tab w:val="left" w:pos="270"/>
              </w:tabs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доходов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04C" w:rsidRDefault="00EC504C">
            <w:pPr>
              <w:ind w:hanging="30"/>
              <w:jc w:val="center"/>
            </w:pPr>
            <w:r>
              <w:t xml:space="preserve">доходов  бюджета </w:t>
            </w:r>
          </w:p>
          <w:p w:rsidR="00EC504C" w:rsidRDefault="00EC504C">
            <w:pPr>
              <w:ind w:hanging="30"/>
              <w:jc w:val="center"/>
            </w:pPr>
            <w:r>
              <w:t>поселения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04C" w:rsidRDefault="00EC504C"/>
        </w:tc>
      </w:tr>
      <w:tr w:rsidR="00EC504C" w:rsidTr="00EC504C">
        <w:trPr>
          <w:trHeight w:val="3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C" w:rsidRDefault="00EC50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C" w:rsidRDefault="00EC504C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C" w:rsidRDefault="00EC50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4C" w:rsidRDefault="00EC504C">
            <w:pPr>
              <w:ind w:rightChars="-54" w:right="-130"/>
              <w:jc w:val="center"/>
              <w:rPr>
                <w:b/>
                <w:snapToGrid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 w:rsidP="00EC504C">
            <w:pPr>
              <w:ind w:leftChars="36" w:left="86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Администрация Пристанционного сельсовета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1 11 01050 10 0000 120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  <w:r>
              <w:rPr>
                <w:snapToGrid w:val="0"/>
              </w:rPr>
              <w:t xml:space="preserve"> 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1 11 02033 10 0000 120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временно свободных средств бюджета сельского поселения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1 11 02085 10 0000 120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rStyle w:val="blk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 поселением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1 11 08050 10 0000 120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jc w:val="both"/>
            </w:pPr>
            <w:r>
              <w:rPr>
                <w:rFonts w:ascii="TimesNewRomanPSMT" w:hAnsi="TimesNewRomanPSMT" w:cs="TimesNewRomanPSMT"/>
              </w:rPr>
              <w:t xml:space="preserve">Средства, получаемые от передачи имущества, находящегося в собственности </w:t>
            </w:r>
            <w:r>
              <w:t>сельского поселения</w:t>
            </w:r>
            <w:r>
              <w:rPr>
                <w:rFonts w:ascii="TimesNewRomanPSMT" w:hAnsi="TimesNewRomanPSMT" w:cs="TimesNewRomanPSMT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1 11 09035 10 0000 120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эксплуатации и использования </w:t>
            </w:r>
            <w:proofErr w:type="gramStart"/>
            <w:r>
              <w:rPr>
                <w:snapToGrid w:val="0"/>
              </w:rPr>
              <w:t>имущества</w:t>
            </w:r>
            <w:proofErr w:type="gramEnd"/>
            <w:r>
              <w:rPr>
                <w:snapToGrid w:val="0"/>
              </w:rPr>
              <w:t xml:space="preserve"> автомобильных дорог, находящихся в собственности сельского поселения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сельского поселения </w:t>
            </w:r>
            <w: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1 13 01540 10 0000 130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rPr>
                <w:rFonts w:ascii="Calibri" w:hAnsi="Calibri" w:cs="TimesNewRomanPSMT"/>
              </w:rPr>
            </w:pPr>
            <w:r>
              <w:rPr>
                <w:rFonts w:ascii="TimesNewRomanPSMT" w:hAnsi="TimesNewRomanPSMT" w:cs="TimesNewRomanPSMT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</w:t>
            </w:r>
            <w:r>
              <w:rPr>
                <w:rFonts w:ascii="Calibri" w:hAnsi="Calibri" w:cs="TimesNewRomanPSMT"/>
              </w:rPr>
              <w:t xml:space="preserve"> сельского поселения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1 13 02065 10 0000 130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r>
              <w:rPr>
                <w:rFonts w:ascii="TimesNewRomanPSMT" w:hAnsi="TimesNewRomanPSMT" w:cs="TimesNewRomanPSMT"/>
              </w:rPr>
              <w:t xml:space="preserve">Доходы, поступающие в порядке возмещения расходов, понесенных </w:t>
            </w:r>
            <w:r>
              <w:rPr>
                <w:rFonts w:ascii="TimesNewRomanPSMT" w:hAnsi="TimesNewRomanPSMT" w:cs="TimesNewRomanPSMT"/>
              </w:rPr>
              <w:lastRenderedPageBreak/>
              <w:t>в связи с эксплуатацией имущества</w:t>
            </w:r>
            <w:r>
              <w:rPr>
                <w:rFonts w:ascii="Calibri" w:hAnsi="Calibri" w:cs="TimesNewRomanPSMT"/>
              </w:rPr>
              <w:t xml:space="preserve"> </w:t>
            </w:r>
            <w:r>
              <w:t>сельского поселения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114  01050 10 0000 410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r>
              <w:rPr>
                <w:rFonts w:ascii="Calibri" w:hAnsi="Calibri" w:cs="TimesNewRomanPSMT"/>
              </w:rPr>
              <w:t>Доходы</w:t>
            </w:r>
            <w:r>
              <w:t xml:space="preserve"> от продажи квартир, находящихся в собственности сельского поселения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1 14 02052 10 0000 410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Calibri" w:hAnsi="Calibri" w:cs="TimesNewRomanPSMT"/>
              </w:rPr>
              <w:t xml:space="preserve"> </w:t>
            </w:r>
            <w:r>
              <w:t xml:space="preserve">поселения </w:t>
            </w:r>
            <w:proofErr w:type="gramStart"/>
            <w:r>
              <w:t>в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</w:rPr>
              <w:t>за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Calibri" w:hAnsi="Calibri" w:cs="TimesNewRomanPSMT"/>
              </w:rPr>
              <w:t xml:space="preserve"> </w:t>
            </w:r>
            <w:r>
              <w:t>сельского</w:t>
            </w:r>
            <w:r>
              <w:rPr>
                <w:rFonts w:ascii="Calibri" w:hAnsi="Calibri" w:cs="TimesNewRomanPSMT"/>
              </w:rPr>
              <w:t xml:space="preserve"> </w:t>
            </w:r>
            <w:r>
              <w:t>поселения</w:t>
            </w:r>
            <w:r>
              <w:rPr>
                <w:rFonts w:ascii="TimesNewRomanPSMT" w:hAnsi="TimesNewRomanPSMT" w:cs="TimesNewRomanPSMT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</w:pPr>
            <w:r>
              <w:t>Доходы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</w:pPr>
            <w:r>
              <w:t>Доходы от реализации иного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материальных запасов по указанному имуществу)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сельского поселения</w:t>
            </w:r>
          </w:p>
        </w:tc>
      </w:tr>
      <w:tr w:rsidR="00EC504C" w:rsidTr="00EC504C">
        <w:trPr>
          <w:trHeight w:val="8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</w:pPr>
            <w:r>
              <w:t>Доходы от продажи земельных участков, находящихся в собственности сельского поселения (за исключением земельных участков муниципальных автономных учреждений)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Платежи, взимаемые организациями сельского поселения за выполнение определенных функций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1 16 18050 10 0000 140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бюджетного законодательства (в части бюджета сельского поселения)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1 16 21050 10 0000 140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сельского поселения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1 16 23051 10 0000 140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jc w:val="both"/>
            </w:pPr>
            <w: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сельского поселения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116 23052 10 0000 140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jc w:val="both"/>
            </w:pPr>
            <w:r>
              <w:t>Доходы от возмещения  ущерба при возникновении иных страховых, когда выгодоприобретателями выступают получатели средств бюджета сельского поселения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1 16 32000 10 0000 140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Денежные взыскания, налагаемые в возмещении ущерба, причиненного в результате незаконного или нецелевого </w:t>
            </w:r>
            <w:r>
              <w:rPr>
                <w:bCs/>
                <w:snapToGrid w:val="0"/>
              </w:rPr>
              <w:lastRenderedPageBreak/>
              <w:t>использования бюджетных средств (в части бюджета сельского поселения)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 сельского поселения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r>
              <w:rPr>
                <w:rStyle w:val="blk"/>
              </w:rPr>
              <w:t>Невыясненные поступления, зачисляемые в бюджеты сельских поселений</w:t>
            </w:r>
          </w:p>
        </w:tc>
      </w:tr>
      <w:tr w:rsidR="00EC504C" w:rsidTr="00EC504C">
        <w:trPr>
          <w:trHeight w:val="55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r>
              <w:rPr>
                <w:rStyle w:val="blk"/>
              </w:rPr>
              <w:t>Прочие неналоговые доходы бюджетов сельских поселений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jc w:val="center"/>
            </w:pPr>
            <w: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2 02 15001 10 0000 151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 w:right="111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</w:t>
            </w:r>
            <w:r>
              <w:rPr>
                <w:bCs/>
                <w:color w:val="000000"/>
              </w:rPr>
              <w:t xml:space="preserve"> бюджету сельского поселения на выравнивание бюджетной обеспеченности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jc w:val="center"/>
            </w:pPr>
            <w: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4C" w:rsidRDefault="00EC504C">
            <w:pPr>
              <w:ind w:leftChars="-54" w:left="-130" w:rightChars="-54" w:right="-130"/>
              <w:jc w:val="center"/>
            </w:pPr>
            <w:r>
              <w:t>2 02 15002 10 0000 151</w:t>
            </w:r>
          </w:p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</w:pPr>
            <w:r>
              <w:t>Дотации бюджету сельского поселения на поддержку мер по обеспечению сбалансированности бюджета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jc w:val="center"/>
            </w:pPr>
            <w: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4C" w:rsidRDefault="00EC504C">
            <w:pPr>
              <w:ind w:leftChars="-54" w:left="-130" w:rightChars="-54" w:right="-130"/>
              <w:jc w:val="center"/>
            </w:pPr>
            <w:r>
              <w:t>2 02 19999 10 0000 151</w:t>
            </w:r>
          </w:p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 w:right="111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дотации бюджету сельского поселения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jc w:val="center"/>
            </w:pPr>
            <w: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2 02 20077 10 0000 151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</w:pPr>
            <w:r>
              <w:t>202 29999 10 0000 151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</w:pPr>
            <w:r>
              <w:t>Прочие субсидии бюджетам  сельских поселений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jc w:val="center"/>
            </w:pPr>
            <w: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2 02 35930 10 0000 151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jc w:val="center"/>
            </w:pPr>
            <w: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2 02 35118 10 0000 151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bCs/>
              </w:rPr>
            </w:pPr>
            <w:r>
              <w:rPr>
                <w:bCs/>
              </w:rPr>
              <w:t>202 39999 10 0000 151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bCs/>
              </w:rPr>
            </w:pPr>
            <w:r>
              <w:rPr>
                <w:bCs/>
              </w:rPr>
              <w:t>Прочие субвенции бюджетам  сельских поселений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4C" w:rsidRDefault="00EC504C">
            <w:pPr>
              <w:ind w:leftChars="-54" w:left="-130" w:rightChars="-54" w:right="-130"/>
              <w:jc w:val="center"/>
            </w:pPr>
            <w:r>
              <w:t>2 02 40012 10 0000 151</w:t>
            </w:r>
          </w:p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4C" w:rsidRDefault="00EC504C">
            <w:pPr>
              <w:ind w:leftChars="-54" w:left="-130" w:rightChars="-54" w:right="-130"/>
              <w:jc w:val="center"/>
            </w:pPr>
            <w:r>
              <w:t>2 02 40014 10 0000 151</w:t>
            </w:r>
          </w:p>
          <w:p w:rsidR="00EC504C" w:rsidRDefault="00EC504C">
            <w:pPr>
              <w:ind w:leftChars="-54" w:left="-130" w:rightChars="-54" w:right="-13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</w:pPr>
            <w:r>
              <w:t>Межбюджетные  трансферты, передаваемые бюджетам сельских поселений из бюджетов  муниципальных районов 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04C" w:rsidRDefault="00EC504C">
            <w:pPr>
              <w:ind w:leftChars="-54" w:left="-130" w:rightChars="-54" w:right="-130"/>
              <w:jc w:val="center"/>
              <w:rPr>
                <w:bCs/>
              </w:rPr>
            </w:pPr>
            <w:r>
              <w:rPr>
                <w:bCs/>
              </w:rPr>
              <w:t>2 02 49999 10 0000 151</w:t>
            </w:r>
          </w:p>
          <w:p w:rsidR="00EC504C" w:rsidRDefault="00EC504C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bCs/>
              </w:rPr>
            </w:pPr>
            <w:r>
              <w:rPr>
                <w:bCs/>
              </w:rPr>
              <w:t>Прочие  межбюджетные   трансферты, передаваемые  бюджетам сельских поселений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2 07 05030 10 0000 180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 сельских поселений</w:t>
            </w:r>
          </w:p>
        </w:tc>
      </w:tr>
      <w:tr w:rsidR="00EC504C" w:rsidTr="00EC504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208 05000 10 0000 180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4C" w:rsidRDefault="00EC504C">
            <w:pPr>
              <w:ind w:leftChars="36" w:left="86"/>
              <w:jc w:val="both"/>
              <w:rPr>
                <w:bCs/>
              </w:rPr>
            </w:pPr>
            <w:r>
              <w:rPr>
                <w:bCs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504C" w:rsidRPr="00EC504C" w:rsidRDefault="00EC504C" w:rsidP="00EC504C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EC504C" w:rsidRPr="00EC504C" w:rsidRDefault="00EC504C" w:rsidP="00EC504C">
      <w:pPr>
        <w:widowControl/>
        <w:suppressAutoHyphens w:val="0"/>
        <w:ind w:left="-142" w:right="-759"/>
        <w:jc w:val="center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EC504C" w:rsidRPr="00EC504C" w:rsidRDefault="00EC504C" w:rsidP="00EC504C">
      <w:pPr>
        <w:keepNext/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EC504C">
        <w:rPr>
          <w:rFonts w:eastAsia="Times New Roman"/>
          <w:sz w:val="28"/>
          <w:szCs w:val="28"/>
          <w:lang w:eastAsia="ru-RU"/>
        </w:rPr>
        <w:t xml:space="preserve">                                        </w:t>
      </w: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F1719E" w:rsidRDefault="001D6446" w:rsidP="001D6446">
      <w:pPr>
        <w:widowControl/>
        <w:suppressAutoHyphens w:val="0"/>
        <w:jc w:val="right"/>
        <w:rPr>
          <w:rFonts w:eastAsia="Times New Roman"/>
          <w:lang w:eastAsia="ru-RU"/>
        </w:rPr>
        <w:sectPr w:rsidR="00F1719E" w:rsidSect="001D644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F1719E">
        <w:rPr>
          <w:rFonts w:eastAsia="Times New Roman"/>
          <w:lang w:eastAsia="ru-RU"/>
        </w:rPr>
        <w:t xml:space="preserve">                                                                                  </w:t>
      </w:r>
    </w:p>
    <w:p w:rsidR="001D6446" w:rsidRPr="00F1719E" w:rsidRDefault="001D6446" w:rsidP="001D6446">
      <w:pPr>
        <w:widowControl/>
        <w:suppressAutoHyphens w:val="0"/>
        <w:jc w:val="right"/>
        <w:rPr>
          <w:rFonts w:eastAsia="Times New Roman"/>
          <w:b/>
          <w:lang w:eastAsia="ru-RU"/>
        </w:rPr>
      </w:pPr>
      <w:r w:rsidRPr="00F1719E">
        <w:rPr>
          <w:rFonts w:eastAsia="Times New Roman"/>
          <w:b/>
          <w:lang w:eastAsia="ru-RU"/>
        </w:rPr>
        <w:lastRenderedPageBreak/>
        <w:t xml:space="preserve"> Приложение № 13</w:t>
      </w:r>
    </w:p>
    <w:p w:rsidR="00F1719E" w:rsidRPr="00F1719E" w:rsidRDefault="001D6446" w:rsidP="00F1719E">
      <w:pPr>
        <w:widowControl/>
        <w:suppressAutoHyphens w:val="0"/>
        <w:jc w:val="right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 </w:t>
      </w:r>
      <w:r w:rsidR="00F1719E" w:rsidRPr="00F1719E">
        <w:rPr>
          <w:rFonts w:eastAsia="Times New Roman"/>
          <w:lang w:eastAsia="ru-RU"/>
        </w:rPr>
        <w:t xml:space="preserve"> к решению Совета депутатов  муниципального образования </w:t>
      </w:r>
    </w:p>
    <w:p w:rsidR="001D6446" w:rsidRPr="00F1719E" w:rsidRDefault="00280BDE" w:rsidP="00F1719E">
      <w:pPr>
        <w:widowControl/>
        <w:suppressAutoHyphens w:val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Пристанционный сельсовет №9</w:t>
      </w:r>
      <w:r w:rsidR="00F1719E" w:rsidRPr="00F1719E">
        <w:rPr>
          <w:rFonts w:eastAsia="Times New Roman"/>
          <w:lang w:eastAsia="ru-RU"/>
        </w:rPr>
        <w:t xml:space="preserve">8 от </w:t>
      </w:r>
      <w:r>
        <w:rPr>
          <w:rFonts w:eastAsia="Times New Roman"/>
          <w:lang w:eastAsia="ru-RU"/>
        </w:rPr>
        <w:t>27</w:t>
      </w:r>
      <w:r w:rsidR="00F1719E" w:rsidRPr="00F1719E">
        <w:rPr>
          <w:rFonts w:eastAsia="Times New Roman"/>
          <w:lang w:eastAsia="ru-RU"/>
        </w:rPr>
        <w:t>.1</w:t>
      </w:r>
      <w:r>
        <w:rPr>
          <w:rFonts w:eastAsia="Times New Roman"/>
          <w:lang w:eastAsia="ru-RU"/>
        </w:rPr>
        <w:t>2</w:t>
      </w:r>
      <w:r w:rsidR="00F1719E" w:rsidRPr="00F1719E">
        <w:rPr>
          <w:rFonts w:eastAsia="Times New Roman"/>
          <w:lang w:eastAsia="ru-RU"/>
        </w:rPr>
        <w:t>.2017г</w:t>
      </w:r>
      <w:r w:rsidR="001D6446" w:rsidRPr="00F1719E">
        <w:rPr>
          <w:rFonts w:eastAsia="Times New Roman"/>
          <w:lang w:eastAsia="ru-RU"/>
        </w:rPr>
        <w:t>.</w:t>
      </w:r>
    </w:p>
    <w:p w:rsidR="001D6446" w:rsidRPr="00F1719E" w:rsidRDefault="001D6446" w:rsidP="001D6446">
      <w:pPr>
        <w:widowControl/>
        <w:suppressAutoHyphens w:val="0"/>
        <w:jc w:val="right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 </w:t>
      </w:r>
    </w:p>
    <w:p w:rsidR="00F1719E" w:rsidRPr="00F1719E" w:rsidRDefault="001D6446" w:rsidP="001D6446">
      <w:pPr>
        <w:widowControl/>
        <w:suppressAutoHyphens w:val="0"/>
        <w:jc w:val="center"/>
        <w:rPr>
          <w:rFonts w:eastAsia="Times New Roman"/>
          <w:b/>
          <w:lang w:eastAsia="ru-RU"/>
        </w:rPr>
      </w:pPr>
      <w:r w:rsidRPr="00F1719E">
        <w:rPr>
          <w:rFonts w:eastAsia="Times New Roman"/>
          <w:b/>
          <w:lang w:eastAsia="ru-RU"/>
        </w:rPr>
        <w:t xml:space="preserve">ПЕРЕЧЕНЬ </w:t>
      </w:r>
    </w:p>
    <w:p w:rsidR="001D6446" w:rsidRPr="00F1719E" w:rsidRDefault="001D6446" w:rsidP="001D6446">
      <w:pPr>
        <w:widowControl/>
        <w:suppressAutoHyphens w:val="0"/>
        <w:jc w:val="center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ГЛАВНЫХ АДМИНИСТРАТОРОВ ИСТОЧНИКОВ </w:t>
      </w:r>
    </w:p>
    <w:p w:rsidR="001D6446" w:rsidRPr="00F1719E" w:rsidRDefault="001D6446" w:rsidP="001D6446">
      <w:pPr>
        <w:widowControl/>
        <w:suppressAutoHyphens w:val="0"/>
        <w:jc w:val="center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ФИНАНСИРОВАНИЯ ДЕФИЦИТА  БЮДЖЕТА ПОСЕЛЕНИЯ  НА 2018 ГОД и </w:t>
      </w:r>
      <w:r w:rsidR="00526C95">
        <w:rPr>
          <w:rFonts w:eastAsia="Times New Roman"/>
          <w:lang w:eastAsia="ru-RU"/>
        </w:rPr>
        <w:t xml:space="preserve">на </w:t>
      </w:r>
      <w:r w:rsidRPr="00F1719E">
        <w:rPr>
          <w:rFonts w:eastAsia="Times New Roman"/>
          <w:lang w:eastAsia="ru-RU"/>
        </w:rPr>
        <w:t xml:space="preserve">ПЛАНОВЫЙ  ПЕРИОД 2019 и 2020 ГОДОВ </w:t>
      </w:r>
    </w:p>
    <w:p w:rsidR="001D6446" w:rsidRPr="00F1719E" w:rsidRDefault="001D6446" w:rsidP="001D6446">
      <w:pPr>
        <w:widowControl/>
        <w:suppressAutoHyphens w:val="0"/>
        <w:jc w:val="center"/>
        <w:rPr>
          <w:rFonts w:eastAsia="Times New Roman"/>
          <w:lang w:eastAsia="ru-RU"/>
        </w:rPr>
      </w:pPr>
    </w:p>
    <w:tbl>
      <w:tblPr>
        <w:tblW w:w="10118" w:type="dxa"/>
        <w:tblInd w:w="392" w:type="dxa"/>
        <w:tblLook w:val="01E0" w:firstRow="1" w:lastRow="1" w:firstColumn="1" w:lastColumn="1" w:noHBand="0" w:noVBand="0"/>
      </w:tblPr>
      <w:tblGrid>
        <w:gridCol w:w="1080"/>
        <w:gridCol w:w="2748"/>
        <w:gridCol w:w="6236"/>
        <w:gridCol w:w="54"/>
      </w:tblGrid>
      <w:tr w:rsidR="001D6446" w:rsidRPr="00F1719E" w:rsidTr="001D6446">
        <w:trPr>
          <w:gridAfter w:val="1"/>
          <w:wAfter w:w="5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1719E">
              <w:rPr>
                <w:rFonts w:eastAsia="Times New Roman"/>
                <w:b/>
                <w:bCs/>
                <w:lang w:eastAsia="ru-RU"/>
              </w:rPr>
              <w:t>Код главы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1719E">
              <w:rPr>
                <w:rFonts w:eastAsia="Times New Roman"/>
                <w:b/>
                <w:bCs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1719E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</w:tr>
      <w:tr w:rsidR="001D6446" w:rsidRPr="00F1719E" w:rsidTr="001D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80" w:type="dxa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8" w:type="dxa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1719E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6290" w:type="dxa"/>
            <w:gridSpan w:val="2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1719E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</w:tr>
      <w:tr w:rsidR="001D6446" w:rsidRPr="00F1719E" w:rsidTr="001D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080" w:type="dxa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1719E">
              <w:rPr>
                <w:rFonts w:eastAsia="Times New Roman"/>
                <w:b/>
                <w:bCs/>
                <w:lang w:eastAsia="ru-RU"/>
              </w:rPr>
              <w:t>608</w:t>
            </w:r>
          </w:p>
        </w:tc>
        <w:tc>
          <w:tcPr>
            <w:tcW w:w="2748" w:type="dxa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290" w:type="dxa"/>
            <w:gridSpan w:val="2"/>
          </w:tcPr>
          <w:p w:rsidR="001D6446" w:rsidRPr="00F1719E" w:rsidRDefault="001D6446" w:rsidP="00F1719E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1719E">
              <w:rPr>
                <w:rFonts w:eastAsia="Times New Roman"/>
                <w:b/>
                <w:bCs/>
                <w:lang w:eastAsia="ru-RU"/>
              </w:rPr>
              <w:t xml:space="preserve">Администрация </w:t>
            </w:r>
            <w:r w:rsidR="00F1719E" w:rsidRPr="00F1719E">
              <w:rPr>
                <w:rFonts w:eastAsia="Times New Roman"/>
                <w:b/>
                <w:bCs/>
                <w:lang w:eastAsia="ru-RU"/>
              </w:rPr>
              <w:t xml:space="preserve">Пристанционного </w:t>
            </w:r>
            <w:r w:rsidRPr="00F1719E">
              <w:rPr>
                <w:rFonts w:eastAsia="Times New Roman"/>
                <w:b/>
                <w:bCs/>
                <w:lang w:eastAsia="ru-RU"/>
              </w:rPr>
              <w:t>сельсовета</w:t>
            </w:r>
          </w:p>
        </w:tc>
      </w:tr>
      <w:tr w:rsidR="001D6446" w:rsidRPr="00F1719E" w:rsidTr="001D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608</w:t>
            </w:r>
          </w:p>
        </w:tc>
        <w:tc>
          <w:tcPr>
            <w:tcW w:w="2748" w:type="dxa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719E">
              <w:rPr>
                <w:rFonts w:eastAsia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6290" w:type="dxa"/>
            <w:gridSpan w:val="2"/>
          </w:tcPr>
          <w:p w:rsidR="001D6446" w:rsidRPr="00F1719E" w:rsidRDefault="001D6446" w:rsidP="001D644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1719E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 бюджетов поселений</w:t>
            </w:r>
          </w:p>
        </w:tc>
      </w:tr>
      <w:tr w:rsidR="001D6446" w:rsidRPr="00F1719E" w:rsidTr="001D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1719E">
              <w:rPr>
                <w:rFonts w:eastAsia="Times New Roman"/>
                <w:lang w:eastAsia="ru-RU"/>
              </w:rPr>
              <w:t>608</w:t>
            </w:r>
          </w:p>
        </w:tc>
        <w:tc>
          <w:tcPr>
            <w:tcW w:w="2748" w:type="dxa"/>
          </w:tcPr>
          <w:p w:rsidR="001D6446" w:rsidRPr="00F1719E" w:rsidRDefault="001D6446" w:rsidP="001D644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719E">
              <w:rPr>
                <w:rFonts w:eastAsia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6290" w:type="dxa"/>
            <w:gridSpan w:val="2"/>
          </w:tcPr>
          <w:p w:rsidR="001D6446" w:rsidRPr="00F1719E" w:rsidRDefault="001D6446" w:rsidP="001D644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1719E">
              <w:rPr>
                <w:rFonts w:eastAsia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1D6446" w:rsidRPr="00F1719E" w:rsidRDefault="001D6446" w:rsidP="001D6446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ind w:firstLine="360"/>
        <w:rPr>
          <w:rFonts w:eastAsia="Times New Roman"/>
          <w:lang w:eastAsia="ru-RU"/>
        </w:rPr>
      </w:pPr>
      <w:r w:rsidRPr="00F1719E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1D6446" w:rsidRPr="00F1719E" w:rsidRDefault="001D6446" w:rsidP="001D6446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1D6446" w:rsidRPr="00F1719E" w:rsidRDefault="001D6446" w:rsidP="001D6446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9214"/>
        <w:jc w:val="both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9214"/>
        <w:jc w:val="both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9214"/>
        <w:jc w:val="both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9214"/>
        <w:jc w:val="both"/>
        <w:rPr>
          <w:rFonts w:eastAsia="Times New Roman"/>
          <w:lang w:eastAsia="ru-RU"/>
        </w:rPr>
      </w:pPr>
      <w:r w:rsidRPr="001D6446">
        <w:rPr>
          <w:rFonts w:eastAsia="Times New Roman"/>
          <w:lang w:eastAsia="ru-RU"/>
        </w:rPr>
        <w:t xml:space="preserve">                                                               </w:t>
      </w: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  <w:r w:rsidRPr="001D6446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3D371B" w:rsidRDefault="003D371B" w:rsidP="001D6446">
      <w:pPr>
        <w:widowControl/>
        <w:suppressAutoHyphens w:val="0"/>
        <w:rPr>
          <w:rFonts w:eastAsia="Times New Roman"/>
          <w:lang w:eastAsia="ru-RU"/>
        </w:rPr>
        <w:sectPr w:rsidR="003D371B" w:rsidSect="003D371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371B" w:rsidRPr="003D371B" w:rsidRDefault="003D371B" w:rsidP="003D371B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  <w:r w:rsidRPr="003D371B">
        <w:rPr>
          <w:rFonts w:eastAsia="Times New Roman"/>
          <w:b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№ 14                                                                                      </w:t>
      </w:r>
    </w:p>
    <w:p w:rsidR="003D371B" w:rsidRDefault="003D371B" w:rsidP="003D371B">
      <w:pPr>
        <w:widowControl/>
        <w:suppressAutoHyphens w:val="0"/>
        <w:jc w:val="right"/>
        <w:rPr>
          <w:rFonts w:eastAsia="Times New Roman"/>
          <w:lang w:eastAsia="ru-RU"/>
        </w:rPr>
      </w:pPr>
      <w:r w:rsidRPr="003D371B">
        <w:rPr>
          <w:rFonts w:eastAsia="Times New Roman"/>
          <w:lang w:eastAsia="ru-RU"/>
        </w:rPr>
        <w:t xml:space="preserve">      к решению Совета депутатов  муниципального образования </w:t>
      </w:r>
    </w:p>
    <w:p w:rsidR="003D371B" w:rsidRPr="003D371B" w:rsidRDefault="00280BDE" w:rsidP="003D371B">
      <w:pPr>
        <w:widowControl/>
        <w:suppressAutoHyphens w:val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Пристанционный сельсовет №98 от 27</w:t>
      </w:r>
      <w:r w:rsidR="003D371B" w:rsidRPr="003D371B">
        <w:rPr>
          <w:rFonts w:eastAsia="Times New Roman"/>
          <w:lang w:eastAsia="ru-RU"/>
        </w:rPr>
        <w:t>.1</w:t>
      </w:r>
      <w:r>
        <w:rPr>
          <w:rFonts w:eastAsia="Times New Roman"/>
          <w:lang w:eastAsia="ru-RU"/>
        </w:rPr>
        <w:t>2</w:t>
      </w:r>
      <w:r w:rsidR="003D371B" w:rsidRPr="003D371B">
        <w:rPr>
          <w:rFonts w:eastAsia="Times New Roman"/>
          <w:lang w:eastAsia="ru-RU"/>
        </w:rPr>
        <w:t xml:space="preserve">.2017г                                                                                                               </w:t>
      </w: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3D371B">
        <w:rPr>
          <w:rFonts w:eastAsia="Times New Roman"/>
          <w:lang w:eastAsia="ru-RU"/>
        </w:rPr>
        <w:tab/>
      </w:r>
    </w:p>
    <w:p w:rsidR="003D371B" w:rsidRPr="003D371B" w:rsidRDefault="003D371B" w:rsidP="003D371B">
      <w:pPr>
        <w:widowControl/>
        <w:tabs>
          <w:tab w:val="left" w:pos="3915"/>
        </w:tabs>
        <w:suppressAutoHyphens w:val="0"/>
        <w:jc w:val="center"/>
        <w:rPr>
          <w:rFonts w:eastAsia="Times New Roman"/>
          <w:bCs/>
          <w:color w:val="000000"/>
          <w:lang w:eastAsia="ru-RU"/>
        </w:rPr>
      </w:pPr>
      <w:r w:rsidRPr="003D371B">
        <w:rPr>
          <w:rFonts w:eastAsia="Times New Roman"/>
          <w:bCs/>
          <w:color w:val="000000"/>
          <w:lang w:eastAsia="ru-RU"/>
        </w:rPr>
        <w:t xml:space="preserve">НАПРАВЛЕНИЯ ПОДДЕРЖКИ СЕМЬИ И ДЕТЕЙ  </w:t>
      </w:r>
      <w:r w:rsidRPr="003D371B">
        <w:rPr>
          <w:rFonts w:eastAsia="Times New Roman"/>
          <w:lang w:eastAsia="ru-RU"/>
        </w:rPr>
        <w:t xml:space="preserve">ПОСЕЛЕНИЯ </w:t>
      </w:r>
      <w:r w:rsidRPr="003D371B">
        <w:rPr>
          <w:rFonts w:eastAsia="Times New Roman"/>
          <w:bCs/>
          <w:color w:val="000000"/>
          <w:lang w:eastAsia="ru-RU"/>
        </w:rPr>
        <w:t>(«ДЕТСКИЙ БЮДЖЕТ»)</w:t>
      </w:r>
      <w:r w:rsidRPr="003D371B">
        <w:rPr>
          <w:rFonts w:eastAsia="Times New Roman"/>
          <w:lang w:eastAsia="ru-RU"/>
        </w:rPr>
        <w:t xml:space="preserve"> НА 2018 ГОД </w:t>
      </w:r>
      <w:r>
        <w:rPr>
          <w:rFonts w:eastAsia="Times New Roman"/>
          <w:lang w:eastAsia="ru-RU"/>
        </w:rPr>
        <w:t xml:space="preserve"> </w:t>
      </w:r>
      <w:r w:rsidRPr="003D371B">
        <w:rPr>
          <w:rFonts w:eastAsia="Times New Roman"/>
          <w:lang w:eastAsia="ru-RU"/>
        </w:rPr>
        <w:t>И</w:t>
      </w:r>
      <w:r w:rsidR="00526C95">
        <w:rPr>
          <w:rFonts w:eastAsia="Times New Roman"/>
          <w:lang w:eastAsia="ru-RU"/>
        </w:rPr>
        <w:t xml:space="preserve"> НА</w:t>
      </w:r>
      <w:r w:rsidRPr="003D371B">
        <w:rPr>
          <w:rFonts w:eastAsia="Times New Roman"/>
          <w:lang w:eastAsia="ru-RU"/>
        </w:rPr>
        <w:t xml:space="preserve"> ПЛАНОВЫЙ ПЕРИОД 2019</w:t>
      </w:r>
      <w:proofErr w:type="gramStart"/>
      <w:r w:rsidRPr="003D371B">
        <w:rPr>
          <w:rFonts w:eastAsia="Times New Roman"/>
          <w:lang w:eastAsia="ru-RU"/>
        </w:rPr>
        <w:t xml:space="preserve"> И</w:t>
      </w:r>
      <w:proofErr w:type="gramEnd"/>
      <w:r w:rsidRPr="003D371B">
        <w:rPr>
          <w:rFonts w:eastAsia="Times New Roman"/>
          <w:lang w:eastAsia="ru-RU"/>
        </w:rPr>
        <w:t xml:space="preserve"> 2020 ГОДОВ</w:t>
      </w:r>
      <w:r w:rsidRPr="003D371B">
        <w:rPr>
          <w:rFonts w:eastAsia="Times New Roman"/>
          <w:bCs/>
          <w:color w:val="000000"/>
          <w:lang w:eastAsia="ru-RU"/>
        </w:rPr>
        <w:t xml:space="preserve"> </w:t>
      </w:r>
    </w:p>
    <w:p w:rsidR="003D371B" w:rsidRPr="003D371B" w:rsidRDefault="003D371B" w:rsidP="003D371B">
      <w:pPr>
        <w:tabs>
          <w:tab w:val="left" w:pos="2550"/>
          <w:tab w:val="center" w:pos="7645"/>
        </w:tabs>
        <w:suppressAutoHyphens w:val="0"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3D371B">
        <w:rPr>
          <w:rFonts w:eastAsia="Times New Roman"/>
          <w:sz w:val="20"/>
          <w:szCs w:val="20"/>
          <w:lang w:eastAsia="ru-RU"/>
        </w:rPr>
        <w:tab/>
        <w:t xml:space="preserve">           </w:t>
      </w:r>
    </w:p>
    <w:p w:rsidR="003D371B" w:rsidRPr="003D371B" w:rsidRDefault="003D371B" w:rsidP="003D371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D371B">
        <w:rPr>
          <w:rFonts w:eastAsia="Times New Roman"/>
          <w:lang w:eastAsia="ru-RU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3D371B" w:rsidRPr="003D371B" w:rsidRDefault="003D371B" w:rsidP="003D371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D371B">
        <w:rPr>
          <w:rFonts w:eastAsia="Times New Roman"/>
          <w:lang w:eastAsia="ru-RU"/>
        </w:rPr>
        <w:t xml:space="preserve">Основными приоритетами государственной политики в сфере государственной поддержки семьи и детей являются улучшение демографической ситуации и укрепление института семьи. </w:t>
      </w:r>
    </w:p>
    <w:p w:rsidR="003D371B" w:rsidRPr="003D371B" w:rsidRDefault="003D371B" w:rsidP="003D371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D371B">
        <w:rPr>
          <w:rFonts w:eastAsia="Times New Roman"/>
          <w:lang w:eastAsia="ru-RU"/>
        </w:rPr>
        <w:t>Государственная политика в сфере государственной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3D371B" w:rsidRPr="003D371B" w:rsidRDefault="003D371B" w:rsidP="003D371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D371B">
        <w:rPr>
          <w:rFonts w:eastAsia="Times New Roman"/>
          <w:lang w:eastAsia="ru-RU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3D371B" w:rsidRPr="003D371B" w:rsidRDefault="003D371B" w:rsidP="003D371B">
      <w:pPr>
        <w:widowControl/>
        <w:suppressAutoHyphens w:val="0"/>
        <w:ind w:firstLine="709"/>
        <w:jc w:val="both"/>
        <w:rPr>
          <w:rFonts w:eastAsia="Times New Roman"/>
          <w:lang w:eastAsia="ru-RU"/>
        </w:rPr>
      </w:pPr>
      <w:r w:rsidRPr="003D371B">
        <w:rPr>
          <w:rFonts w:eastAsia="Times New Roman"/>
          <w:lang w:eastAsia="ru-RU"/>
        </w:rPr>
        <w:t xml:space="preserve">«Детский бюджет» – это аккумулированный в бюджете поселения объем бюджетных ассигнований на реализацию комплекса мероприятий по созданию благоприятных условий для каждого ребенка в муниципальном образовании по его воспитанию, общему и дополнительному образованию, организации детского отдыха и оздоровления детей, временного трудоустройства несовершеннолетних. </w:t>
      </w:r>
    </w:p>
    <w:p w:rsidR="003D371B" w:rsidRPr="003D371B" w:rsidRDefault="003D371B" w:rsidP="003D371B">
      <w:pPr>
        <w:widowControl/>
        <w:suppressAutoHyphens w:val="0"/>
        <w:ind w:firstLine="709"/>
        <w:jc w:val="both"/>
        <w:rPr>
          <w:rFonts w:eastAsia="Times New Roman"/>
          <w:lang w:eastAsia="ru-RU"/>
        </w:rPr>
      </w:pPr>
      <w:r w:rsidRPr="003D371B">
        <w:rPr>
          <w:rFonts w:eastAsia="Times New Roman"/>
          <w:lang w:eastAsia="ru-RU"/>
        </w:rPr>
        <w:t>Распределение бюджетных ассигнований, направляемых на поддержку семьи и детей в муниципальном образовании («Детский бюджет»), на 2018 год и на плановый период 2019 и 2020 годов представлено в таблице 1.</w:t>
      </w:r>
    </w:p>
    <w:p w:rsidR="003D371B" w:rsidRPr="003D371B" w:rsidRDefault="003D371B" w:rsidP="003D371B">
      <w:pPr>
        <w:widowControl/>
        <w:suppressAutoHyphens w:val="0"/>
        <w:ind w:firstLine="709"/>
        <w:jc w:val="both"/>
        <w:rPr>
          <w:rFonts w:eastAsia="Times New Roman"/>
          <w:lang w:eastAsia="ru-RU"/>
        </w:rPr>
      </w:pPr>
      <w:r w:rsidRPr="003D371B">
        <w:rPr>
          <w:rFonts w:eastAsia="Times New Roman"/>
          <w:lang w:eastAsia="ru-RU"/>
        </w:rPr>
        <w:t xml:space="preserve">Система муниципальных финансов направлена на поддержку семьи, развитие подрастающего поколения. Применяется комплекс методов для содействия семьям с детьми, включая бесплатность и доступность образования, выплаты пособий и компенсаций. </w:t>
      </w:r>
    </w:p>
    <w:p w:rsidR="003D371B" w:rsidRDefault="003D371B" w:rsidP="003D371B">
      <w:pPr>
        <w:widowControl/>
        <w:suppressAutoHyphens w:val="0"/>
        <w:ind w:firstLine="709"/>
        <w:jc w:val="both"/>
        <w:rPr>
          <w:rFonts w:eastAsia="Times New Roman"/>
          <w:lang w:eastAsia="ru-RU"/>
        </w:rPr>
        <w:sectPr w:rsidR="003D371B" w:rsidSect="003D371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D371B">
        <w:rPr>
          <w:rFonts w:eastAsia="Times New Roman"/>
          <w:lang w:eastAsia="ru-RU"/>
        </w:rPr>
        <w:t>Направления поддержки семьи и детей в муниципальном образовании за счет средств бюджета поселения на 2018 год и на плановый период 2019 и 2020 годов представлены в таблице 2.</w:t>
      </w:r>
    </w:p>
    <w:p w:rsidR="003D371B" w:rsidRPr="003D371B" w:rsidRDefault="003D371B" w:rsidP="003D371B">
      <w:pPr>
        <w:widowControl/>
        <w:suppressAutoHyphens w:val="0"/>
        <w:ind w:firstLine="709"/>
        <w:jc w:val="both"/>
        <w:rPr>
          <w:rFonts w:eastAsia="Times New Roman"/>
          <w:lang w:eastAsia="ru-RU"/>
        </w:rPr>
      </w:pPr>
    </w:p>
    <w:p w:rsidR="003D371B" w:rsidRDefault="003D371B" w:rsidP="003D371B">
      <w:pPr>
        <w:widowControl/>
        <w:suppressAutoHyphens w:val="0"/>
        <w:ind w:left="9214"/>
        <w:jc w:val="both"/>
        <w:rPr>
          <w:rFonts w:eastAsia="Times New Roman"/>
          <w:lang w:eastAsia="ru-RU"/>
        </w:rPr>
      </w:pPr>
    </w:p>
    <w:p w:rsidR="003D371B" w:rsidRPr="003D371B" w:rsidRDefault="003D371B" w:rsidP="003D371B">
      <w:pPr>
        <w:widowControl/>
        <w:suppressAutoHyphens w:val="0"/>
        <w:ind w:left="9214"/>
        <w:jc w:val="both"/>
        <w:rPr>
          <w:rFonts w:eastAsia="Times New Roman"/>
          <w:lang w:eastAsia="ru-RU"/>
        </w:rPr>
      </w:pPr>
      <w:r w:rsidRPr="003D371B">
        <w:rPr>
          <w:rFonts w:eastAsia="Times New Roman"/>
          <w:lang w:eastAsia="ru-RU"/>
        </w:rPr>
        <w:t xml:space="preserve">                                                               </w:t>
      </w:r>
    </w:p>
    <w:p w:rsidR="003D371B" w:rsidRPr="003D371B" w:rsidRDefault="003D371B" w:rsidP="003D371B">
      <w:pPr>
        <w:widowControl/>
        <w:suppressAutoHyphens w:val="0"/>
        <w:ind w:left="708"/>
        <w:rPr>
          <w:rFonts w:eastAsia="Times New Roman"/>
          <w:lang w:eastAsia="ru-RU"/>
        </w:rPr>
      </w:pPr>
      <w:r w:rsidRPr="003D371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3D371B" w:rsidRPr="003D371B" w:rsidRDefault="003D371B" w:rsidP="003D371B">
      <w:pPr>
        <w:widowControl/>
        <w:suppressAutoHyphens w:val="0"/>
        <w:rPr>
          <w:rFonts w:eastAsia="Times New Roman"/>
          <w:lang w:eastAsia="ru-RU"/>
        </w:rPr>
      </w:pP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3D371B">
        <w:rPr>
          <w:rFonts w:eastAsia="Times New Roman"/>
          <w:color w:val="000000"/>
          <w:lang w:eastAsia="ru-RU"/>
        </w:rPr>
        <w:t>Таблица 1</w:t>
      </w: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3D371B">
        <w:rPr>
          <w:rFonts w:eastAsia="Times New Roman"/>
          <w:color w:val="000000"/>
          <w:lang w:eastAsia="ru-RU"/>
        </w:rPr>
        <w:t>приложения 14</w:t>
      </w: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</w:p>
    <w:p w:rsidR="003D371B" w:rsidRPr="003D371B" w:rsidRDefault="003D371B" w:rsidP="003D371B">
      <w:pPr>
        <w:widowControl/>
        <w:tabs>
          <w:tab w:val="left" w:pos="3915"/>
        </w:tabs>
        <w:suppressAutoHyphens w:val="0"/>
        <w:jc w:val="center"/>
        <w:rPr>
          <w:rFonts w:eastAsia="Times New Roman"/>
          <w:lang w:eastAsia="ru-RU"/>
        </w:rPr>
      </w:pPr>
      <w:r w:rsidRPr="003D371B">
        <w:rPr>
          <w:rFonts w:eastAsia="Times New Roman"/>
          <w:bCs/>
          <w:color w:val="000000"/>
          <w:lang w:eastAsia="ru-RU"/>
        </w:rPr>
        <w:t xml:space="preserve">РАСПРЕДЕЛЕНИЕ БЮДЖЕТНЫХ АССИГНОВАНИЙ, НАПРАВЛЕННЫХ НА ПОДДЕРЖКУ СЕМЬИ И ДЕТЕЙ  </w:t>
      </w:r>
      <w:r w:rsidRPr="003D371B">
        <w:rPr>
          <w:rFonts w:eastAsia="Times New Roman"/>
          <w:lang w:eastAsia="ru-RU"/>
        </w:rPr>
        <w:t xml:space="preserve">ПОСЕЛЕНИЯ </w:t>
      </w:r>
    </w:p>
    <w:p w:rsidR="003D371B" w:rsidRPr="003D371B" w:rsidRDefault="003D371B" w:rsidP="003D371B">
      <w:pPr>
        <w:widowControl/>
        <w:tabs>
          <w:tab w:val="left" w:pos="3915"/>
        </w:tabs>
        <w:suppressAutoHyphens w:val="0"/>
        <w:jc w:val="center"/>
        <w:rPr>
          <w:rFonts w:eastAsia="Times New Roman"/>
          <w:bCs/>
          <w:color w:val="000000"/>
          <w:lang w:eastAsia="ru-RU"/>
        </w:rPr>
      </w:pPr>
      <w:r w:rsidRPr="003D371B">
        <w:rPr>
          <w:rFonts w:eastAsia="Times New Roman"/>
          <w:lang w:eastAsia="ru-RU"/>
        </w:rPr>
        <w:t xml:space="preserve">НА 2018 ГОД И </w:t>
      </w:r>
      <w:r w:rsidR="00526C95">
        <w:rPr>
          <w:rFonts w:eastAsia="Times New Roman"/>
          <w:lang w:eastAsia="ru-RU"/>
        </w:rPr>
        <w:t xml:space="preserve">НА </w:t>
      </w:r>
      <w:r w:rsidRPr="003D371B">
        <w:rPr>
          <w:rFonts w:eastAsia="Times New Roman"/>
          <w:lang w:eastAsia="ru-RU"/>
        </w:rPr>
        <w:t>ПЛАНОВЫЙ ПЕРИОД 2019</w:t>
      </w:r>
      <w:proofErr w:type="gramStart"/>
      <w:r w:rsidRPr="003D371B">
        <w:rPr>
          <w:rFonts w:eastAsia="Times New Roman"/>
          <w:lang w:eastAsia="ru-RU"/>
        </w:rPr>
        <w:t xml:space="preserve"> И</w:t>
      </w:r>
      <w:proofErr w:type="gramEnd"/>
      <w:r w:rsidRPr="003D371B">
        <w:rPr>
          <w:rFonts w:eastAsia="Times New Roman"/>
          <w:lang w:eastAsia="ru-RU"/>
        </w:rPr>
        <w:t xml:space="preserve"> 2020 ГОДОВ</w:t>
      </w:r>
      <w:r w:rsidRPr="003D371B">
        <w:rPr>
          <w:rFonts w:eastAsia="Times New Roman"/>
          <w:bCs/>
          <w:color w:val="000000"/>
          <w:lang w:eastAsia="ru-RU"/>
        </w:rPr>
        <w:t xml:space="preserve"> («ДЕТСКИЙ БЮДЖЕТ»)</w:t>
      </w: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lang w:eastAsia="ru-RU"/>
        </w:rPr>
      </w:pPr>
      <w:r w:rsidRPr="003D371B">
        <w:rPr>
          <w:rFonts w:eastAsia="Times New Roman"/>
          <w:bCs/>
          <w:color w:val="000000"/>
          <w:lang w:eastAsia="ru-RU"/>
        </w:rPr>
        <w:t xml:space="preserve"> (тыс. рублей)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268"/>
        <w:gridCol w:w="1890"/>
        <w:gridCol w:w="1890"/>
        <w:gridCol w:w="1890"/>
      </w:tblGrid>
      <w:tr w:rsidR="003D371B" w:rsidRPr="003D371B" w:rsidTr="00280BDE">
        <w:trPr>
          <w:trHeight w:val="555"/>
        </w:trPr>
        <w:tc>
          <w:tcPr>
            <w:tcW w:w="7083" w:type="dxa"/>
            <w:vMerge w:val="restart"/>
            <w:shd w:val="clear" w:color="auto" w:fill="auto"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Объемы бюджетных ассигнований</w:t>
            </w:r>
          </w:p>
        </w:tc>
      </w:tr>
      <w:tr w:rsidR="003D371B" w:rsidRPr="003D371B" w:rsidTr="00280BDE">
        <w:trPr>
          <w:trHeight w:val="353"/>
        </w:trPr>
        <w:tc>
          <w:tcPr>
            <w:tcW w:w="7083" w:type="dxa"/>
            <w:vMerge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2020 год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172"/>
          <w:tblHeader/>
        </w:trPr>
        <w:tc>
          <w:tcPr>
            <w:tcW w:w="7083" w:type="dxa"/>
            <w:vAlign w:val="center"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5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7083" w:type="dxa"/>
            <w:shd w:val="clear" w:color="auto" w:fill="auto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D371B">
              <w:rPr>
                <w:rFonts w:eastAsia="Times New Roman"/>
                <w:b/>
                <w:bCs/>
                <w:lang w:eastAsia="ru-RU"/>
              </w:rPr>
              <w:t>Программная часть расходов  бюджета поселения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D371B" w:rsidRPr="003D371B" w:rsidRDefault="003D371B" w:rsidP="003D37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D371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ind w:left="-355" w:firstLine="355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2362,8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1371,0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1371,0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755"/>
        </w:trPr>
        <w:tc>
          <w:tcPr>
            <w:tcW w:w="7083" w:type="dxa"/>
            <w:shd w:val="clear" w:color="auto" w:fill="auto"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D371B">
              <w:rPr>
                <w:rFonts w:eastAsia="Times New Roman"/>
                <w:b/>
                <w:b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37 </w:t>
            </w:r>
            <w:r w:rsidRPr="003D371B">
              <w:rPr>
                <w:rFonts w:eastAsia="Times New Roman"/>
                <w:b/>
                <w:lang w:eastAsia="ru-RU"/>
              </w:rPr>
              <w:t>0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3D371B">
              <w:rPr>
                <w:rFonts w:eastAsia="Times New Roman"/>
                <w:b/>
                <w:lang w:eastAsia="ru-RU"/>
              </w:rPr>
              <w:t>00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3D371B">
              <w:rPr>
                <w:rFonts w:eastAsia="Times New Roman"/>
                <w:b/>
                <w:lang w:eastAsia="ru-RU"/>
              </w:rPr>
              <w:t>00000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2362,8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1371,0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1371,0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639"/>
        </w:trPr>
        <w:tc>
          <w:tcPr>
            <w:tcW w:w="7083" w:type="dxa"/>
            <w:shd w:val="clear" w:color="auto" w:fill="auto"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3D371B">
              <w:rPr>
                <w:rFonts w:eastAsia="Times New Roman"/>
                <w:b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3D371B">
              <w:rPr>
                <w:rFonts w:eastAsia="Times New Roman"/>
                <w:b/>
                <w:lang w:eastAsia="ru-RU"/>
              </w:rPr>
              <w:t>3</w:t>
            </w:r>
            <w:r>
              <w:rPr>
                <w:rFonts w:eastAsia="Times New Roman"/>
                <w:b/>
                <w:lang w:eastAsia="ru-RU"/>
              </w:rPr>
              <w:t>7</w:t>
            </w:r>
            <w:proofErr w:type="gramStart"/>
            <w:r>
              <w:rPr>
                <w:rFonts w:eastAsia="Times New Roman"/>
                <w:b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3D371B">
              <w:rPr>
                <w:rFonts w:eastAsia="Times New Roman"/>
                <w:b/>
                <w:lang w:eastAsia="ru-RU"/>
              </w:rPr>
              <w:t>00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3D371B">
              <w:rPr>
                <w:rFonts w:eastAsia="Times New Roman"/>
                <w:b/>
                <w:lang w:eastAsia="ru-RU"/>
              </w:rPr>
              <w:t>00000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1231,0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1231,0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1231,0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58"/>
        </w:trPr>
        <w:tc>
          <w:tcPr>
            <w:tcW w:w="7083" w:type="dxa"/>
            <w:shd w:val="clear" w:color="auto" w:fill="auto"/>
            <w:hideMark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D371B">
              <w:rPr>
                <w:rFonts w:eastAsia="Times New Roman"/>
                <w:bCs/>
                <w:lang w:eastAsia="ru-RU"/>
              </w:rPr>
              <w:t>Основное мероприятие «О</w:t>
            </w:r>
            <w:r w:rsidRPr="003D371B">
              <w:rPr>
                <w:rFonts w:eastAsia="Times New Roman"/>
                <w:color w:val="000000"/>
                <w:lang w:eastAsia="ru-RU"/>
              </w:rPr>
              <w:t>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D371B" w:rsidRPr="003D371B" w:rsidRDefault="006625A6" w:rsidP="006625A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  <w:proofErr w:type="gramStart"/>
            <w:r>
              <w:rPr>
                <w:rFonts w:eastAsia="Times New Roman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="003D371B" w:rsidRPr="003D371B">
              <w:rPr>
                <w:rFonts w:eastAsia="Times New Roman"/>
                <w:lang w:eastAsia="ru-RU"/>
              </w:rPr>
              <w:t>01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3D371B" w:rsidRPr="003D371B">
              <w:rPr>
                <w:rFonts w:eastAsia="Times New Roman"/>
                <w:lang w:eastAsia="ru-RU"/>
              </w:rPr>
              <w:t>0000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390,7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D371B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  <w:proofErr w:type="gramStart"/>
            <w:r>
              <w:rPr>
                <w:rFonts w:eastAsia="Times New Roman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="003D371B" w:rsidRPr="003D371B">
              <w:rPr>
                <w:rFonts w:eastAsia="Times New Roman"/>
                <w:lang w:eastAsia="ru-RU"/>
              </w:rPr>
              <w:t>01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3D371B" w:rsidRPr="003D371B">
              <w:rPr>
                <w:rFonts w:eastAsia="Times New Roman"/>
                <w:lang w:eastAsia="ru-RU"/>
              </w:rPr>
              <w:t>60020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390,7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D371B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  <w:proofErr w:type="gramStart"/>
            <w:r>
              <w:rPr>
                <w:rFonts w:eastAsia="Times New Roman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="003D371B" w:rsidRPr="003D371B">
              <w:rPr>
                <w:rFonts w:eastAsia="Times New Roman"/>
                <w:lang w:eastAsia="ru-RU"/>
              </w:rPr>
              <w:t>02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3D371B" w:rsidRPr="003D371B">
              <w:rPr>
                <w:rFonts w:eastAsia="Times New Roman"/>
                <w:lang w:eastAsia="ru-RU"/>
              </w:rPr>
              <w:t>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840,3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D371B">
              <w:rPr>
                <w:rFonts w:eastAsia="Times New Roman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  <w:proofErr w:type="gramStart"/>
            <w:r>
              <w:rPr>
                <w:rFonts w:eastAsia="Times New Roman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="003D371B" w:rsidRPr="003D371B">
              <w:rPr>
                <w:rFonts w:eastAsia="Times New Roman"/>
                <w:lang w:eastAsia="ru-RU"/>
              </w:rPr>
              <w:t>02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3D371B" w:rsidRPr="003D371B">
              <w:rPr>
                <w:rFonts w:eastAsia="Times New Roman"/>
                <w:lang w:eastAsia="ru-RU"/>
              </w:rPr>
              <w:t>60010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840,3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3D371B" w:rsidRPr="003D371B" w:rsidRDefault="006625A6" w:rsidP="003D371B">
            <w:pPr>
              <w:widowControl/>
              <w:suppressAutoHyphens w:val="0"/>
              <w:spacing w:before="240" w:after="60"/>
              <w:jc w:val="center"/>
              <w:outlineLvl w:val="5"/>
              <w:rPr>
                <w:rFonts w:eastAsia="Times New Roman"/>
                <w:b/>
                <w:lang w:eastAsia="ru-RU"/>
              </w:rPr>
            </w:pPr>
            <w:r w:rsidRPr="006625A6">
              <w:rPr>
                <w:rFonts w:eastAsia="Times New Roman"/>
                <w:b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71B" w:rsidRPr="003D371B" w:rsidRDefault="003D371B" w:rsidP="006625A6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3D371B">
              <w:rPr>
                <w:rFonts w:eastAsia="Times New Roman"/>
                <w:b/>
                <w:lang w:eastAsia="ru-RU"/>
              </w:rPr>
              <w:t>3</w:t>
            </w:r>
            <w:r w:rsidR="006625A6">
              <w:rPr>
                <w:rFonts w:eastAsia="Times New Roman"/>
                <w:b/>
                <w:lang w:eastAsia="ru-RU"/>
              </w:rPr>
              <w:t>7</w:t>
            </w:r>
            <w:proofErr w:type="gramStart"/>
            <w:r w:rsidR="006625A6">
              <w:rPr>
                <w:rFonts w:eastAsia="Times New Roman"/>
                <w:b/>
                <w:lang w:eastAsia="ru-RU"/>
              </w:rPr>
              <w:t xml:space="preserve"> В</w:t>
            </w:r>
            <w:proofErr w:type="gramEnd"/>
            <w:r w:rsidR="006625A6">
              <w:rPr>
                <w:rFonts w:eastAsia="Times New Roman"/>
                <w:b/>
                <w:lang w:eastAsia="ru-RU"/>
              </w:rPr>
              <w:t xml:space="preserve"> </w:t>
            </w:r>
            <w:r w:rsidRPr="003D371B">
              <w:rPr>
                <w:rFonts w:eastAsia="Times New Roman"/>
                <w:b/>
                <w:lang w:eastAsia="ru-RU"/>
              </w:rPr>
              <w:t>00</w:t>
            </w:r>
            <w:r w:rsidR="006625A6">
              <w:rPr>
                <w:rFonts w:eastAsia="Times New Roman"/>
                <w:b/>
                <w:lang w:eastAsia="ru-RU"/>
              </w:rPr>
              <w:t xml:space="preserve"> </w:t>
            </w:r>
            <w:r w:rsidRPr="003D371B">
              <w:rPr>
                <w:rFonts w:eastAsia="Times New Roman"/>
                <w:b/>
                <w:lang w:eastAsia="ru-RU"/>
              </w:rPr>
              <w:t>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6625A6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1131,8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3D371B">
              <w:rPr>
                <w:rFonts w:eastAsia="Times New Roman"/>
                <w:b/>
                <w:lang w:eastAsia="ru-RU"/>
              </w:rPr>
              <w:t>140,0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371B" w:rsidRPr="003D371B" w:rsidRDefault="003D371B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3D371B">
              <w:rPr>
                <w:rFonts w:eastAsia="Times New Roman"/>
                <w:b/>
                <w:lang w:eastAsia="ru-RU"/>
              </w:rPr>
              <w:t>140,0</w:t>
            </w:r>
          </w:p>
        </w:tc>
      </w:tr>
      <w:tr w:rsidR="006625A6" w:rsidRPr="003D371B" w:rsidTr="00280BDE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6625A6" w:rsidRPr="00BC3866" w:rsidRDefault="006625A6" w:rsidP="00280BDE">
            <w:r w:rsidRPr="00BC3866">
              <w:t>Основное мероприятие "Обеспечение жильем отдельных категорий граждан в соответствии с действующим законодательством"</w:t>
            </w:r>
          </w:p>
        </w:tc>
        <w:tc>
          <w:tcPr>
            <w:tcW w:w="2268" w:type="dxa"/>
            <w:shd w:val="clear" w:color="auto" w:fill="auto"/>
            <w:noWrap/>
          </w:tcPr>
          <w:p w:rsidR="006625A6" w:rsidRPr="00896190" w:rsidRDefault="006625A6" w:rsidP="00280BDE">
            <w:r w:rsidRPr="00896190">
              <w:t>37</w:t>
            </w:r>
            <w:proofErr w:type="gramStart"/>
            <w:r w:rsidRPr="00896190">
              <w:t xml:space="preserve"> В</w:t>
            </w:r>
            <w:proofErr w:type="gramEnd"/>
            <w:r w:rsidRPr="00896190">
              <w:t xml:space="preserve"> 01 00000</w:t>
            </w:r>
          </w:p>
        </w:tc>
        <w:tc>
          <w:tcPr>
            <w:tcW w:w="1890" w:type="dxa"/>
            <w:shd w:val="clear" w:color="auto" w:fill="auto"/>
          </w:tcPr>
          <w:p w:rsidR="006625A6" w:rsidRPr="00A93E1D" w:rsidRDefault="006625A6" w:rsidP="00280BDE">
            <w:r w:rsidRPr="00A93E1D">
              <w:t>1131,80</w:t>
            </w:r>
          </w:p>
        </w:tc>
        <w:tc>
          <w:tcPr>
            <w:tcW w:w="1890" w:type="dxa"/>
            <w:shd w:val="clear" w:color="auto" w:fill="auto"/>
          </w:tcPr>
          <w:p w:rsidR="006625A6" w:rsidRPr="00A93E1D" w:rsidRDefault="006625A6" w:rsidP="00280BDE">
            <w:r w:rsidRPr="00A93E1D">
              <w:t>140,00</w:t>
            </w:r>
          </w:p>
        </w:tc>
        <w:tc>
          <w:tcPr>
            <w:tcW w:w="1890" w:type="dxa"/>
            <w:shd w:val="clear" w:color="auto" w:fill="auto"/>
          </w:tcPr>
          <w:p w:rsidR="006625A6" w:rsidRPr="00A93E1D" w:rsidRDefault="006625A6" w:rsidP="00280BDE">
            <w:r w:rsidRPr="00A93E1D">
              <w:t>140,00</w:t>
            </w:r>
          </w:p>
        </w:tc>
      </w:tr>
      <w:tr w:rsidR="006625A6" w:rsidRPr="003D371B" w:rsidTr="00280BDE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6625A6" w:rsidRPr="00BC3866" w:rsidRDefault="006625A6" w:rsidP="00280BDE">
            <w:r w:rsidRPr="00BC3866"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2268" w:type="dxa"/>
            <w:shd w:val="clear" w:color="auto" w:fill="auto"/>
            <w:noWrap/>
          </w:tcPr>
          <w:p w:rsidR="006625A6" w:rsidRPr="00896190" w:rsidRDefault="006625A6" w:rsidP="00280BDE">
            <w:r w:rsidRPr="00896190">
              <w:t>37</w:t>
            </w:r>
            <w:proofErr w:type="gramStart"/>
            <w:r w:rsidRPr="00896190">
              <w:t xml:space="preserve"> В</w:t>
            </w:r>
            <w:proofErr w:type="gramEnd"/>
            <w:r w:rsidRPr="00896190">
              <w:t xml:space="preserve"> 01 L4970</w:t>
            </w:r>
          </w:p>
        </w:tc>
        <w:tc>
          <w:tcPr>
            <w:tcW w:w="1890" w:type="dxa"/>
            <w:shd w:val="clear" w:color="auto" w:fill="auto"/>
          </w:tcPr>
          <w:p w:rsidR="006625A6" w:rsidRPr="00A93E1D" w:rsidRDefault="006625A6" w:rsidP="00280BDE">
            <w:r w:rsidRPr="00A93E1D">
              <w:t>1131,80</w:t>
            </w:r>
          </w:p>
        </w:tc>
        <w:tc>
          <w:tcPr>
            <w:tcW w:w="1890" w:type="dxa"/>
            <w:shd w:val="clear" w:color="auto" w:fill="auto"/>
          </w:tcPr>
          <w:p w:rsidR="006625A6" w:rsidRPr="00A93E1D" w:rsidRDefault="006625A6" w:rsidP="00280BDE">
            <w:r w:rsidRPr="00A93E1D">
              <w:t>140,00</w:t>
            </w:r>
          </w:p>
        </w:tc>
        <w:tc>
          <w:tcPr>
            <w:tcW w:w="1890" w:type="dxa"/>
            <w:shd w:val="clear" w:color="auto" w:fill="auto"/>
          </w:tcPr>
          <w:p w:rsidR="006625A6" w:rsidRPr="00A93E1D" w:rsidRDefault="006625A6" w:rsidP="00280BDE">
            <w:r w:rsidRPr="00A93E1D">
              <w:t>140,00</w:t>
            </w:r>
          </w:p>
        </w:tc>
      </w:tr>
      <w:tr w:rsidR="006625A6" w:rsidRPr="003D371B" w:rsidTr="00280BDE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6625A6" w:rsidRDefault="006625A6" w:rsidP="00280BDE">
            <w:r w:rsidRPr="00BC3866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268" w:type="dxa"/>
            <w:shd w:val="clear" w:color="auto" w:fill="auto"/>
            <w:noWrap/>
          </w:tcPr>
          <w:p w:rsidR="006625A6" w:rsidRDefault="006625A6" w:rsidP="00280BDE">
            <w:r w:rsidRPr="00896190">
              <w:t>37</w:t>
            </w:r>
            <w:proofErr w:type="gramStart"/>
            <w:r w:rsidRPr="00896190">
              <w:t xml:space="preserve"> В</w:t>
            </w:r>
            <w:proofErr w:type="gramEnd"/>
            <w:r w:rsidRPr="00896190">
              <w:t xml:space="preserve"> 01 L4970</w:t>
            </w:r>
          </w:p>
        </w:tc>
        <w:tc>
          <w:tcPr>
            <w:tcW w:w="1890" w:type="dxa"/>
            <w:shd w:val="clear" w:color="auto" w:fill="auto"/>
          </w:tcPr>
          <w:p w:rsidR="006625A6" w:rsidRPr="00A93E1D" w:rsidRDefault="006625A6" w:rsidP="00280BDE">
            <w:r w:rsidRPr="00A93E1D">
              <w:t>1131,80</w:t>
            </w:r>
          </w:p>
        </w:tc>
        <w:tc>
          <w:tcPr>
            <w:tcW w:w="1890" w:type="dxa"/>
            <w:shd w:val="clear" w:color="auto" w:fill="auto"/>
          </w:tcPr>
          <w:p w:rsidR="006625A6" w:rsidRPr="00A93E1D" w:rsidRDefault="006625A6" w:rsidP="00280BDE">
            <w:r w:rsidRPr="00A93E1D">
              <w:t>140,00</w:t>
            </w:r>
          </w:p>
        </w:tc>
        <w:tc>
          <w:tcPr>
            <w:tcW w:w="1890" w:type="dxa"/>
            <w:shd w:val="clear" w:color="auto" w:fill="auto"/>
          </w:tcPr>
          <w:p w:rsidR="006625A6" w:rsidRDefault="006625A6" w:rsidP="00280BDE">
            <w:r w:rsidRPr="00A93E1D">
              <w:t>140,00</w:t>
            </w:r>
          </w:p>
        </w:tc>
      </w:tr>
      <w:tr w:rsidR="00C865A1" w:rsidRPr="003D371B" w:rsidTr="00280BDE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  <w:vAlign w:val="center"/>
          </w:tcPr>
          <w:p w:rsidR="00C865A1" w:rsidRPr="003D371B" w:rsidRDefault="00C865A1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3D371B">
              <w:rPr>
                <w:rFonts w:eastAsia="Times New Roman"/>
                <w:b/>
                <w:lang w:eastAsia="ru-RU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65A1" w:rsidRPr="003D371B" w:rsidRDefault="00C865A1" w:rsidP="003D371B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C865A1" w:rsidRPr="00C865A1" w:rsidRDefault="00C865A1" w:rsidP="00280BDE">
            <w:pPr>
              <w:rPr>
                <w:b/>
              </w:rPr>
            </w:pPr>
            <w:r w:rsidRPr="00C865A1">
              <w:rPr>
                <w:b/>
              </w:rPr>
              <w:t>2362,8</w:t>
            </w:r>
          </w:p>
        </w:tc>
        <w:tc>
          <w:tcPr>
            <w:tcW w:w="1890" w:type="dxa"/>
            <w:shd w:val="clear" w:color="auto" w:fill="auto"/>
          </w:tcPr>
          <w:p w:rsidR="00C865A1" w:rsidRPr="00C865A1" w:rsidRDefault="00C865A1" w:rsidP="00280BDE">
            <w:pPr>
              <w:rPr>
                <w:b/>
              </w:rPr>
            </w:pPr>
            <w:r w:rsidRPr="00C865A1">
              <w:rPr>
                <w:b/>
              </w:rPr>
              <w:t>1371,0</w:t>
            </w:r>
          </w:p>
        </w:tc>
        <w:tc>
          <w:tcPr>
            <w:tcW w:w="1890" w:type="dxa"/>
            <w:shd w:val="clear" w:color="auto" w:fill="auto"/>
          </w:tcPr>
          <w:p w:rsidR="00C865A1" w:rsidRPr="00C865A1" w:rsidRDefault="00C865A1" w:rsidP="00280BDE">
            <w:pPr>
              <w:rPr>
                <w:b/>
              </w:rPr>
            </w:pPr>
            <w:r w:rsidRPr="00C865A1">
              <w:rPr>
                <w:b/>
              </w:rPr>
              <w:t>1371,0</w:t>
            </w:r>
          </w:p>
        </w:tc>
      </w:tr>
    </w:tbl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3D371B">
        <w:rPr>
          <w:rFonts w:eastAsia="Times New Roman"/>
          <w:lang w:eastAsia="ru-RU"/>
        </w:rPr>
        <w:t xml:space="preserve">                                                                                      </w:t>
      </w: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6625A6" w:rsidRDefault="006625A6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  <w:sectPr w:rsidR="006625A6" w:rsidSect="003D371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3D371B">
        <w:rPr>
          <w:rFonts w:eastAsia="Times New Roman"/>
          <w:color w:val="000000"/>
          <w:lang w:eastAsia="ru-RU"/>
        </w:rPr>
        <w:lastRenderedPageBreak/>
        <w:t>Таблица 2</w:t>
      </w: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3D371B">
        <w:rPr>
          <w:rFonts w:eastAsia="Times New Roman"/>
          <w:color w:val="000000"/>
          <w:lang w:eastAsia="ru-RU"/>
        </w:rPr>
        <w:t xml:space="preserve">      приложения 14</w:t>
      </w: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</w:p>
    <w:p w:rsidR="003D371B" w:rsidRPr="003D371B" w:rsidRDefault="003D371B" w:rsidP="003D371B">
      <w:pPr>
        <w:widowControl/>
        <w:suppressAutoHyphens w:val="0"/>
        <w:jc w:val="center"/>
        <w:rPr>
          <w:rFonts w:eastAsia="Times New Roman"/>
          <w:lang w:eastAsia="ru-RU"/>
        </w:rPr>
      </w:pPr>
      <w:r w:rsidRPr="003D371B">
        <w:rPr>
          <w:rFonts w:eastAsia="Times New Roman"/>
          <w:bCs/>
          <w:color w:val="000000"/>
          <w:lang w:eastAsia="ru-RU"/>
        </w:rPr>
        <w:t>НАПРАВЛЕНИЯ ПОДДЕРЖКИ СЕМЬИ И ДЕТЕЙ ЗА СЧЕТ СРЕДСТВ БЮДЖЕТА ПОСЕЛЕНИЯ</w:t>
      </w:r>
      <w:r w:rsidRPr="003D371B">
        <w:rPr>
          <w:rFonts w:eastAsia="Times New Roman"/>
          <w:lang w:eastAsia="ru-RU"/>
        </w:rPr>
        <w:t xml:space="preserve"> НА 2018 ГОД И </w:t>
      </w:r>
      <w:proofErr w:type="gramStart"/>
      <w:r w:rsidR="00526C95">
        <w:rPr>
          <w:rFonts w:eastAsia="Times New Roman"/>
          <w:lang w:eastAsia="ru-RU"/>
        </w:rPr>
        <w:t>НА</w:t>
      </w:r>
      <w:proofErr w:type="gramEnd"/>
    </w:p>
    <w:p w:rsidR="003D371B" w:rsidRPr="003D371B" w:rsidRDefault="003D371B" w:rsidP="003D371B">
      <w:pPr>
        <w:widowControl/>
        <w:suppressAutoHyphens w:val="0"/>
        <w:jc w:val="center"/>
        <w:rPr>
          <w:rFonts w:eastAsia="Times New Roman"/>
          <w:lang w:eastAsia="ru-RU"/>
        </w:rPr>
      </w:pPr>
      <w:r w:rsidRPr="003D371B">
        <w:rPr>
          <w:rFonts w:eastAsia="Times New Roman"/>
          <w:lang w:eastAsia="ru-RU"/>
        </w:rPr>
        <w:t>ПЛАНОВЫЙ ПЕРИОД 2019 и 2020 ГОДОВ</w:t>
      </w:r>
    </w:p>
    <w:p w:rsidR="003D371B" w:rsidRPr="003D371B" w:rsidRDefault="003D371B" w:rsidP="003D371B">
      <w:pPr>
        <w:widowControl/>
        <w:suppressAutoHyphens w:val="0"/>
        <w:jc w:val="center"/>
        <w:rPr>
          <w:rFonts w:eastAsia="Times New Roman"/>
          <w:b/>
          <w:bCs/>
          <w:color w:val="000000"/>
          <w:lang w:eastAsia="ru-RU"/>
        </w:rPr>
      </w:pPr>
    </w:p>
    <w:p w:rsidR="003D371B" w:rsidRPr="003D371B" w:rsidRDefault="003D371B" w:rsidP="003D371B">
      <w:pPr>
        <w:widowControl/>
        <w:suppressAutoHyphens w:val="0"/>
        <w:ind w:right="110"/>
        <w:jc w:val="right"/>
        <w:rPr>
          <w:rFonts w:eastAsia="Times New Roman"/>
          <w:lang w:eastAsia="ru-RU"/>
        </w:rPr>
      </w:pPr>
      <w:r w:rsidRPr="003D371B">
        <w:rPr>
          <w:rFonts w:eastAsia="Times New Roman"/>
          <w:bCs/>
          <w:color w:val="000000"/>
          <w:lang w:eastAsia="ru-RU"/>
        </w:rPr>
        <w:t xml:space="preserve">                  (тыс. рублей)</w:t>
      </w:r>
    </w:p>
    <w:tbl>
      <w:tblPr>
        <w:tblW w:w="150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081"/>
        <w:gridCol w:w="9"/>
        <w:gridCol w:w="2834"/>
        <w:gridCol w:w="2018"/>
        <w:gridCol w:w="13"/>
        <w:gridCol w:w="2044"/>
        <w:gridCol w:w="13"/>
        <w:gridCol w:w="1904"/>
      </w:tblGrid>
      <w:tr w:rsidR="003D371B" w:rsidRPr="003D371B" w:rsidTr="00280BDE">
        <w:trPr>
          <w:trHeight w:val="372"/>
        </w:trPr>
        <w:tc>
          <w:tcPr>
            <w:tcW w:w="3113" w:type="dxa"/>
            <w:vMerge w:val="restart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spacing w:after="160"/>
              <w:jc w:val="center"/>
              <w:rPr>
                <w:rFonts w:eastAsia="Times New Roman"/>
                <w:bCs/>
                <w:lang w:eastAsia="ru-RU"/>
              </w:rPr>
            </w:pPr>
            <w:r w:rsidRPr="003D371B">
              <w:rPr>
                <w:rFonts w:eastAsia="Times New Roman"/>
                <w:bCs/>
                <w:lang w:eastAsia="ru-RU"/>
              </w:rPr>
              <w:t>Направление</w:t>
            </w:r>
          </w:p>
        </w:tc>
        <w:tc>
          <w:tcPr>
            <w:tcW w:w="3081" w:type="dxa"/>
            <w:vMerge w:val="restart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3D371B">
              <w:rPr>
                <w:rFonts w:eastAsia="Times New Roman"/>
                <w:bCs/>
                <w:lang w:eastAsia="ru-RU"/>
              </w:rPr>
              <w:t>Содержание услуги, льготы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3D371B">
              <w:rPr>
                <w:rFonts w:eastAsia="Times New Roman"/>
                <w:bCs/>
                <w:lang w:eastAsia="ru-RU"/>
              </w:rPr>
              <w:t>Категория получателей</w:t>
            </w:r>
          </w:p>
        </w:tc>
        <w:tc>
          <w:tcPr>
            <w:tcW w:w="5992" w:type="dxa"/>
            <w:gridSpan w:val="5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3D371B">
              <w:rPr>
                <w:rFonts w:eastAsia="Times New Roman"/>
                <w:bCs/>
                <w:lang w:eastAsia="ru-RU"/>
              </w:rPr>
              <w:t>Объем бюджетных ассигнований</w:t>
            </w:r>
          </w:p>
        </w:tc>
      </w:tr>
      <w:tr w:rsidR="003D371B" w:rsidRPr="003D371B" w:rsidTr="00280BDE">
        <w:trPr>
          <w:trHeight w:val="360"/>
        </w:trPr>
        <w:tc>
          <w:tcPr>
            <w:tcW w:w="3113" w:type="dxa"/>
            <w:vMerge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31" w:type="dxa"/>
            <w:gridSpan w:val="2"/>
            <w:vMerge w:val="restart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3D371B">
              <w:rPr>
                <w:rFonts w:eastAsia="Times New Roman"/>
                <w:bCs/>
                <w:lang w:eastAsia="ru-RU"/>
              </w:rPr>
              <w:t>2018 год</w:t>
            </w:r>
          </w:p>
        </w:tc>
        <w:tc>
          <w:tcPr>
            <w:tcW w:w="3961" w:type="dxa"/>
            <w:gridSpan w:val="3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3D371B">
              <w:rPr>
                <w:rFonts w:eastAsia="Times New Roman"/>
                <w:bCs/>
                <w:lang w:eastAsia="ru-RU"/>
              </w:rPr>
              <w:t>Плановый период</w:t>
            </w:r>
          </w:p>
        </w:tc>
      </w:tr>
      <w:tr w:rsidR="003D371B" w:rsidRPr="003D371B" w:rsidTr="00280BDE">
        <w:trPr>
          <w:trHeight w:val="360"/>
        </w:trPr>
        <w:tc>
          <w:tcPr>
            <w:tcW w:w="3113" w:type="dxa"/>
            <w:vMerge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31" w:type="dxa"/>
            <w:gridSpan w:val="2"/>
            <w:vMerge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57" w:type="dxa"/>
            <w:gridSpan w:val="2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3D371B">
              <w:rPr>
                <w:rFonts w:eastAsia="Times New Roman"/>
                <w:bCs/>
                <w:lang w:eastAsia="ru-RU"/>
              </w:rPr>
              <w:t>2019 год</w:t>
            </w:r>
          </w:p>
        </w:tc>
        <w:tc>
          <w:tcPr>
            <w:tcW w:w="1904" w:type="dxa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3D371B">
              <w:rPr>
                <w:rFonts w:eastAsia="Times New Roman"/>
                <w:bCs/>
                <w:lang w:eastAsia="ru-RU"/>
              </w:rPr>
              <w:t>2020 год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278"/>
          <w:tblHeader/>
        </w:trPr>
        <w:tc>
          <w:tcPr>
            <w:tcW w:w="3113" w:type="dxa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90" w:type="dxa"/>
            <w:gridSpan w:val="2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34" w:type="dxa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18" w:type="dxa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6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5029" w:type="dxa"/>
            <w:gridSpan w:val="9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D371B">
              <w:rPr>
                <w:rFonts w:eastAsia="Times New Roman"/>
                <w:b/>
                <w:bCs/>
                <w:lang w:val="en-US" w:eastAsia="ru-RU"/>
              </w:rPr>
              <w:t>I</w:t>
            </w:r>
            <w:r w:rsidRPr="003D371B">
              <w:rPr>
                <w:rFonts w:eastAsia="Times New Roman"/>
                <w:b/>
                <w:bCs/>
                <w:lang w:eastAsia="ru-RU"/>
              </w:rPr>
              <w:t>. Поддержка семьи и детей в сфере культуры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5029" w:type="dxa"/>
            <w:gridSpan w:val="9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 xml:space="preserve">Цель: </w:t>
            </w:r>
            <w:r w:rsidRPr="003D371B">
              <w:rPr>
                <w:rFonts w:eastAsia="Times New Roman"/>
                <w:i/>
                <w:iCs/>
                <w:lang w:eastAsia="ru-RU"/>
              </w:rPr>
              <w:t>Привлечение несовершеннолетних к активному участию в культурной жизни и реализация творческого потенциала детей и молодежи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3113" w:type="dxa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3090" w:type="dxa"/>
            <w:gridSpan w:val="2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Обеспечение доступа к библиотечным фондам</w:t>
            </w:r>
          </w:p>
        </w:tc>
        <w:tc>
          <w:tcPr>
            <w:tcW w:w="2834" w:type="dxa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Дети, молодежь до 25 лет</w:t>
            </w:r>
          </w:p>
        </w:tc>
        <w:tc>
          <w:tcPr>
            <w:tcW w:w="2018" w:type="dxa"/>
            <w:vAlign w:val="center"/>
            <w:hideMark/>
          </w:tcPr>
          <w:p w:rsidR="003D371B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390,7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3D371B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390,7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3D371B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390,7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1554"/>
        </w:trPr>
        <w:tc>
          <w:tcPr>
            <w:tcW w:w="3113" w:type="dxa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3090" w:type="dxa"/>
            <w:gridSpan w:val="2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 xml:space="preserve">Показ концертов и культурно-досуговых мероприятий </w:t>
            </w:r>
          </w:p>
        </w:tc>
        <w:tc>
          <w:tcPr>
            <w:tcW w:w="2834" w:type="dxa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Дети от 0 лет и старше</w:t>
            </w:r>
          </w:p>
        </w:tc>
        <w:tc>
          <w:tcPr>
            <w:tcW w:w="2018" w:type="dxa"/>
            <w:vAlign w:val="center"/>
            <w:hideMark/>
          </w:tcPr>
          <w:p w:rsidR="003D371B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840,3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3D371B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840,3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3D371B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840,3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113" w:type="dxa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3D371B">
              <w:rPr>
                <w:rFonts w:eastAsia="Times New Roman"/>
                <w:b/>
                <w:bCs/>
                <w:lang w:eastAsia="ru-RU"/>
              </w:rPr>
              <w:t xml:space="preserve">Итого по разделу </w:t>
            </w:r>
            <w:r w:rsidRPr="003D371B">
              <w:rPr>
                <w:rFonts w:eastAsia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3090" w:type="dxa"/>
            <w:gridSpan w:val="2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34" w:type="dxa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3D371B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1231,0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3D371B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1231,0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3D371B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1231,0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5029" w:type="dxa"/>
            <w:gridSpan w:val="9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D371B">
              <w:rPr>
                <w:rFonts w:eastAsia="Times New Roman"/>
                <w:b/>
                <w:bCs/>
                <w:lang w:val="en-US" w:eastAsia="ru-RU"/>
              </w:rPr>
              <w:t>II</w:t>
            </w:r>
            <w:r w:rsidRPr="003D371B">
              <w:rPr>
                <w:rFonts w:eastAsia="Times New Roman"/>
                <w:b/>
                <w:bCs/>
                <w:lang w:eastAsia="ru-RU"/>
              </w:rPr>
              <w:t>. Поддержка семьи и детей в сфере обеспечения жильем и улучшения жилищных условий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5029" w:type="dxa"/>
            <w:gridSpan w:val="9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 xml:space="preserve">Цель: </w:t>
            </w:r>
            <w:r w:rsidRPr="003D371B">
              <w:rPr>
                <w:rFonts w:eastAsia="Times New Roman"/>
                <w:i/>
                <w:iCs/>
                <w:lang w:eastAsia="ru-RU"/>
              </w:rPr>
              <w:t>Создание условий для повышения доступности приобретения жилья, создание мотивации у молодых семей в части рождения детей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3113" w:type="dxa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Улучшение жилищных условий</w:t>
            </w:r>
          </w:p>
        </w:tc>
        <w:tc>
          <w:tcPr>
            <w:tcW w:w="3090" w:type="dxa"/>
            <w:gridSpan w:val="2"/>
            <w:hideMark/>
          </w:tcPr>
          <w:p w:rsidR="003D371B" w:rsidRPr="003D371B" w:rsidRDefault="003D371B" w:rsidP="003D371B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 xml:space="preserve">Предоставление социальных выплат в размере 40 процентов от расчетной стоимости жилья на строительство или приобретение жилья на </w:t>
            </w:r>
            <w:r w:rsidRPr="003D371B">
              <w:rPr>
                <w:rFonts w:eastAsia="Times New Roman"/>
                <w:lang w:eastAsia="ru-RU"/>
              </w:rPr>
              <w:lastRenderedPageBreak/>
              <w:t>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2834" w:type="dxa"/>
            <w:hideMark/>
          </w:tcPr>
          <w:p w:rsidR="003D371B" w:rsidRPr="003D371B" w:rsidRDefault="003D371B" w:rsidP="003D371B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lastRenderedPageBreak/>
              <w:t xml:space="preserve">Молодые семьи, находящиеся в сложной жизненной ситуации, семьи молодых специалистов, нуждающиеся в </w:t>
            </w:r>
            <w:r w:rsidRPr="003D371B">
              <w:rPr>
                <w:rFonts w:eastAsia="Times New Roman"/>
                <w:lang w:eastAsia="ru-RU"/>
              </w:rPr>
              <w:lastRenderedPageBreak/>
              <w:t xml:space="preserve">улучшении жилищных условий, возраст супругов (единственного родителя) в которых не превышает 35 лет </w:t>
            </w:r>
          </w:p>
        </w:tc>
        <w:tc>
          <w:tcPr>
            <w:tcW w:w="2018" w:type="dxa"/>
            <w:vAlign w:val="center"/>
            <w:hideMark/>
          </w:tcPr>
          <w:p w:rsidR="003D371B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1131,8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140,0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D371B">
              <w:rPr>
                <w:rFonts w:eastAsia="Times New Roman"/>
                <w:lang w:eastAsia="ru-RU"/>
              </w:rPr>
              <w:t>140,0</w:t>
            </w:r>
          </w:p>
        </w:tc>
      </w:tr>
      <w:tr w:rsidR="003D371B" w:rsidRPr="003D371B" w:rsidTr="00280BDE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113" w:type="dxa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3D371B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Итого по разделу </w:t>
            </w:r>
            <w:r w:rsidRPr="003D371B">
              <w:rPr>
                <w:rFonts w:eastAsia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3090" w:type="dxa"/>
            <w:gridSpan w:val="2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34" w:type="dxa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3D371B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1131,8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D371B">
              <w:rPr>
                <w:rFonts w:eastAsia="Times New Roman"/>
                <w:b/>
                <w:bCs/>
                <w:lang w:eastAsia="ru-RU"/>
              </w:rPr>
              <w:t>140,0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3D371B" w:rsidRPr="003D371B" w:rsidRDefault="003D371B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D371B">
              <w:rPr>
                <w:rFonts w:eastAsia="Times New Roman"/>
                <w:b/>
                <w:bCs/>
                <w:lang w:eastAsia="ru-RU"/>
              </w:rPr>
              <w:t>140,0</w:t>
            </w:r>
          </w:p>
        </w:tc>
      </w:tr>
      <w:tr w:rsidR="00C865A1" w:rsidRPr="003D371B" w:rsidTr="00280BDE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113" w:type="dxa"/>
            <w:hideMark/>
          </w:tcPr>
          <w:p w:rsidR="00C865A1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3D371B">
              <w:rPr>
                <w:rFonts w:eastAsia="Times New Roman"/>
                <w:b/>
                <w:lang w:eastAsia="ru-RU"/>
              </w:rPr>
              <w:t>ИТОГО РАСХОДОВ</w:t>
            </w:r>
          </w:p>
        </w:tc>
        <w:tc>
          <w:tcPr>
            <w:tcW w:w="3090" w:type="dxa"/>
            <w:gridSpan w:val="2"/>
            <w:hideMark/>
          </w:tcPr>
          <w:p w:rsidR="00C865A1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34" w:type="dxa"/>
            <w:hideMark/>
          </w:tcPr>
          <w:p w:rsidR="00C865A1" w:rsidRPr="003D371B" w:rsidRDefault="00C865A1" w:rsidP="003D371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hideMark/>
          </w:tcPr>
          <w:p w:rsidR="00C865A1" w:rsidRPr="00C865A1" w:rsidRDefault="00C865A1" w:rsidP="00280BDE">
            <w:pPr>
              <w:rPr>
                <w:b/>
              </w:rPr>
            </w:pPr>
            <w:r w:rsidRPr="00C865A1">
              <w:rPr>
                <w:b/>
              </w:rPr>
              <w:t>2362,8</w:t>
            </w:r>
          </w:p>
        </w:tc>
        <w:tc>
          <w:tcPr>
            <w:tcW w:w="2057" w:type="dxa"/>
            <w:gridSpan w:val="2"/>
            <w:hideMark/>
          </w:tcPr>
          <w:p w:rsidR="00C865A1" w:rsidRPr="00C865A1" w:rsidRDefault="00C865A1" w:rsidP="00280BDE">
            <w:pPr>
              <w:rPr>
                <w:b/>
              </w:rPr>
            </w:pPr>
            <w:r w:rsidRPr="00C865A1">
              <w:rPr>
                <w:b/>
              </w:rPr>
              <w:t>1371,0</w:t>
            </w:r>
          </w:p>
        </w:tc>
        <w:tc>
          <w:tcPr>
            <w:tcW w:w="1917" w:type="dxa"/>
            <w:gridSpan w:val="2"/>
            <w:hideMark/>
          </w:tcPr>
          <w:p w:rsidR="00C865A1" w:rsidRPr="00C865A1" w:rsidRDefault="00C865A1" w:rsidP="00280BDE">
            <w:pPr>
              <w:rPr>
                <w:b/>
              </w:rPr>
            </w:pPr>
            <w:r w:rsidRPr="00C865A1">
              <w:rPr>
                <w:b/>
              </w:rPr>
              <w:t>1371,0</w:t>
            </w:r>
          </w:p>
        </w:tc>
      </w:tr>
    </w:tbl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jc w:val="center"/>
        <w:rPr>
          <w:rFonts w:eastAsia="Times New Roman"/>
          <w:lang w:eastAsia="ru-RU"/>
        </w:rPr>
        <w:sectPr w:rsidR="001D6446" w:rsidRPr="001D6446" w:rsidSect="003D371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1D6446" w:rsidRPr="001D6446" w:rsidRDefault="001D6446" w:rsidP="001D6446">
      <w:pPr>
        <w:widowControl/>
        <w:suppressAutoHyphens w:val="0"/>
        <w:ind w:left="708"/>
        <w:rPr>
          <w:rFonts w:eastAsia="Times New Roman"/>
          <w:lang w:eastAsia="ru-RU"/>
        </w:rPr>
        <w:sectPr w:rsidR="001D6446" w:rsidRPr="001D6446" w:rsidSect="003D371B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1D6446" w:rsidRPr="001D6446" w:rsidRDefault="001D6446" w:rsidP="003D371B">
      <w:pPr>
        <w:widowControl/>
        <w:suppressAutoHyphens w:val="0"/>
        <w:ind w:firstLine="360"/>
        <w:rPr>
          <w:rFonts w:eastAsia="Times New Roman"/>
          <w:lang w:eastAsia="ru-RU"/>
        </w:rPr>
      </w:pPr>
      <w:r w:rsidRPr="001D6446">
        <w:rPr>
          <w:rFonts w:eastAsia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D6446" w:rsidRPr="00DE67D6" w:rsidRDefault="001D6446" w:rsidP="00DE67D6">
      <w:pPr>
        <w:ind w:firstLine="567"/>
        <w:rPr>
          <w:sz w:val="28"/>
          <w:szCs w:val="28"/>
        </w:rPr>
      </w:pPr>
    </w:p>
    <w:sectPr w:rsidR="001D6446" w:rsidRPr="00DE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0F" w:rsidRDefault="0092490F">
      <w:r>
        <w:separator/>
      </w:r>
    </w:p>
  </w:endnote>
  <w:endnote w:type="continuationSeparator" w:id="0">
    <w:p w:rsidR="0092490F" w:rsidRDefault="0092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4C" w:rsidRDefault="00EC5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0F" w:rsidRDefault="0092490F">
      <w:r>
        <w:separator/>
      </w:r>
    </w:p>
  </w:footnote>
  <w:footnote w:type="continuationSeparator" w:id="0">
    <w:p w:rsidR="0092490F" w:rsidRDefault="0092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3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3">
    <w:nsid w:val="7E5E3F87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19"/>
  </w:num>
  <w:num w:numId="9">
    <w:abstractNumId w:val="20"/>
  </w:num>
  <w:num w:numId="10">
    <w:abstractNumId w:val="6"/>
  </w:num>
  <w:num w:numId="11">
    <w:abstractNumId w:val="11"/>
  </w:num>
  <w:num w:numId="12">
    <w:abstractNumId w:val="2"/>
  </w:num>
  <w:num w:numId="13">
    <w:abstractNumId w:val="18"/>
  </w:num>
  <w:num w:numId="14">
    <w:abstractNumId w:val="4"/>
  </w:num>
  <w:num w:numId="15">
    <w:abstractNumId w:val="22"/>
  </w:num>
  <w:num w:numId="16">
    <w:abstractNumId w:val="9"/>
  </w:num>
  <w:num w:numId="17">
    <w:abstractNumId w:val="1"/>
  </w:num>
  <w:num w:numId="18">
    <w:abstractNumId w:val="15"/>
  </w:num>
  <w:num w:numId="19">
    <w:abstractNumId w:val="21"/>
  </w:num>
  <w:num w:numId="20">
    <w:abstractNumId w:val="16"/>
  </w:num>
  <w:num w:numId="21">
    <w:abstractNumId w:val="13"/>
  </w:num>
  <w:num w:numId="22">
    <w:abstractNumId w:val="8"/>
  </w:num>
  <w:num w:numId="23">
    <w:abstractNumId w:val="17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00"/>
    <w:rsid w:val="00033AC2"/>
    <w:rsid w:val="0003414F"/>
    <w:rsid w:val="00123BB5"/>
    <w:rsid w:val="00142A61"/>
    <w:rsid w:val="001D6446"/>
    <w:rsid w:val="002664BF"/>
    <w:rsid w:val="00280BDE"/>
    <w:rsid w:val="002901F5"/>
    <w:rsid w:val="002A1D42"/>
    <w:rsid w:val="00303E9A"/>
    <w:rsid w:val="00340FAF"/>
    <w:rsid w:val="003D342C"/>
    <w:rsid w:val="003D371B"/>
    <w:rsid w:val="004522B3"/>
    <w:rsid w:val="00481047"/>
    <w:rsid w:val="00511966"/>
    <w:rsid w:val="00526C95"/>
    <w:rsid w:val="005D4646"/>
    <w:rsid w:val="006625A6"/>
    <w:rsid w:val="006D634F"/>
    <w:rsid w:val="006E0CB6"/>
    <w:rsid w:val="007A4C00"/>
    <w:rsid w:val="007C1BCC"/>
    <w:rsid w:val="008217EB"/>
    <w:rsid w:val="008651BB"/>
    <w:rsid w:val="008C524D"/>
    <w:rsid w:val="0092490F"/>
    <w:rsid w:val="00963E51"/>
    <w:rsid w:val="00A075B9"/>
    <w:rsid w:val="00A62D59"/>
    <w:rsid w:val="00C865A1"/>
    <w:rsid w:val="00C918B1"/>
    <w:rsid w:val="00DE67D6"/>
    <w:rsid w:val="00EC504C"/>
    <w:rsid w:val="00F1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1D6446"/>
    <w:pPr>
      <w:keepNext/>
      <w:widowControl/>
      <w:suppressAutoHyphens w:val="0"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1D6446"/>
    <w:pPr>
      <w:keepNext/>
      <w:widowControl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1D6446"/>
    <w:pPr>
      <w:keepNext/>
      <w:widowControl/>
      <w:suppressAutoHyphens w:val="0"/>
      <w:jc w:val="center"/>
      <w:outlineLvl w:val="2"/>
    </w:pPr>
    <w:rPr>
      <w:rFonts w:eastAsia="Times New Roman"/>
      <w:b/>
      <w:bCs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1D6446"/>
    <w:pPr>
      <w:keepNext/>
      <w:widowControl/>
      <w:suppressAutoHyphens w:val="0"/>
      <w:autoSpaceDE w:val="0"/>
      <w:autoSpaceDN w:val="0"/>
      <w:adjustRightInd w:val="0"/>
      <w:ind w:firstLine="485"/>
      <w:jc w:val="both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1D6446"/>
    <w:pPr>
      <w:keepNext/>
      <w:widowControl/>
      <w:suppressAutoHyphens w:val="0"/>
      <w:ind w:firstLine="5940"/>
      <w:outlineLvl w:val="4"/>
    </w:pPr>
    <w:rPr>
      <w:rFonts w:eastAsia="Times New Roman"/>
      <w:sz w:val="28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1D6446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1D6446"/>
    <w:pPr>
      <w:widowControl/>
      <w:suppressAutoHyphens w:val="0"/>
      <w:spacing w:before="240" w:after="60"/>
      <w:outlineLvl w:val="6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1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1">
    <w:name w:val="Номер1"/>
    <w:basedOn w:val="a4"/>
    <w:rsid w:val="00DE67D6"/>
    <w:pPr>
      <w:widowControl/>
      <w:numPr>
        <w:ilvl w:val="1"/>
        <w:numId w:val="1"/>
      </w:numPr>
      <w:tabs>
        <w:tab w:val="clear" w:pos="720"/>
        <w:tab w:val="num" w:pos="360"/>
        <w:tab w:val="num" w:pos="1620"/>
      </w:tabs>
      <w:suppressAutoHyphens w:val="0"/>
      <w:spacing w:before="40" w:after="40"/>
      <w:ind w:left="1620" w:hanging="283"/>
      <w:contextualSpacing w:val="0"/>
      <w:jc w:val="both"/>
    </w:pPr>
    <w:rPr>
      <w:rFonts w:eastAsia="Times New Roman"/>
      <w:sz w:val="22"/>
      <w:szCs w:val="22"/>
      <w:lang w:eastAsia="ru-RU"/>
    </w:rPr>
  </w:style>
  <w:style w:type="paragraph" w:customStyle="1" w:styleId="2">
    <w:name w:val="Номер2"/>
    <w:basedOn w:val="a"/>
    <w:rsid w:val="00DE67D6"/>
    <w:pPr>
      <w:widowControl/>
      <w:numPr>
        <w:ilvl w:val="2"/>
        <w:numId w:val="1"/>
      </w:numPr>
      <w:tabs>
        <w:tab w:val="left" w:pos="851"/>
        <w:tab w:val="left" w:pos="964"/>
        <w:tab w:val="num" w:pos="2340"/>
      </w:tabs>
      <w:suppressAutoHyphens w:val="0"/>
      <w:spacing w:before="40" w:after="40"/>
      <w:ind w:left="2340" w:hanging="180"/>
      <w:jc w:val="both"/>
    </w:pPr>
    <w:rPr>
      <w:rFonts w:eastAsia="Times New Roman"/>
      <w:sz w:val="22"/>
      <w:szCs w:val="22"/>
      <w:lang w:eastAsia="ru-RU"/>
    </w:rPr>
  </w:style>
  <w:style w:type="paragraph" w:styleId="a4">
    <w:name w:val="List"/>
    <w:basedOn w:val="a"/>
    <w:unhideWhenUsed/>
    <w:rsid w:val="00DE67D6"/>
    <w:pPr>
      <w:ind w:left="283" w:hanging="283"/>
      <w:contextualSpacing/>
    </w:pPr>
  </w:style>
  <w:style w:type="paragraph" w:styleId="a5">
    <w:name w:val="Balloon Text"/>
    <w:basedOn w:val="a"/>
    <w:link w:val="a6"/>
    <w:semiHidden/>
    <w:unhideWhenUsed/>
    <w:rsid w:val="0003414F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14F"/>
    <w:rPr>
      <w:rFonts w:ascii="Arial" w:eastAsia="Lucida Sans Unicode" w:hAnsi="Arial" w:cs="Arial"/>
      <w:sz w:val="16"/>
      <w:szCs w:val="16"/>
      <w:lang w:eastAsia="ar-SA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1D64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1D6446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D64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6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6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D644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1D644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rsid w:val="001D6446"/>
  </w:style>
  <w:style w:type="paragraph" w:customStyle="1" w:styleId="22">
    <w:name w:val="Список2"/>
    <w:basedOn w:val="a4"/>
    <w:rsid w:val="001D6446"/>
    <w:pPr>
      <w:widowControl/>
      <w:tabs>
        <w:tab w:val="num" w:pos="720"/>
        <w:tab w:val="left" w:pos="851"/>
      </w:tabs>
      <w:suppressAutoHyphens w:val="0"/>
      <w:spacing w:before="40" w:after="40"/>
      <w:ind w:left="850" w:hanging="493"/>
      <w:contextualSpacing w:val="0"/>
      <w:jc w:val="both"/>
    </w:pPr>
    <w:rPr>
      <w:rFonts w:eastAsia="Times New Roman"/>
      <w:lang w:eastAsia="ru-RU"/>
    </w:rPr>
  </w:style>
  <w:style w:type="paragraph" w:customStyle="1" w:styleId="ConsTitle">
    <w:name w:val="ConsTitle"/>
    <w:rsid w:val="001D6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footer"/>
    <w:basedOn w:val="a"/>
    <w:link w:val="a8"/>
    <w:rsid w:val="001D644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1D6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1D64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1D6446"/>
    <w:pPr>
      <w:widowControl/>
      <w:suppressAutoHyphens w:val="0"/>
      <w:spacing w:after="120" w:line="480" w:lineRule="auto"/>
    </w:pPr>
    <w:rPr>
      <w:rFonts w:eastAsia="Times New Roman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1D6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rsid w:val="001D6446"/>
    <w:pPr>
      <w:widowControl/>
      <w:suppressAutoHyphens w:val="0"/>
      <w:spacing w:after="120"/>
    </w:pPr>
    <w:rPr>
      <w:rFonts w:eastAsia="Times New Roman"/>
      <w:lang w:val="en-US" w:eastAsia="en-US"/>
    </w:rPr>
  </w:style>
  <w:style w:type="character" w:customStyle="1" w:styleId="ac">
    <w:name w:val="Основной текст Знак"/>
    <w:basedOn w:val="a0"/>
    <w:link w:val="ab"/>
    <w:rsid w:val="001D6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uiPriority w:val="99"/>
    <w:rsid w:val="001D644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D6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0"/>
    <w:rsid w:val="001D6446"/>
    <w:rPr>
      <w:b/>
      <w:bCs/>
      <w:sz w:val="20"/>
      <w:szCs w:val="20"/>
    </w:rPr>
  </w:style>
  <w:style w:type="paragraph" w:styleId="af">
    <w:name w:val="Normal (Web)"/>
    <w:basedOn w:val="a"/>
    <w:rsid w:val="001D6446"/>
    <w:pPr>
      <w:widowControl/>
      <w:suppressAutoHyphens w:val="0"/>
      <w:spacing w:before="100" w:after="100"/>
    </w:pPr>
    <w:rPr>
      <w:rFonts w:ascii="Arial Unicode MS" w:eastAsia="Times New Roman" w:hAnsi="Arial Unicode MS" w:cs="Arial Unicode MS"/>
      <w:lang w:eastAsia="en-US"/>
    </w:rPr>
  </w:style>
  <w:style w:type="paragraph" w:styleId="23">
    <w:name w:val="Body Text Indent 2"/>
    <w:basedOn w:val="a"/>
    <w:link w:val="24"/>
    <w:rsid w:val="001D6446"/>
    <w:pPr>
      <w:widowControl/>
      <w:suppressAutoHyphens w:val="0"/>
      <w:ind w:firstLine="708"/>
      <w:jc w:val="both"/>
    </w:pPr>
    <w:rPr>
      <w:rFonts w:eastAsia="Times New Roman"/>
      <w:iCs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D644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5">
    <w:name w:val="Body Text 2"/>
    <w:basedOn w:val="a"/>
    <w:link w:val="26"/>
    <w:rsid w:val="001D6446"/>
    <w:pPr>
      <w:widowControl/>
      <w:suppressAutoHyphens w:val="0"/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1D64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f0">
    <w:name w:val="Table Grid"/>
    <w:basedOn w:val="a1"/>
    <w:rsid w:val="001D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Îáû÷íûé"/>
    <w:rsid w:val="001D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1D6446"/>
    <w:pPr>
      <w:suppressAutoHyphens w:val="0"/>
      <w:autoSpaceDE w:val="0"/>
      <w:autoSpaceDN w:val="0"/>
      <w:adjustRightInd w:val="0"/>
      <w:jc w:val="center"/>
    </w:pPr>
    <w:rPr>
      <w:rFonts w:eastAsia="Times New Roman"/>
      <w:snapToGrid w:val="0"/>
      <w:sz w:val="28"/>
      <w:szCs w:val="20"/>
      <w:lang w:eastAsia="ru-RU"/>
    </w:rPr>
  </w:style>
  <w:style w:type="paragraph" w:customStyle="1" w:styleId="af2">
    <w:name w:val="Содержимое таблицы"/>
    <w:basedOn w:val="a"/>
    <w:rsid w:val="001D6446"/>
    <w:pPr>
      <w:suppressLineNumbers/>
    </w:pPr>
    <w:rPr>
      <w:rFonts w:eastAsia="Arial Unicode MS"/>
      <w:kern w:val="1"/>
    </w:rPr>
  </w:style>
  <w:style w:type="paragraph" w:styleId="af3">
    <w:name w:val="List Paragraph"/>
    <w:basedOn w:val="a"/>
    <w:uiPriority w:val="34"/>
    <w:qFormat/>
    <w:rsid w:val="001D644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Таблицы (моноширинный)"/>
    <w:basedOn w:val="a"/>
    <w:next w:val="a"/>
    <w:rsid w:val="001D6446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1D6446"/>
    <w:rPr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1D6446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CharCharCharChar">
    <w:name w:val="Char Char Char Char"/>
    <w:basedOn w:val="a"/>
    <w:next w:val="a"/>
    <w:semiHidden/>
    <w:rsid w:val="001D6446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Прижатый влево"/>
    <w:basedOn w:val="a"/>
    <w:next w:val="a"/>
    <w:uiPriority w:val="99"/>
    <w:rsid w:val="001D644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1D6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6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1D64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Цветовое выделение"/>
    <w:uiPriority w:val="99"/>
    <w:rsid w:val="001D6446"/>
    <w:rPr>
      <w:b/>
      <w:color w:val="26282F"/>
    </w:rPr>
  </w:style>
  <w:style w:type="character" w:customStyle="1" w:styleId="blk">
    <w:name w:val="blk"/>
    <w:basedOn w:val="a0"/>
    <w:rsid w:val="001D6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1D6446"/>
    <w:pPr>
      <w:keepNext/>
      <w:widowControl/>
      <w:suppressAutoHyphens w:val="0"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1D6446"/>
    <w:pPr>
      <w:keepNext/>
      <w:widowControl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1D6446"/>
    <w:pPr>
      <w:keepNext/>
      <w:widowControl/>
      <w:suppressAutoHyphens w:val="0"/>
      <w:jc w:val="center"/>
      <w:outlineLvl w:val="2"/>
    </w:pPr>
    <w:rPr>
      <w:rFonts w:eastAsia="Times New Roman"/>
      <w:b/>
      <w:bCs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1D6446"/>
    <w:pPr>
      <w:keepNext/>
      <w:widowControl/>
      <w:suppressAutoHyphens w:val="0"/>
      <w:autoSpaceDE w:val="0"/>
      <w:autoSpaceDN w:val="0"/>
      <w:adjustRightInd w:val="0"/>
      <w:ind w:firstLine="485"/>
      <w:jc w:val="both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1D6446"/>
    <w:pPr>
      <w:keepNext/>
      <w:widowControl/>
      <w:suppressAutoHyphens w:val="0"/>
      <w:ind w:firstLine="5940"/>
      <w:outlineLvl w:val="4"/>
    </w:pPr>
    <w:rPr>
      <w:rFonts w:eastAsia="Times New Roman"/>
      <w:sz w:val="28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1D6446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1D6446"/>
    <w:pPr>
      <w:widowControl/>
      <w:suppressAutoHyphens w:val="0"/>
      <w:spacing w:before="240" w:after="60"/>
      <w:outlineLvl w:val="6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1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1">
    <w:name w:val="Номер1"/>
    <w:basedOn w:val="a4"/>
    <w:rsid w:val="00DE67D6"/>
    <w:pPr>
      <w:widowControl/>
      <w:numPr>
        <w:ilvl w:val="1"/>
        <w:numId w:val="1"/>
      </w:numPr>
      <w:tabs>
        <w:tab w:val="clear" w:pos="720"/>
        <w:tab w:val="num" w:pos="360"/>
        <w:tab w:val="num" w:pos="1620"/>
      </w:tabs>
      <w:suppressAutoHyphens w:val="0"/>
      <w:spacing w:before="40" w:after="40"/>
      <w:ind w:left="1620" w:hanging="283"/>
      <w:contextualSpacing w:val="0"/>
      <w:jc w:val="both"/>
    </w:pPr>
    <w:rPr>
      <w:rFonts w:eastAsia="Times New Roman"/>
      <w:sz w:val="22"/>
      <w:szCs w:val="22"/>
      <w:lang w:eastAsia="ru-RU"/>
    </w:rPr>
  </w:style>
  <w:style w:type="paragraph" w:customStyle="1" w:styleId="2">
    <w:name w:val="Номер2"/>
    <w:basedOn w:val="a"/>
    <w:rsid w:val="00DE67D6"/>
    <w:pPr>
      <w:widowControl/>
      <w:numPr>
        <w:ilvl w:val="2"/>
        <w:numId w:val="1"/>
      </w:numPr>
      <w:tabs>
        <w:tab w:val="left" w:pos="851"/>
        <w:tab w:val="left" w:pos="964"/>
        <w:tab w:val="num" w:pos="2340"/>
      </w:tabs>
      <w:suppressAutoHyphens w:val="0"/>
      <w:spacing w:before="40" w:after="40"/>
      <w:ind w:left="2340" w:hanging="180"/>
      <w:jc w:val="both"/>
    </w:pPr>
    <w:rPr>
      <w:rFonts w:eastAsia="Times New Roman"/>
      <w:sz w:val="22"/>
      <w:szCs w:val="22"/>
      <w:lang w:eastAsia="ru-RU"/>
    </w:rPr>
  </w:style>
  <w:style w:type="paragraph" w:styleId="a4">
    <w:name w:val="List"/>
    <w:basedOn w:val="a"/>
    <w:unhideWhenUsed/>
    <w:rsid w:val="00DE67D6"/>
    <w:pPr>
      <w:ind w:left="283" w:hanging="283"/>
      <w:contextualSpacing/>
    </w:pPr>
  </w:style>
  <w:style w:type="paragraph" w:styleId="a5">
    <w:name w:val="Balloon Text"/>
    <w:basedOn w:val="a"/>
    <w:link w:val="a6"/>
    <w:semiHidden/>
    <w:unhideWhenUsed/>
    <w:rsid w:val="0003414F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14F"/>
    <w:rPr>
      <w:rFonts w:ascii="Arial" w:eastAsia="Lucida Sans Unicode" w:hAnsi="Arial" w:cs="Arial"/>
      <w:sz w:val="16"/>
      <w:szCs w:val="16"/>
      <w:lang w:eastAsia="ar-SA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1D64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1D6446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D64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6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6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D644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1D644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rsid w:val="001D6446"/>
  </w:style>
  <w:style w:type="paragraph" w:customStyle="1" w:styleId="22">
    <w:name w:val="Список2"/>
    <w:basedOn w:val="a4"/>
    <w:rsid w:val="001D6446"/>
    <w:pPr>
      <w:widowControl/>
      <w:tabs>
        <w:tab w:val="num" w:pos="720"/>
        <w:tab w:val="left" w:pos="851"/>
      </w:tabs>
      <w:suppressAutoHyphens w:val="0"/>
      <w:spacing w:before="40" w:after="40"/>
      <w:ind w:left="850" w:hanging="493"/>
      <w:contextualSpacing w:val="0"/>
      <w:jc w:val="both"/>
    </w:pPr>
    <w:rPr>
      <w:rFonts w:eastAsia="Times New Roman"/>
      <w:lang w:eastAsia="ru-RU"/>
    </w:rPr>
  </w:style>
  <w:style w:type="paragraph" w:customStyle="1" w:styleId="ConsTitle">
    <w:name w:val="ConsTitle"/>
    <w:rsid w:val="001D6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footer"/>
    <w:basedOn w:val="a"/>
    <w:link w:val="a8"/>
    <w:rsid w:val="001D644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1D6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1D64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1D6446"/>
    <w:pPr>
      <w:widowControl/>
      <w:suppressAutoHyphens w:val="0"/>
      <w:spacing w:after="120" w:line="480" w:lineRule="auto"/>
    </w:pPr>
    <w:rPr>
      <w:rFonts w:eastAsia="Times New Roman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1D6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rsid w:val="001D6446"/>
    <w:pPr>
      <w:widowControl/>
      <w:suppressAutoHyphens w:val="0"/>
      <w:spacing w:after="120"/>
    </w:pPr>
    <w:rPr>
      <w:rFonts w:eastAsia="Times New Roman"/>
      <w:lang w:val="en-US" w:eastAsia="en-US"/>
    </w:rPr>
  </w:style>
  <w:style w:type="character" w:customStyle="1" w:styleId="ac">
    <w:name w:val="Основной текст Знак"/>
    <w:basedOn w:val="a0"/>
    <w:link w:val="ab"/>
    <w:rsid w:val="001D6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uiPriority w:val="99"/>
    <w:rsid w:val="001D644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D6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0"/>
    <w:rsid w:val="001D6446"/>
    <w:rPr>
      <w:b/>
      <w:bCs/>
      <w:sz w:val="20"/>
      <w:szCs w:val="20"/>
    </w:rPr>
  </w:style>
  <w:style w:type="paragraph" w:styleId="af">
    <w:name w:val="Normal (Web)"/>
    <w:basedOn w:val="a"/>
    <w:rsid w:val="001D6446"/>
    <w:pPr>
      <w:widowControl/>
      <w:suppressAutoHyphens w:val="0"/>
      <w:spacing w:before="100" w:after="100"/>
    </w:pPr>
    <w:rPr>
      <w:rFonts w:ascii="Arial Unicode MS" w:eastAsia="Times New Roman" w:hAnsi="Arial Unicode MS" w:cs="Arial Unicode MS"/>
      <w:lang w:eastAsia="en-US"/>
    </w:rPr>
  </w:style>
  <w:style w:type="paragraph" w:styleId="23">
    <w:name w:val="Body Text Indent 2"/>
    <w:basedOn w:val="a"/>
    <w:link w:val="24"/>
    <w:rsid w:val="001D6446"/>
    <w:pPr>
      <w:widowControl/>
      <w:suppressAutoHyphens w:val="0"/>
      <w:ind w:firstLine="708"/>
      <w:jc w:val="both"/>
    </w:pPr>
    <w:rPr>
      <w:rFonts w:eastAsia="Times New Roman"/>
      <w:iCs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D644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5">
    <w:name w:val="Body Text 2"/>
    <w:basedOn w:val="a"/>
    <w:link w:val="26"/>
    <w:rsid w:val="001D6446"/>
    <w:pPr>
      <w:widowControl/>
      <w:suppressAutoHyphens w:val="0"/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1D64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f0">
    <w:name w:val="Table Grid"/>
    <w:basedOn w:val="a1"/>
    <w:rsid w:val="001D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Îáû÷íûé"/>
    <w:rsid w:val="001D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1D6446"/>
    <w:pPr>
      <w:suppressAutoHyphens w:val="0"/>
      <w:autoSpaceDE w:val="0"/>
      <w:autoSpaceDN w:val="0"/>
      <w:adjustRightInd w:val="0"/>
      <w:jc w:val="center"/>
    </w:pPr>
    <w:rPr>
      <w:rFonts w:eastAsia="Times New Roman"/>
      <w:snapToGrid w:val="0"/>
      <w:sz w:val="28"/>
      <w:szCs w:val="20"/>
      <w:lang w:eastAsia="ru-RU"/>
    </w:rPr>
  </w:style>
  <w:style w:type="paragraph" w:customStyle="1" w:styleId="af2">
    <w:name w:val="Содержимое таблицы"/>
    <w:basedOn w:val="a"/>
    <w:rsid w:val="001D6446"/>
    <w:pPr>
      <w:suppressLineNumbers/>
    </w:pPr>
    <w:rPr>
      <w:rFonts w:eastAsia="Arial Unicode MS"/>
      <w:kern w:val="1"/>
    </w:rPr>
  </w:style>
  <w:style w:type="paragraph" w:styleId="af3">
    <w:name w:val="List Paragraph"/>
    <w:basedOn w:val="a"/>
    <w:uiPriority w:val="34"/>
    <w:qFormat/>
    <w:rsid w:val="001D644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Таблицы (моноширинный)"/>
    <w:basedOn w:val="a"/>
    <w:next w:val="a"/>
    <w:rsid w:val="001D6446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1D6446"/>
    <w:rPr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1D6446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CharCharCharChar">
    <w:name w:val="Char Char Char Char"/>
    <w:basedOn w:val="a"/>
    <w:next w:val="a"/>
    <w:semiHidden/>
    <w:rsid w:val="001D6446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Прижатый влево"/>
    <w:basedOn w:val="a"/>
    <w:next w:val="a"/>
    <w:uiPriority w:val="99"/>
    <w:rsid w:val="001D644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1D6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6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1D64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Цветовое выделение"/>
    <w:uiPriority w:val="99"/>
    <w:rsid w:val="001D6446"/>
    <w:rPr>
      <w:b/>
      <w:color w:val="26282F"/>
    </w:rPr>
  </w:style>
  <w:style w:type="character" w:customStyle="1" w:styleId="blk">
    <w:name w:val="blk"/>
    <w:basedOn w:val="a0"/>
    <w:rsid w:val="001D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3B3D-7E7E-4BF5-A113-6A3DA65D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27</Pages>
  <Words>6158</Words>
  <Characters>35105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9</cp:revision>
  <cp:lastPrinted>2018-01-29T05:59:00Z</cp:lastPrinted>
  <dcterms:created xsi:type="dcterms:W3CDTF">2017-11-13T07:16:00Z</dcterms:created>
  <dcterms:modified xsi:type="dcterms:W3CDTF">2018-01-29T06:13:00Z</dcterms:modified>
</cp:coreProperties>
</file>