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A3" w:rsidRPr="004943A3" w:rsidRDefault="004943A3" w:rsidP="004943A3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4943A3">
        <w:rPr>
          <w:rFonts w:ascii="Times New Roman" w:hAnsi="Times New Roman"/>
          <w:b/>
          <w:sz w:val="28"/>
          <w:szCs w:val="28"/>
        </w:rPr>
        <w:t>Администрация</w:t>
      </w:r>
    </w:p>
    <w:p w:rsidR="004943A3" w:rsidRPr="004943A3" w:rsidRDefault="004943A3" w:rsidP="004943A3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4943A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943A3" w:rsidRPr="004943A3" w:rsidRDefault="004943A3" w:rsidP="004943A3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4943A3">
        <w:rPr>
          <w:rFonts w:ascii="Times New Roman" w:hAnsi="Times New Roman"/>
          <w:b/>
          <w:sz w:val="28"/>
          <w:szCs w:val="28"/>
        </w:rPr>
        <w:t>Пристанционный сельсовет</w:t>
      </w:r>
    </w:p>
    <w:p w:rsidR="004943A3" w:rsidRPr="004943A3" w:rsidRDefault="004943A3" w:rsidP="004943A3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4943A3">
        <w:rPr>
          <w:rFonts w:ascii="Times New Roman" w:hAnsi="Times New Roman"/>
          <w:b/>
          <w:sz w:val="28"/>
          <w:szCs w:val="28"/>
        </w:rPr>
        <w:t>Тоцкого района</w:t>
      </w:r>
    </w:p>
    <w:p w:rsidR="004943A3" w:rsidRPr="004943A3" w:rsidRDefault="004943A3" w:rsidP="004943A3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4943A3">
        <w:rPr>
          <w:rFonts w:ascii="Times New Roman" w:hAnsi="Times New Roman"/>
          <w:b/>
          <w:sz w:val="28"/>
          <w:szCs w:val="28"/>
        </w:rPr>
        <w:t xml:space="preserve">Оренбургской области </w:t>
      </w:r>
    </w:p>
    <w:p w:rsidR="00B853C4" w:rsidRPr="00E17FA4" w:rsidRDefault="00B853C4" w:rsidP="004943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53C4" w:rsidRDefault="00B853C4" w:rsidP="004943A3">
      <w:pPr>
        <w:spacing w:after="0"/>
        <w:rPr>
          <w:rFonts w:ascii="Times New Roman" w:hAnsi="Times New Roman"/>
          <w:b/>
          <w:sz w:val="28"/>
          <w:szCs w:val="28"/>
        </w:rPr>
      </w:pPr>
      <w:r w:rsidRPr="00E17FA4">
        <w:rPr>
          <w:rFonts w:ascii="Times New Roman" w:hAnsi="Times New Roman"/>
          <w:b/>
          <w:sz w:val="28"/>
          <w:szCs w:val="28"/>
        </w:rPr>
        <w:t>ПОСТАНОВЛЕНИЕ</w:t>
      </w:r>
    </w:p>
    <w:p w:rsidR="00B853C4" w:rsidRPr="00E17FA4" w:rsidRDefault="004943A3" w:rsidP="004943A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06.02. 2020  № 28</w:t>
      </w:r>
      <w:r w:rsidR="00B853C4">
        <w:rPr>
          <w:rFonts w:ascii="Times New Roman" w:hAnsi="Times New Roman"/>
          <w:b/>
          <w:sz w:val="28"/>
          <w:szCs w:val="28"/>
        </w:rPr>
        <w:t>-п</w:t>
      </w:r>
    </w:p>
    <w:p w:rsidR="00B853C4" w:rsidRPr="00E17FA4" w:rsidRDefault="00B853C4" w:rsidP="004943A3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п. Пристанционный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 xml:space="preserve">О мерах по пропуску </w:t>
      </w:r>
      <w:proofErr w:type="gramStart"/>
      <w:r w:rsidRPr="00E17FA4">
        <w:rPr>
          <w:rFonts w:ascii="Times New Roman" w:hAnsi="Times New Roman"/>
          <w:sz w:val="28"/>
          <w:szCs w:val="28"/>
        </w:rPr>
        <w:t>весеннего</w:t>
      </w:r>
      <w:proofErr w:type="gramEnd"/>
    </w:p>
    <w:p w:rsidR="00B853C4" w:rsidRPr="00E17FA4" w:rsidRDefault="004943A3" w:rsidP="00B853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паводка 2020</w:t>
      </w:r>
      <w:r w:rsidR="00B853C4" w:rsidRPr="00E17FA4">
        <w:rPr>
          <w:rFonts w:ascii="Times New Roman" w:hAnsi="Times New Roman"/>
          <w:sz w:val="28"/>
          <w:szCs w:val="28"/>
        </w:rPr>
        <w:t xml:space="preserve"> года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 xml:space="preserve">     В целях обеспечения безопасности населения, бесперебойной работы объектов экономики, сохранностей материальных ценностей и проведения </w:t>
      </w:r>
      <w:proofErr w:type="spellStart"/>
      <w:r w:rsidRPr="00E17FA4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E17FA4">
        <w:rPr>
          <w:rFonts w:ascii="Times New Roman" w:hAnsi="Times New Roman"/>
          <w:sz w:val="28"/>
          <w:szCs w:val="28"/>
        </w:rPr>
        <w:t xml:space="preserve"> мероприятий: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 xml:space="preserve">1. Рекомендовать администрации Пристанционного сельсовета: 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1.1. Уточнить зоны возможного затопления на территории населенных пунктов, порядок оповещения, маршруты и места эвакуации населения, сельскохозяйственных животных и материальных ценностей.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1.2. Привести в готовность к безаварийному пропуску весеннего паводка водопроводных труб, мостовых переходов.</w:t>
      </w:r>
    </w:p>
    <w:p w:rsidR="00B853C4" w:rsidRPr="00E17FA4" w:rsidRDefault="00B853C4" w:rsidP="00494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1.3. Определить состав сил и сре</w:t>
      </w:r>
      <w:proofErr w:type="gramStart"/>
      <w:r w:rsidRPr="00E17FA4">
        <w:rPr>
          <w:rFonts w:ascii="Times New Roman" w:hAnsi="Times New Roman"/>
          <w:sz w:val="28"/>
          <w:szCs w:val="28"/>
        </w:rPr>
        <w:t>дств  дл</w:t>
      </w:r>
      <w:proofErr w:type="gramEnd"/>
      <w:r w:rsidRPr="00E17FA4">
        <w:rPr>
          <w:rFonts w:ascii="Times New Roman" w:hAnsi="Times New Roman"/>
          <w:sz w:val="28"/>
          <w:szCs w:val="28"/>
        </w:rPr>
        <w:t xml:space="preserve">я ведения </w:t>
      </w:r>
      <w:proofErr w:type="spellStart"/>
      <w:r w:rsidRPr="00E17FA4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E17FA4">
        <w:rPr>
          <w:rFonts w:ascii="Times New Roman" w:hAnsi="Times New Roman"/>
          <w:sz w:val="28"/>
          <w:szCs w:val="28"/>
        </w:rPr>
        <w:t xml:space="preserve"> – спасательных работ.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 xml:space="preserve">1.4. Привести в готовность все имеющиеся </w:t>
      </w:r>
      <w:proofErr w:type="spellStart"/>
      <w:r w:rsidRPr="00E17FA4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Pr="00E17FA4">
        <w:rPr>
          <w:rFonts w:ascii="Times New Roman" w:hAnsi="Times New Roman"/>
          <w:sz w:val="28"/>
          <w:szCs w:val="28"/>
        </w:rPr>
        <w:t>, подготовить, из числа населения, персонал для их безопасного использования.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1.5. Предоставить главному специалисту по делам ГОЧС расчет сил и средств, привлекаемых к проведению работ во время весеннего паводка.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 xml:space="preserve">1.6. </w:t>
      </w:r>
      <w:r w:rsidR="004943A3">
        <w:rPr>
          <w:rFonts w:ascii="Times New Roman" w:hAnsi="Times New Roman"/>
          <w:sz w:val="28"/>
          <w:szCs w:val="28"/>
        </w:rPr>
        <w:t>Предоставить до 1 марта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FA4">
        <w:rPr>
          <w:rFonts w:ascii="Times New Roman" w:hAnsi="Times New Roman"/>
          <w:sz w:val="28"/>
          <w:szCs w:val="28"/>
        </w:rPr>
        <w:t>года в комиссию по предупреждению и ликвидации чрезвычайных ситуаций и обеспечению пожарной безопасности Тоцкого района письменную информацию о готовности водопроводных труб, мостовых переходов, к пропуску воды.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1.7. Информировать о паводковой обстановке, состоянии водопропускных труб, мостовых переходов, в районную комиссию еженедельно – по четвергам, с началом весеннего паводка – ежедневно, а в экстренных случаях немедленно по телефону 2-10-24, 2-11-34, 2-14- 34.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1.8. Предупредить население, проживающие в зоне риска о возможности затопления.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1.9. Орг</w:t>
      </w:r>
      <w:r w:rsidR="004943A3">
        <w:rPr>
          <w:rFonts w:ascii="Times New Roman" w:hAnsi="Times New Roman"/>
          <w:sz w:val="28"/>
          <w:szCs w:val="28"/>
        </w:rPr>
        <w:t>анизовать дежурство с 01.04.2020</w:t>
      </w:r>
      <w:r w:rsidRPr="00E17FA4">
        <w:rPr>
          <w:rFonts w:ascii="Times New Roman" w:hAnsi="Times New Roman"/>
          <w:sz w:val="28"/>
          <w:szCs w:val="28"/>
        </w:rPr>
        <w:t xml:space="preserve"> года до окончания паводка в администрации сельсовета.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lastRenderedPageBreak/>
        <w:t>2. Рекомендовать руководителям хозяйств, предприятий, организаций всех форм собственности: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2.1. Создать запасы горюче – смазочных и строительных материалов, других средств, необходимых для бесперебойной работы объектов в зонах возможного затопления.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2.2. Принять необходимые меры, исключающие разрушения сооружений систем жизнеобеспечения паводковыми водами.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2.3. Организовать охрану и бесперебойную работу линий электропередач, телефонной системы, объектов водоснабжения, канализаций и других сооружений систем жизнеобеспечения.</w:t>
      </w:r>
    </w:p>
    <w:p w:rsidR="00B853C4" w:rsidRPr="00E17FA4" w:rsidRDefault="00B853C4" w:rsidP="00B853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2.4. Согласовать план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мероприятий.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17F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7FA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r w:rsidRPr="00E17FA4">
        <w:rPr>
          <w:rFonts w:ascii="Times New Roman" w:hAnsi="Times New Roman"/>
          <w:sz w:val="28"/>
          <w:szCs w:val="28"/>
        </w:rPr>
        <w:t xml:space="preserve">Пристанционный сельсовет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43A3">
        <w:rPr>
          <w:rFonts w:ascii="Times New Roman" w:hAnsi="Times New Roman"/>
          <w:sz w:val="28"/>
          <w:szCs w:val="28"/>
        </w:rPr>
        <w:t xml:space="preserve">               Н.В. </w:t>
      </w:r>
      <w:proofErr w:type="spellStart"/>
      <w:r w:rsidR="004943A3">
        <w:rPr>
          <w:rFonts w:ascii="Times New Roman" w:hAnsi="Times New Roman"/>
          <w:sz w:val="28"/>
          <w:szCs w:val="28"/>
        </w:rPr>
        <w:t>Накрайников</w:t>
      </w:r>
      <w:proofErr w:type="spellEnd"/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8"/>
          <w:szCs w:val="28"/>
        </w:rPr>
      </w:pPr>
    </w:p>
    <w:p w:rsidR="00B853C4" w:rsidRDefault="00B853C4" w:rsidP="00B853C4">
      <w:pPr>
        <w:spacing w:after="0"/>
        <w:rPr>
          <w:rFonts w:ascii="Times New Roman" w:hAnsi="Times New Roman"/>
          <w:sz w:val="24"/>
          <w:szCs w:val="24"/>
        </w:rPr>
      </w:pPr>
    </w:p>
    <w:p w:rsidR="00B853C4" w:rsidRDefault="00B853C4" w:rsidP="00B853C4">
      <w:pPr>
        <w:spacing w:after="0"/>
        <w:rPr>
          <w:rFonts w:ascii="Times New Roman" w:hAnsi="Times New Roman"/>
          <w:sz w:val="24"/>
          <w:szCs w:val="24"/>
        </w:rPr>
      </w:pPr>
    </w:p>
    <w:p w:rsidR="00B853C4" w:rsidRDefault="00B853C4" w:rsidP="00B853C4">
      <w:pPr>
        <w:spacing w:after="0"/>
        <w:rPr>
          <w:rFonts w:ascii="Times New Roman" w:hAnsi="Times New Roman"/>
          <w:sz w:val="24"/>
          <w:szCs w:val="24"/>
        </w:rPr>
      </w:pPr>
    </w:p>
    <w:p w:rsidR="00B853C4" w:rsidRDefault="00B853C4" w:rsidP="00B853C4">
      <w:pPr>
        <w:spacing w:after="0"/>
        <w:rPr>
          <w:rFonts w:ascii="Times New Roman" w:hAnsi="Times New Roman"/>
          <w:sz w:val="24"/>
          <w:szCs w:val="24"/>
        </w:rPr>
      </w:pPr>
    </w:p>
    <w:p w:rsidR="00B853C4" w:rsidRDefault="00B853C4" w:rsidP="00B853C4">
      <w:pPr>
        <w:spacing w:after="0"/>
        <w:rPr>
          <w:rFonts w:ascii="Times New Roman" w:hAnsi="Times New Roman"/>
          <w:sz w:val="24"/>
          <w:szCs w:val="24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  <w:sz w:val="24"/>
          <w:szCs w:val="24"/>
        </w:rPr>
      </w:pPr>
    </w:p>
    <w:p w:rsidR="00B853C4" w:rsidRPr="00E17FA4" w:rsidRDefault="00B853C4" w:rsidP="00B853C4">
      <w:pPr>
        <w:spacing w:after="0"/>
        <w:rPr>
          <w:rFonts w:ascii="Times New Roman" w:hAnsi="Times New Roman"/>
        </w:rPr>
      </w:pPr>
    </w:p>
    <w:p w:rsidR="00B853C4" w:rsidRDefault="00B853C4" w:rsidP="00B853C4">
      <w:pPr>
        <w:pStyle w:val="a3"/>
        <w:shd w:val="clear" w:color="auto" w:fill="FFFFFF"/>
        <w:rPr>
          <w:sz w:val="28"/>
          <w:szCs w:val="28"/>
        </w:rPr>
      </w:pPr>
    </w:p>
    <w:p w:rsidR="00B853C4" w:rsidRDefault="00B853C4" w:rsidP="00B853C4"/>
    <w:p w:rsidR="00767047" w:rsidRDefault="004943A3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C4"/>
    <w:rsid w:val="003774F5"/>
    <w:rsid w:val="004943A3"/>
    <w:rsid w:val="00B853C4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5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5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2019-02-05T07:10:00Z</cp:lastPrinted>
  <dcterms:created xsi:type="dcterms:W3CDTF">2019-02-05T07:09:00Z</dcterms:created>
  <dcterms:modified xsi:type="dcterms:W3CDTF">2020-02-03T12:25:00Z</dcterms:modified>
</cp:coreProperties>
</file>