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6" w:type="dxa"/>
        <w:tblLook w:val="0000" w:firstRow="0" w:lastRow="0" w:firstColumn="0" w:lastColumn="0" w:noHBand="0" w:noVBand="0"/>
      </w:tblPr>
      <w:tblGrid>
        <w:gridCol w:w="5751"/>
        <w:gridCol w:w="4075"/>
      </w:tblGrid>
      <w:tr w:rsidR="00702A5F" w:rsidRPr="00702A5F" w:rsidTr="00702A5F">
        <w:trPr>
          <w:trHeight w:val="2726"/>
        </w:trPr>
        <w:tc>
          <w:tcPr>
            <w:tcW w:w="0" w:type="auto"/>
          </w:tcPr>
          <w:p w:rsidR="00702A5F" w:rsidRPr="00A52478" w:rsidRDefault="00702A5F" w:rsidP="00702A5F">
            <w:pPr>
              <w:tabs>
                <w:tab w:val="left" w:pos="3119"/>
                <w:tab w:val="left" w:pos="3686"/>
              </w:tabs>
              <w:spacing w:after="0" w:line="240" w:lineRule="auto"/>
              <w:ind w:right="9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4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702A5F" w:rsidRPr="00A52478" w:rsidRDefault="00702A5F" w:rsidP="00702A5F">
            <w:pPr>
              <w:tabs>
                <w:tab w:val="left" w:pos="3119"/>
                <w:tab w:val="left" w:pos="3686"/>
              </w:tabs>
              <w:spacing w:after="0" w:line="240" w:lineRule="auto"/>
              <w:ind w:right="9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A524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униципального образования </w:t>
            </w:r>
          </w:p>
          <w:p w:rsidR="00702A5F" w:rsidRPr="00A52478" w:rsidRDefault="00702A5F" w:rsidP="00702A5F">
            <w:pPr>
              <w:tabs>
                <w:tab w:val="left" w:pos="3119"/>
                <w:tab w:val="left" w:pos="3686"/>
                <w:tab w:val="left" w:pos="5103"/>
              </w:tabs>
              <w:spacing w:after="0" w:line="240" w:lineRule="auto"/>
              <w:ind w:right="9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4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Пристанционный сельсовет</w:t>
            </w:r>
          </w:p>
          <w:p w:rsidR="00702A5F" w:rsidRPr="00A52478" w:rsidRDefault="00702A5F" w:rsidP="00702A5F">
            <w:pPr>
              <w:tabs>
                <w:tab w:val="left" w:pos="3119"/>
                <w:tab w:val="left" w:pos="3686"/>
              </w:tabs>
              <w:spacing w:after="0" w:line="240" w:lineRule="auto"/>
              <w:ind w:right="9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4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Тоцкого района</w:t>
            </w:r>
          </w:p>
          <w:p w:rsidR="00702A5F" w:rsidRPr="00A52478" w:rsidRDefault="00702A5F" w:rsidP="00702A5F">
            <w:pPr>
              <w:tabs>
                <w:tab w:val="left" w:pos="3119"/>
                <w:tab w:val="left" w:pos="3686"/>
              </w:tabs>
              <w:spacing w:after="0" w:line="240" w:lineRule="auto"/>
              <w:ind w:right="9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4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Оренбургской области </w:t>
            </w:r>
          </w:p>
          <w:p w:rsidR="00702A5F" w:rsidRPr="00A52478" w:rsidRDefault="00702A5F" w:rsidP="00702A5F">
            <w:pPr>
              <w:tabs>
                <w:tab w:val="left" w:pos="3119"/>
                <w:tab w:val="left" w:pos="3686"/>
              </w:tabs>
              <w:spacing w:after="0" w:line="240" w:lineRule="auto"/>
              <w:ind w:right="9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2A5F" w:rsidRPr="00A52478" w:rsidRDefault="00702A5F" w:rsidP="00702A5F">
            <w:pPr>
              <w:tabs>
                <w:tab w:val="left" w:pos="3119"/>
                <w:tab w:val="left" w:pos="3686"/>
              </w:tabs>
              <w:spacing w:after="0" w:line="240" w:lineRule="auto"/>
              <w:ind w:right="9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24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702A5F" w:rsidRPr="00A52478" w:rsidRDefault="00702A5F" w:rsidP="00702A5F">
            <w:pPr>
              <w:tabs>
                <w:tab w:val="left" w:pos="3119"/>
                <w:tab w:val="left" w:pos="3686"/>
              </w:tabs>
              <w:spacing w:after="0" w:line="240" w:lineRule="auto"/>
              <w:ind w:right="93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A5247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23.12.2019 № 17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7</w:t>
            </w:r>
            <w:r w:rsidRPr="00A5247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- </w:t>
            </w:r>
            <w:proofErr w:type="gramStart"/>
            <w:r w:rsidRPr="00A5247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</w:t>
            </w:r>
            <w:proofErr w:type="gramEnd"/>
          </w:p>
          <w:p w:rsidR="00702A5F" w:rsidRPr="00702A5F" w:rsidRDefault="00702A5F" w:rsidP="00702A5F">
            <w:pPr>
              <w:tabs>
                <w:tab w:val="left" w:pos="3119"/>
                <w:tab w:val="left" w:pos="3686"/>
              </w:tabs>
              <w:spacing w:after="0" w:line="240" w:lineRule="auto"/>
              <w:ind w:right="9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Пристанционный </w:t>
            </w:r>
          </w:p>
        </w:tc>
        <w:tc>
          <w:tcPr>
            <w:tcW w:w="4075" w:type="dxa"/>
          </w:tcPr>
          <w:p w:rsidR="00702A5F" w:rsidRPr="00702A5F" w:rsidRDefault="00702A5F" w:rsidP="0070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A5F" w:rsidRPr="00702A5F" w:rsidTr="00702A5F">
        <w:trPr>
          <w:trHeight w:val="421"/>
        </w:trPr>
        <w:tc>
          <w:tcPr>
            <w:tcW w:w="0" w:type="auto"/>
          </w:tcPr>
          <w:p w:rsidR="00702A5F" w:rsidRPr="00702A5F" w:rsidRDefault="00702A5F" w:rsidP="0070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2A5F" w:rsidRPr="00B549D5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702A5F" w:rsidRPr="00B549D5" w:rsidRDefault="00702A5F" w:rsidP="00702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2A5F" w:rsidRPr="00702A5F" w:rsidRDefault="00702A5F" w:rsidP="00702A5F">
      <w:pPr>
        <w:ind w:right="4819"/>
        <w:rPr>
          <w:rFonts w:ascii="Times New Roman" w:eastAsia="Times New Roman" w:hAnsi="Times New Roman" w:cs="Times New Roman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Указаний о порядке </w:t>
      </w:r>
      <w:proofErr w:type="gramStart"/>
      <w:r w:rsidRPr="00702A5F">
        <w:rPr>
          <w:rFonts w:ascii="Times New Roman" w:eastAsia="Times New Roman" w:hAnsi="Times New Roman" w:cs="Times New Roman"/>
          <w:sz w:val="28"/>
          <w:szCs w:val="28"/>
        </w:rPr>
        <w:t>применения целевых статей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2A5F" w:rsidRPr="00702A5F" w:rsidRDefault="00702A5F" w:rsidP="00702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A5F" w:rsidRPr="00702A5F" w:rsidRDefault="00702A5F" w:rsidP="00702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8 и 21 Бюджетно</w:t>
      </w:r>
      <w:r>
        <w:rPr>
          <w:rFonts w:ascii="Times New Roman" w:eastAsia="Times New Roman" w:hAnsi="Times New Roman" w:cs="Times New Roman"/>
          <w:sz w:val="28"/>
          <w:szCs w:val="28"/>
        </w:rPr>
        <w:t>го кодекса Российской Федерации</w:t>
      </w:r>
      <w:r w:rsidRPr="00702A5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02A5F" w:rsidRPr="00702A5F" w:rsidRDefault="00702A5F" w:rsidP="0070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>. Установить, что Указания применяются при составлении и исполнении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Пристанционный сельсовет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>, начиная с бюджетов на 2020 год и на плановый период 2021 и 2022 годов.</w:t>
      </w:r>
    </w:p>
    <w:p w:rsidR="00702A5F" w:rsidRPr="00702A5F" w:rsidRDefault="00702A5F" w:rsidP="0070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>. Признать утратившим силу с 1 января 2020 года:</w:t>
      </w:r>
    </w:p>
    <w:p w:rsidR="00702A5F" w:rsidRPr="00702A5F" w:rsidRDefault="00B549D5" w:rsidP="0070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муниципального образования Пристанционный сельсовет </w:t>
      </w:r>
      <w:r w:rsidR="00702A5F" w:rsidRPr="00702A5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702A5F" w:rsidRPr="00702A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702A5F" w:rsidRPr="00702A5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02A5F" w:rsidRPr="00702A5F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228-п</w:t>
      </w:r>
      <w:r w:rsidR="00702A5F" w:rsidRPr="00702A5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B549D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указаний о порядке </w:t>
      </w:r>
      <w:proofErr w:type="gramStart"/>
      <w:r w:rsidRPr="00B549D5">
        <w:rPr>
          <w:rFonts w:ascii="Times New Roman" w:eastAsia="Times New Roman" w:hAnsi="Times New Roman" w:cs="Times New Roman"/>
          <w:sz w:val="28"/>
          <w:szCs w:val="28"/>
        </w:rPr>
        <w:t>применения целевых статей классификации расходов бюджета</w:t>
      </w:r>
      <w:proofErr w:type="gramEnd"/>
      <w:r w:rsidRPr="00B549D5">
        <w:rPr>
          <w:rFonts w:ascii="Times New Roman" w:eastAsia="Times New Roman" w:hAnsi="Times New Roman" w:cs="Times New Roman"/>
          <w:sz w:val="28"/>
          <w:szCs w:val="28"/>
        </w:rPr>
        <w:t xml:space="preserve"> для составления бюджета муниципального образования Пристан</w:t>
      </w:r>
      <w:r w:rsidR="00042BAE">
        <w:rPr>
          <w:rFonts w:ascii="Times New Roman" w:eastAsia="Times New Roman" w:hAnsi="Times New Roman" w:cs="Times New Roman"/>
          <w:sz w:val="28"/>
          <w:szCs w:val="28"/>
        </w:rPr>
        <w:t xml:space="preserve">ционный сельсовет на 2018 год и </w:t>
      </w:r>
      <w:r w:rsidRPr="00B549D5">
        <w:rPr>
          <w:rFonts w:ascii="Times New Roman" w:eastAsia="Times New Roman" w:hAnsi="Times New Roman" w:cs="Times New Roman"/>
          <w:sz w:val="28"/>
          <w:szCs w:val="28"/>
        </w:rPr>
        <w:t>плановый период 2019 и 2020 годов</w:t>
      </w:r>
      <w:r w:rsidR="00702A5F" w:rsidRPr="00702A5F">
        <w:rPr>
          <w:rFonts w:ascii="Times New Roman" w:eastAsia="Times New Roman" w:hAnsi="Times New Roman" w:cs="Times New Roman"/>
          <w:sz w:val="28"/>
          <w:szCs w:val="28"/>
        </w:rPr>
        <w:t>» (с изменениями и дополнениями).</w:t>
      </w:r>
    </w:p>
    <w:p w:rsidR="00702A5F" w:rsidRPr="00702A5F" w:rsidRDefault="00702A5F" w:rsidP="0070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02A5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702A5F" w:rsidRPr="00702A5F" w:rsidRDefault="00702A5F" w:rsidP="0070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702A5F" w:rsidRDefault="00702A5F" w:rsidP="00702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A5F" w:rsidRDefault="00702A5F" w:rsidP="00702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A5F" w:rsidRPr="00702A5F" w:rsidRDefault="00702A5F" w:rsidP="00702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A5F" w:rsidRPr="00702A5F" w:rsidRDefault="00702A5F" w:rsidP="00702A5F">
      <w:pPr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ab/>
      </w:r>
      <w:r w:rsidRPr="00702A5F">
        <w:rPr>
          <w:rFonts w:ascii="Times New Roman" w:eastAsia="Times New Roman" w:hAnsi="Times New Roman" w:cs="Times New Roman"/>
          <w:sz w:val="28"/>
          <w:szCs w:val="28"/>
        </w:rPr>
        <w:tab/>
      </w:r>
      <w:r w:rsidRPr="00702A5F">
        <w:rPr>
          <w:rFonts w:ascii="Times New Roman" w:eastAsia="Times New Roman" w:hAnsi="Times New Roman" w:cs="Times New Roman"/>
          <w:sz w:val="28"/>
          <w:szCs w:val="28"/>
        </w:rPr>
        <w:tab/>
      </w:r>
      <w:r w:rsidRPr="00702A5F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eastAsia="Times New Roman" w:hAnsi="Times New Roman" w:cs="Times New Roman"/>
          <w:sz w:val="28"/>
          <w:szCs w:val="28"/>
        </w:rPr>
        <w:t>Накрайников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2A5F" w:rsidRDefault="00702A5F" w:rsidP="00702A5F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02A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2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постановлению администрации муниципального образования Пристанционный сельсовет Тоцкого района Оренбургской области 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2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23.12.</w:t>
      </w:r>
      <w:r w:rsidRPr="00702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177-п</w:t>
      </w:r>
      <w:r w:rsidRPr="00702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702A5F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УКАЗАНИЯ</w:t>
      </w:r>
    </w:p>
    <w:p w:rsidR="00702A5F" w:rsidRPr="00702A5F" w:rsidRDefault="00702A5F" w:rsidP="00702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применения целевых статей расходов </w:t>
      </w:r>
    </w:p>
    <w:p w:rsidR="00702A5F" w:rsidRPr="00702A5F" w:rsidRDefault="00702A5F" w:rsidP="00702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702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02A5F" w:rsidRPr="00702A5F" w:rsidRDefault="00702A5F" w:rsidP="00702A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2A5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02A5F">
        <w:rPr>
          <w:rFonts w:ascii="Times New Roman" w:eastAsia="Calibri" w:hAnsi="Times New Roman" w:cs="Times New Roman"/>
          <w:sz w:val="28"/>
          <w:szCs w:val="28"/>
        </w:rPr>
        <w:t>. Общие положения</w:t>
      </w:r>
    </w:p>
    <w:p w:rsidR="00702A5F" w:rsidRPr="00702A5F" w:rsidRDefault="00702A5F" w:rsidP="00702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A5F">
        <w:rPr>
          <w:rFonts w:ascii="Times New Roman" w:eastAsia="Calibri" w:hAnsi="Times New Roman" w:cs="Times New Roman"/>
          <w:sz w:val="28"/>
          <w:szCs w:val="28"/>
        </w:rPr>
        <w:t>1. Целевые статьи расходов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702A5F">
        <w:rPr>
          <w:rFonts w:ascii="Times New Roman" w:eastAsia="Calibri" w:hAnsi="Times New Roman" w:cs="Times New Roman"/>
          <w:sz w:val="28"/>
          <w:szCs w:val="28"/>
        </w:rPr>
        <w:t xml:space="preserve"> обеспечивают привязку бюджетных ассигнований бюджета</w:t>
      </w:r>
      <w:r w:rsidR="004B78F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4B78F1" w:rsidRPr="00702A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2A5F">
        <w:rPr>
          <w:rFonts w:ascii="Times New Roman" w:eastAsia="Calibri" w:hAnsi="Times New Roman" w:cs="Times New Roman"/>
          <w:sz w:val="28"/>
          <w:szCs w:val="28"/>
        </w:rPr>
        <w:t xml:space="preserve">к муниципальным программам </w:t>
      </w:r>
      <w:r w:rsidR="004B78F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Пристанционный сельсовет</w:t>
      </w:r>
      <w:r w:rsidRPr="00702A5F">
        <w:rPr>
          <w:rFonts w:ascii="Times New Roman" w:eastAsia="Calibri" w:hAnsi="Times New Roman" w:cs="Times New Roman"/>
          <w:sz w:val="28"/>
          <w:szCs w:val="28"/>
        </w:rPr>
        <w:t xml:space="preserve">, их подпрограммам, основным мероприятиям и (или) непрограммным направлениям деятельности (функциям)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органов местного самоуправления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муниципального образования Пристанционный сельсовета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и (или) к расходным обязательствам, подлежащим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исполнению за счет средств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бюджета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4B78F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702A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A5F">
        <w:rPr>
          <w:rFonts w:ascii="Times New Roman" w:eastAsia="Calibri" w:hAnsi="Times New Roman" w:cs="Times New Roman"/>
          <w:sz w:val="28"/>
          <w:szCs w:val="28"/>
        </w:rPr>
        <w:t xml:space="preserve">Каждому публичному нормативному обязательству, межбюджетному трансферту, обособленной функции (сфере, направлению) деятельности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органов местного самоуправления</w:t>
      </w:r>
      <w:r w:rsidRPr="00702A5F">
        <w:rPr>
          <w:rFonts w:ascii="Times New Roman" w:eastAsia="Calibri" w:hAnsi="Times New Roman" w:cs="Times New Roman"/>
          <w:sz w:val="28"/>
          <w:szCs w:val="28"/>
        </w:rPr>
        <w:t xml:space="preserve"> присваиваются уникальные коды целевых статей расходов бюджета</w:t>
      </w:r>
      <w:r w:rsidR="004B78F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702A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2A5F" w:rsidRPr="00702A5F" w:rsidRDefault="00702A5F" w:rsidP="0070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2. Структура </w:t>
      </w:r>
      <w:proofErr w:type="gramStart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кода целевой статьи расходов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>бюджета сельского поселения</w:t>
      </w:r>
      <w:proofErr w:type="gramEnd"/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состоит из десяти разрядов и включает следующие составные части (таблица 1):</w:t>
      </w:r>
    </w:p>
    <w:p w:rsidR="00702A5F" w:rsidRPr="00702A5F" w:rsidRDefault="00702A5F" w:rsidP="00702A5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код программного (непрограммного) направления расходов        (8 – 9 разряды кода классификации расходов бюджетов) – предназначен для кодирования бюджетных ассигнований по муниципальным программам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муниципального образования Пристанционный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непрограммным направлениям деятельности органов местного самоуправления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муниципального образования Пристанционный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702A5F" w:rsidRPr="00702A5F" w:rsidRDefault="00702A5F" w:rsidP="00702A5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код подпрограммы (10 разряд кода классификации расходов бюджетов) – предназначен для кодирования бюджетных ассигнований по подпрограммам муниципальных программ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муниципального образования Пристанционный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непрограммным направлениям деятельности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органов местного самоуправления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муниципального образования Пристанционный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702A5F" w:rsidRPr="00702A5F" w:rsidRDefault="00702A5F" w:rsidP="00702A5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код основного мероприятия (11 - 12 разряды кода классификации расходов бюджетов) - предназначен для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 xml:space="preserve">кодирования бюджетных ассигнований по основным мероприятиям, приоритетным проектам 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муниципального образования Пристанционный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региональным проектам, направленным на реализацию национальных, федеральных и районных проектов (далее - региональные проекты) в рамках муниципальных программ и подпрограмм муниципальных программ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муниципального образования Пристанционный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702A5F" w:rsidRPr="00702A5F" w:rsidRDefault="00702A5F" w:rsidP="00702A5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код направления расходов (13 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17 разряды кода классификации расходов бюджетов) – предназначен для кодирования бюджетных ассигнований по направлениям расходования средств, конкретизирующим отдельные мероприятия.</w:t>
      </w:r>
    </w:p>
    <w:p w:rsidR="00702A5F" w:rsidRPr="00702A5F" w:rsidRDefault="00702A5F" w:rsidP="00702A5F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702A5F" w:rsidRPr="00702A5F" w:rsidRDefault="00702A5F" w:rsidP="00702A5F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Таблица</w:t>
      </w:r>
      <w:proofErr w:type="spellEnd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 xml:space="preserve"> 1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3"/>
        <w:gridCol w:w="1276"/>
        <w:gridCol w:w="1134"/>
        <w:gridCol w:w="850"/>
        <w:gridCol w:w="851"/>
        <w:gridCol w:w="992"/>
        <w:gridCol w:w="851"/>
        <w:gridCol w:w="850"/>
        <w:gridCol w:w="851"/>
      </w:tblGrid>
      <w:tr w:rsidR="00702A5F" w:rsidRPr="00702A5F" w:rsidTr="00702A5F">
        <w:trPr>
          <w:trHeight w:val="240"/>
        </w:trPr>
        <w:tc>
          <w:tcPr>
            <w:tcW w:w="9641" w:type="dxa"/>
            <w:gridSpan w:val="10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Целевая статья</w:t>
            </w:r>
          </w:p>
        </w:tc>
      </w:tr>
      <w:tr w:rsidR="00702A5F" w:rsidRPr="00702A5F" w:rsidTr="00702A5F">
        <w:trPr>
          <w:trHeight w:val="240"/>
        </w:trPr>
        <w:tc>
          <w:tcPr>
            <w:tcW w:w="1986" w:type="dxa"/>
            <w:gridSpan w:val="2"/>
          </w:tcPr>
          <w:p w:rsidR="00702A5F" w:rsidRPr="00702A5F" w:rsidRDefault="00702A5F" w:rsidP="00702A5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Программное</w:t>
            </w:r>
          </w:p>
          <w:p w:rsidR="00702A5F" w:rsidRPr="00702A5F" w:rsidRDefault="00702A5F" w:rsidP="00702A5F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(непрограммное)</w:t>
            </w:r>
          </w:p>
          <w:p w:rsidR="00702A5F" w:rsidRPr="00702A5F" w:rsidRDefault="00702A5F" w:rsidP="00702A5F">
            <w:pPr>
              <w:spacing w:after="0" w:line="240" w:lineRule="auto"/>
              <w:ind w:left="-212" w:right="-7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направление</w:t>
            </w:r>
          </w:p>
          <w:p w:rsidR="00702A5F" w:rsidRPr="00702A5F" w:rsidRDefault="00702A5F" w:rsidP="00702A5F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276" w:type="dxa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Под-программа</w:t>
            </w:r>
            <w:proofErr w:type="gramEnd"/>
          </w:p>
        </w:tc>
        <w:tc>
          <w:tcPr>
            <w:tcW w:w="1984" w:type="dxa"/>
            <w:gridSpan w:val="2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Основное</w:t>
            </w:r>
          </w:p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395" w:type="dxa"/>
            <w:gridSpan w:val="5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Направление расходов</w:t>
            </w:r>
          </w:p>
        </w:tc>
      </w:tr>
      <w:tr w:rsidR="00702A5F" w:rsidRPr="00702A5F" w:rsidTr="00702A5F">
        <w:trPr>
          <w:trHeight w:val="240"/>
        </w:trPr>
        <w:tc>
          <w:tcPr>
            <w:tcW w:w="993" w:type="dxa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702A5F" w:rsidRPr="00702A5F" w:rsidRDefault="00702A5F" w:rsidP="00702A5F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702A5F" w:rsidRPr="00702A5F" w:rsidRDefault="00702A5F" w:rsidP="0070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2A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</w:t>
            </w:r>
          </w:p>
        </w:tc>
      </w:tr>
    </w:tbl>
    <w:p w:rsidR="00702A5F" w:rsidRPr="00702A5F" w:rsidRDefault="00702A5F" w:rsidP="00702A5F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</w:pP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bCs/>
          <w:sz w:val="28"/>
          <w:szCs w:val="28"/>
        </w:rPr>
        <w:t xml:space="preserve">3. Целевым статьям расходов </w:t>
      </w:r>
      <w:r w:rsidR="004B78F1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бюджета сельского поселения </w:t>
      </w:r>
      <w:r w:rsidRPr="00702A5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присваиваются уникальные коды, сформированные с применением буквенно-цифрового ряда: 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0, 1, 2, 3, 4, 5, 6, 7, 8, 9, А, Б, В, Г, Д, Е, Ж, И, К, Л, М, Н, О, </w:t>
      </w:r>
      <w:proofErr w:type="gramStart"/>
      <w:r w:rsidRPr="00702A5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Р, С, Т, У, Ф, Ц, Ч, Ш, Щ, Э, Ю, Я,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702A5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Наименования целевых статей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бюджета сельского поселения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устанавливаются администраци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>ей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муниципального образования Пристанционный сельсовет</w:t>
      </w:r>
      <w:r w:rsidR="004B78F1"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и характеризуют направление бюджетных ассигнований на реализацию: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муниципальных программ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муниципального образования Пристанционный сельсовет</w:t>
      </w:r>
      <w:r w:rsidR="004B78F1"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или непрограммных направлений деятельности органов местного самоуправления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муниципального образования Пристанционный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подпрограмм муниципальных программ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муниципального образования Пристанционный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непрограммных направлений деятельности органов местного самоуправления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муниципального образования Пристанционный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основных мероприятий, приоритетных проектов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муниципального образования Пристанционный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региональных проектов в рамках  муниципальных программ и подпрограмм муниципальных программ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муниципального образования Пристанционный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направлений расходов.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4. Увязка направлений расходов с основным мероприятием муниципальной программы и подпрограммы муниципальной программы, приоритетным проектом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муниципального образования Пристанционный сельсовет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региональным проектом, реализуемым  в рамках муниципальной 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программы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муниципального образования Пристанционный сельсовет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>, устанавливается по следующей структуре кода целевой статьи: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0" w:type="dxa"/>
        <w:tblInd w:w="108" w:type="dxa"/>
        <w:tblLook w:val="00A0" w:firstRow="1" w:lastRow="0" w:firstColumn="1" w:lastColumn="0" w:noHBand="0" w:noVBand="0"/>
      </w:tblPr>
      <w:tblGrid>
        <w:gridCol w:w="2552"/>
        <w:gridCol w:w="7088"/>
      </w:tblGrid>
      <w:tr w:rsidR="00702A5F" w:rsidRPr="00DE02F8" w:rsidTr="00702A5F">
        <w:tc>
          <w:tcPr>
            <w:tcW w:w="2552" w:type="dxa"/>
          </w:tcPr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ХХ</w:t>
            </w: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0  00</w:t>
            </w: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88" w:type="dxa"/>
          </w:tcPr>
          <w:p w:rsidR="00702A5F" w:rsidRPr="00DE02F8" w:rsidRDefault="00702A5F" w:rsidP="00DE0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Муниципальная </w:t>
            </w:r>
            <w:r w:rsidR="00DE0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DE0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E02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муниципального образования Пристанционный сельсовет</w:t>
            </w:r>
            <w:r w:rsidRPr="00DE02F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02A5F" w:rsidRPr="00702A5F" w:rsidTr="00702A5F">
        <w:tc>
          <w:tcPr>
            <w:tcW w:w="2552" w:type="dxa"/>
          </w:tcPr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ХХ </w:t>
            </w:r>
            <w:r w:rsidRPr="0070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Х</w:t>
            </w: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00</w:t>
            </w: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088" w:type="dxa"/>
          </w:tcPr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Подпрограмма муниципальной программы                                 </w:t>
            </w: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DE02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муниципального образования Пристанционный сельсовет</w:t>
            </w: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02A5F" w:rsidRPr="00702A5F" w:rsidTr="00702A5F">
        <w:trPr>
          <w:trHeight w:val="1701"/>
        </w:trPr>
        <w:tc>
          <w:tcPr>
            <w:tcW w:w="2552" w:type="dxa"/>
          </w:tcPr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ХХ Х </w:t>
            </w:r>
            <w:r w:rsidRPr="00702A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ХХ 00000</w:t>
            </w: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E02F8" w:rsidRDefault="00DE02F8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02F8" w:rsidRDefault="00DE02F8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ХХ Х </w:t>
            </w: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02A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ХХ</w:t>
            </w:r>
            <w:proofErr w:type="gramStart"/>
            <w:r w:rsidRPr="0070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proofErr w:type="gramEnd"/>
            <w:r w:rsidRPr="00702A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ХХ</w:t>
            </w: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подпрограммы, приоритетный    проект  </w:t>
            </w:r>
            <w:r w:rsidR="00DE02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муниципального образования Пристанционный сельсовет</w:t>
            </w: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региональный проект, реализуемый в рамках  муниципальной программы </w:t>
            </w:r>
            <w:r w:rsidR="00DE02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муниципального образования Пристанционный сельсовет</w:t>
            </w: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Направление расходов на реализацию основного мероприятия подпрограммы муниципальной программы </w:t>
            </w:r>
            <w:r w:rsidR="00DE02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муниципального образования Пристанционный сельсовет</w:t>
            </w: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приоритетного проекта </w:t>
            </w:r>
            <w:r w:rsidR="00DE02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муниципального образования Пристанционный сельсовет</w:t>
            </w: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регионального проекта, реализуемого в рамках подпрограммы муниципальной программы </w:t>
            </w:r>
            <w:r w:rsidR="00DE02F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муниципального образования Пристанционный сельсовет</w:t>
            </w: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E02F8" w:rsidRPr="00702A5F" w:rsidRDefault="00DE02F8" w:rsidP="00DE02F8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2A5F" w:rsidRPr="00702A5F" w:rsidRDefault="00702A5F" w:rsidP="00702A5F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2A5F" w:rsidRPr="00702A5F" w:rsidRDefault="00702A5F" w:rsidP="00DE0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5. Коды целевых статей расходов </w:t>
      </w:r>
      <w:r w:rsidR="004B78F1">
        <w:rPr>
          <w:rFonts w:ascii="Times New Roman" w:eastAsia="Times New Roman" w:hAnsi="Times New Roman" w:cs="Times New Roman"/>
          <w:sz w:val="28"/>
          <w:szCs w:val="28"/>
        </w:rPr>
        <w:t>бюджета сельского поселения</w:t>
      </w:r>
      <w:r w:rsidR="00DE02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>и их наименования представлены в приложении № 1 к настоящим Указаниям.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II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. Порядок определения перечня и кодов целевых статей расходов бюджетов, финансовое обеспечение которых осуществляется за счет межбюджетных трансфертов, имеющих целевое назначение, предоставляемых из областного бюджета и бюджетов поселений</w:t>
      </w:r>
    </w:p>
    <w:p w:rsidR="00702A5F" w:rsidRPr="00702A5F" w:rsidRDefault="00702A5F" w:rsidP="00702A5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A5F">
        <w:rPr>
          <w:rFonts w:ascii="Calibri" w:eastAsia="Calibri" w:hAnsi="Calibri" w:cs="Times New Roman"/>
          <w:snapToGrid w:val="0"/>
          <w:sz w:val="28"/>
          <w:szCs w:val="28"/>
        </w:rPr>
        <w:t xml:space="preserve">1. </w:t>
      </w:r>
      <w:r w:rsidRPr="00702A5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Коды направлений расходов бюджета </w:t>
      </w:r>
      <w:r w:rsidR="00DE02F8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муниципального образования Пристанционный сельсовет</w:t>
      </w:r>
      <w:r w:rsidRPr="00702A5F">
        <w:rPr>
          <w:rFonts w:ascii="Times New Roman" w:eastAsia="Calibri" w:hAnsi="Times New Roman" w:cs="Times New Roman"/>
          <w:snapToGrid w:val="0"/>
          <w:sz w:val="28"/>
          <w:szCs w:val="28"/>
        </w:rPr>
        <w:t>, содержащие  значения 30000 –  39990, 50000 – 59990, 80000-89990, R0000-R9990, L0000-L9990, S0000-S9990,</w:t>
      </w:r>
      <w:r w:rsidRPr="00702A5F">
        <w:rPr>
          <w:rFonts w:ascii="Calibri" w:eastAsia="Calibri" w:hAnsi="Calibri" w:cs="Times New Roman"/>
          <w:snapToGrid w:val="0"/>
          <w:sz w:val="28"/>
          <w:szCs w:val="28"/>
        </w:rPr>
        <w:t xml:space="preserve"> </w:t>
      </w:r>
      <w:r w:rsidRPr="00702A5F">
        <w:rPr>
          <w:rFonts w:ascii="Times New Roman" w:eastAsia="Calibri" w:hAnsi="Times New Roman" w:cs="Times New Roman"/>
          <w:sz w:val="28"/>
          <w:szCs w:val="28"/>
        </w:rPr>
        <w:t>используются для отражения расходов бюджета</w:t>
      </w:r>
      <w:r w:rsidR="00DE02F8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BD1BC5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702A5F">
        <w:rPr>
          <w:rFonts w:ascii="Times New Roman" w:eastAsia="Calibri" w:hAnsi="Times New Roman" w:cs="Times New Roman"/>
          <w:sz w:val="28"/>
          <w:szCs w:val="28"/>
        </w:rPr>
        <w:t>, источником финансового обеспечения которых являются межбюджетные трансферты, имеющие целевое назначение, предоставляемые из областного бюджета, в следующем порядке, если иное не установлено настоящими Указаниями: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30000 –  39990, 50000 – 59990, 80000-89990, R0000-R9990 – для отражения расходов местных бюджетов, источником финансового обеспечения которых являются субвенции и иные межбюджетные трансферты, имеющие целевое назначение, из областного бюджета;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L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0000-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L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9990 – для отражения расходов местных бюджетов, в целях софинансирования которых из областного бюджета предоставляются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 xml:space="preserve">субсидии и иные межбюджетные трансферты, </w:t>
      </w:r>
      <w:proofErr w:type="spellStart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софинансируемые</w:t>
      </w:r>
      <w:proofErr w:type="spellEnd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из федерального бюджета;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S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0000-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S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9990 - для отражения расходов местных бюджетов, в целях софинансирования которых из областного бюджета </w:t>
      </w:r>
      <w:proofErr w:type="gramStart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предоставляются  субсидии</w:t>
      </w:r>
      <w:proofErr w:type="gramEnd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которые не </w:t>
      </w:r>
      <w:proofErr w:type="spellStart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софинансируются</w:t>
      </w:r>
      <w:proofErr w:type="spellEnd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из федерального бюджета.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2. При формировании кодов целевых статей расходов, содержащих направления расходов местного бюджета 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L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0000-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L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9990,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S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0000-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S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9990, обеспечивается на уровне второго-четвертого разрядов направлений расходов однозначная увязка данных кодов расходов 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>бюджета сельского поселения</w:t>
      </w:r>
      <w:r w:rsidR="00DE02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с кодами направлений расходов областного бюджета.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Отражение расходов бюджета</w:t>
      </w:r>
      <w:r w:rsidR="00DE02F8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сельского поселения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источником финансового обеспечения которых являются субвенции, предоставляемые из областного бюджета, осуществляется по целевым статьям расходов местного бюджета, включающим коды направлений расходов первый – четвертый  разряды, идентичные первому-четвертому разрядам кодов направлений расходов областного бюджета, по которым  предоставляются соответствующие субвенции 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3. </w:t>
      </w:r>
      <w:proofErr w:type="gramStart"/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Наименование направлений расходов местного  бюджета (наименование целевых статей, содержащих соответствующие направления расходов бюджета), содержащие значения 30000 –  39990, 50000 – 59990, 80000-89990, R0000-R9990,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L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0000-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L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9990,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S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0000-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  <w:lang w:val="en-US"/>
        </w:rPr>
        <w:t>S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9990, формируются </w:t>
      </w:r>
      <w:r w:rsidR="00DE02F8">
        <w:rPr>
          <w:rFonts w:ascii="Times New Roman" w:eastAsia="Times New Roman" w:hAnsi="Times New Roman" w:cs="Times New Roman"/>
          <w:snapToGrid w:val="0"/>
          <w:sz w:val="28"/>
          <w:szCs w:val="28"/>
        </w:rPr>
        <w:t>администрацией муниципального образования Пристанционный сельсовет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 целевому назначению направления расходов (расходному обязательству) муниципального образования и не включает указание на наименование межбюджетного трансферта, являющегося источником финансового обеспечения расходов местного бюджета. </w:t>
      </w:r>
      <w:proofErr w:type="gramEnd"/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4. </w:t>
      </w:r>
      <w:proofErr w:type="gramStart"/>
      <w:r w:rsidR="00DE02F8">
        <w:rPr>
          <w:rFonts w:ascii="Times New Roman" w:eastAsia="Times New Roman" w:hAnsi="Times New Roman" w:cs="Times New Roman"/>
          <w:snapToGrid w:val="0"/>
          <w:sz w:val="28"/>
          <w:szCs w:val="28"/>
        </w:rPr>
        <w:t>Администрация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DE02F8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муниципального образования Пристанционный сельсовет</w:t>
      </w:r>
      <w:r w:rsidR="00DE02F8"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DE02F8">
        <w:rPr>
          <w:rFonts w:ascii="Times New Roman" w:eastAsia="Times New Roman" w:hAnsi="Times New Roman" w:cs="Times New Roman"/>
          <w:snapToGrid w:val="0"/>
          <w:sz w:val="28"/>
          <w:szCs w:val="28"/>
        </w:rPr>
        <w:t>(далее - администрация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)  вправе устанавливать необходимую детализацию пятого разряда кодов направлений расходов, содержащих значения 30000-39990, 500000-59990, 80000 - 89990, R0000-R9990, при отражении расходов местных бюджетов, источником финансового обеспечения которых являются субвенции и иные межбюджетные трансферты, имеющие целевое назначение, предоставляемые из областного бюджета, по направлениям расходов в рамках целевого назначения предоставляемых межбюджетных трансфертов. </w:t>
      </w:r>
      <w:proofErr w:type="gramEnd"/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случае если </w:t>
      </w:r>
      <w:r w:rsidR="00576B4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администрация </w:t>
      </w:r>
      <w:r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устанавливает детализацию пятого разряда данных кодов направлений расходов, в наименовании указанного направления расходов местного бюджета (наименование целевой статьи, содержащей соответствующее направление расходов бюджета) после наименования кода направления расходов в скобках указывается наименование целевого назначения направления расходов.  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702A5F">
        <w:rPr>
          <w:rFonts w:ascii="Times New Roman" w:eastAsia="Calibri" w:hAnsi="Times New Roman" w:cs="Times New Roman"/>
          <w:sz w:val="28"/>
          <w:szCs w:val="28"/>
        </w:rPr>
        <w:t xml:space="preserve">При формировании кодов целевых статей расходов местного бюджета, источником которых являются межбюджетные трансферты из областного бюджета, предоставляемые в рамках региональных проектов и приоритетных проектов </w:t>
      </w:r>
      <w:r w:rsidR="00576B4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муниципального образования Пристанционный </w:t>
      </w:r>
      <w:r w:rsidR="00576B44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>сельсовет</w:t>
      </w:r>
      <w:r w:rsidRPr="00702A5F">
        <w:rPr>
          <w:rFonts w:ascii="Times New Roman" w:eastAsia="Calibri" w:hAnsi="Times New Roman" w:cs="Times New Roman"/>
          <w:sz w:val="28"/>
          <w:szCs w:val="28"/>
        </w:rPr>
        <w:t>, обеспечивается их однозначная увязка с кодами целевых статей расходов областного бюджета  на уровне четвертого-пятого разрядов кода целевой  статьи расходов.</w:t>
      </w:r>
      <w:proofErr w:type="gramEnd"/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2A5F">
        <w:rPr>
          <w:rFonts w:ascii="Times New Roman" w:eastAsia="Calibri" w:hAnsi="Times New Roman" w:cs="Times New Roman"/>
          <w:sz w:val="28"/>
          <w:szCs w:val="28"/>
        </w:rPr>
        <w:t xml:space="preserve">Расходы местного бюджета, в целях финансового обеспечения (софинансирования) которых местному бюджету в рамках регионального проекта из областного бюджета предоставляются межбюджетные трансферты по направлениям значения 50000-59990, отражаются по направлениям расходов идентичным направлениям расходов  областного бюджета, в полном объеме необходимом для исполнения соответствующего расходного обязательства </w:t>
      </w:r>
      <w:r w:rsidR="00B549D5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Пристанционный сельсовет</w:t>
      </w:r>
      <w:r w:rsidRPr="00702A5F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702A5F" w:rsidRPr="00702A5F" w:rsidRDefault="00576B44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02A5F" w:rsidRPr="00702A5F">
        <w:rPr>
          <w:rFonts w:ascii="Times New Roman" w:eastAsia="Times New Roman" w:hAnsi="Times New Roman" w:cs="Times New Roman"/>
          <w:sz w:val="28"/>
          <w:szCs w:val="28"/>
        </w:rPr>
        <w:t>. Отражение в те</w:t>
      </w:r>
      <w:r>
        <w:rPr>
          <w:rFonts w:ascii="Times New Roman" w:eastAsia="Times New Roman" w:hAnsi="Times New Roman" w:cs="Times New Roman"/>
          <w:sz w:val="28"/>
          <w:szCs w:val="28"/>
        </w:rPr>
        <w:t>кущем финансовом году расходов</w:t>
      </w:r>
      <w:r w:rsidR="00702A5F" w:rsidRPr="00702A5F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02A5F" w:rsidRPr="00702A5F">
        <w:rPr>
          <w:rFonts w:ascii="Times New Roman" w:eastAsia="Times New Roman" w:hAnsi="Times New Roman" w:cs="Times New Roman"/>
          <w:sz w:val="28"/>
          <w:szCs w:val="28"/>
        </w:rPr>
        <w:t>,  осуществляемых за счет остатков межбюджетных трансфертов из областного бюджета, имеющих целевое назначение, прошлых лет,  производится в следующем порядке: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2A5F">
        <w:rPr>
          <w:rFonts w:ascii="Times New Roman" w:eastAsia="Times New Roman" w:hAnsi="Times New Roman" w:cs="Times New Roman"/>
          <w:sz w:val="28"/>
          <w:szCs w:val="28"/>
        </w:rPr>
        <w:t>при сохранении у Оренбургской области расходных обязательств по предоставлению в текущем финансовом году целевых межбюджетных трансфертов на указанные цели</w:t>
      </w:r>
      <w:proofErr w:type="gramEnd"/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 – по соответствующим направлениям расходов;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2A5F">
        <w:rPr>
          <w:rFonts w:ascii="Times New Roman" w:eastAsia="Times New Roman" w:hAnsi="Times New Roman" w:cs="Times New Roman"/>
          <w:sz w:val="28"/>
          <w:szCs w:val="28"/>
        </w:rPr>
        <w:t>при отсутствии у Оренбургской области расходных обязательств по предоставлению в текущем финансовом году межбюджетных трансфертов на указанные цели</w:t>
      </w:r>
      <w:proofErr w:type="gramEnd"/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 – по направлению расходов 99990 «Прочие мероприятия, осуществляемые за счет межбюджетных трансфертов прошлых лет из областного бюджета».</w:t>
      </w:r>
    </w:p>
    <w:p w:rsidR="00702A5F" w:rsidRPr="00702A5F" w:rsidRDefault="00702A5F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В целях обособления расходов бюджетов </w:t>
      </w:r>
      <w:r w:rsidR="00576B44">
        <w:rPr>
          <w:rFonts w:ascii="Times New Roman" w:eastAsia="Times New Roman" w:hAnsi="Times New Roman" w:cs="Times New Roman"/>
          <w:snapToGrid w:val="0"/>
          <w:sz w:val="28"/>
          <w:szCs w:val="28"/>
        </w:rPr>
        <w:t>муниципального образования Пристанционный сельсовет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целевые межбюджетные трансферты из областного бюджета прошлых лет, </w:t>
      </w:r>
      <w:r w:rsidR="00576B4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>вправе при назначении кодов целевых статей расходов детализировать в рамках пятого разряда код направления расходов 99990 «Прочие мероприятия, осуществляемые за счет межбюджетных трансфертов прошлых лет из областного бюджета» в соответствии с целевым назначением указанных межбюджетных трансфертов. Детализация производится</w:t>
      </w:r>
      <w:r w:rsidRPr="00702A5F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применением буквенно-цифрового ряда: 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1, 2, 3, 4, 5, 6, 7, 8, 9, А, Б, В, Г, Д, Е, Ж, И, К, Л, М, Н, О, </w:t>
      </w:r>
      <w:proofErr w:type="gramStart"/>
      <w:r w:rsidRPr="00702A5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Р, С, Т, У, Ф, Ц, Ч, Ш, Щ, Э, Ю, Я,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W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2A5F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702A5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02A5F" w:rsidRPr="00702A5F" w:rsidRDefault="003B2E1B" w:rsidP="00702A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7</w:t>
      </w:r>
      <w:r w:rsidR="00702A5F"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</w:t>
      </w:r>
      <w:proofErr w:type="gramStart"/>
      <w:r w:rsidR="00702A5F"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Коды направления расходов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>бюджета сельского поселения</w:t>
      </w:r>
      <w:r w:rsidR="00702A5F"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(13 – 17 разряды кода расходов бюджетов) со значениями 60000 – 69990 используются исключительно для отражения расходов местных бюджетов, источником финансового обеспечения которых являются иные межбюджетные трансферты, предоставляемые из бюджет</w:t>
      </w:r>
      <w:r w:rsidR="00576B44">
        <w:rPr>
          <w:rFonts w:ascii="Times New Roman" w:eastAsia="Times New Roman" w:hAnsi="Times New Roman" w:cs="Times New Roman"/>
          <w:snapToGrid w:val="0"/>
          <w:sz w:val="28"/>
          <w:szCs w:val="28"/>
        </w:rPr>
        <w:t>а сельского</w:t>
      </w:r>
      <w:r w:rsidR="00702A5F"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поселени</w:t>
      </w:r>
      <w:r w:rsidR="00576B44">
        <w:rPr>
          <w:rFonts w:ascii="Times New Roman" w:eastAsia="Times New Roman" w:hAnsi="Times New Roman" w:cs="Times New Roman"/>
          <w:snapToGrid w:val="0"/>
          <w:sz w:val="28"/>
          <w:szCs w:val="28"/>
        </w:rPr>
        <w:t>я</w:t>
      </w:r>
      <w:r w:rsidR="00702A5F"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Тоцкого района районному бюджету и из </w:t>
      </w:r>
      <w:r w:rsidR="004B78F1">
        <w:rPr>
          <w:rFonts w:ascii="Times New Roman" w:eastAsia="Times New Roman" w:hAnsi="Times New Roman" w:cs="Times New Roman"/>
          <w:snapToGrid w:val="0"/>
          <w:sz w:val="28"/>
          <w:szCs w:val="28"/>
        </w:rPr>
        <w:t>бюджета сельского поселения</w:t>
      </w:r>
      <w:r w:rsidR="00576B4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702A5F" w:rsidRPr="00702A5F">
        <w:rPr>
          <w:rFonts w:ascii="Times New Roman" w:eastAsia="Times New Roman" w:hAnsi="Times New Roman" w:cs="Times New Roman"/>
          <w:snapToGrid w:val="0"/>
          <w:sz w:val="28"/>
          <w:szCs w:val="28"/>
        </w:rPr>
        <w:t>бюджетам поселений на выполнение передаваемых полномочий.</w:t>
      </w:r>
      <w:proofErr w:type="gramEnd"/>
    </w:p>
    <w:p w:rsidR="00576B44" w:rsidRDefault="00576B44" w:rsidP="00702A5F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  <w:sectPr w:rsidR="00576B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49D5" w:rsidRPr="00702A5F" w:rsidRDefault="00B549D5" w:rsidP="00B549D5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B549D5" w:rsidRPr="00702A5F" w:rsidRDefault="00B549D5" w:rsidP="00B549D5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к Указаниям о порядке </w:t>
      </w:r>
      <w:proofErr w:type="gramStart"/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применения целевых статей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бюджета сельского поселения</w:t>
      </w:r>
      <w:proofErr w:type="gramEnd"/>
    </w:p>
    <w:p w:rsidR="00B549D5" w:rsidRPr="00702A5F" w:rsidRDefault="00B549D5" w:rsidP="00B549D5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549D5" w:rsidRPr="00702A5F" w:rsidRDefault="00B549D5" w:rsidP="00B54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</w:p>
    <w:p w:rsidR="00B549D5" w:rsidRPr="00702A5F" w:rsidRDefault="00B549D5" w:rsidP="00B54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2A5F">
        <w:rPr>
          <w:rFonts w:ascii="Times New Roman" w:eastAsia="Times New Roman" w:hAnsi="Times New Roman" w:cs="Times New Roman"/>
          <w:sz w:val="28"/>
          <w:szCs w:val="28"/>
        </w:rPr>
        <w:t>кодов целевых статей расходов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B549D5" w:rsidRPr="00702A5F" w:rsidRDefault="00B549D5" w:rsidP="00B54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D5" w:rsidRPr="00702A5F" w:rsidRDefault="00B549D5" w:rsidP="005C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02A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Код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D5" w:rsidRPr="00702A5F" w:rsidRDefault="00B549D5" w:rsidP="005C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02A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Наименование</w:t>
            </w:r>
            <w:proofErr w:type="spellEnd"/>
            <w:r w:rsidRPr="00702A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02A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целевой</w:t>
            </w:r>
            <w:proofErr w:type="spellEnd"/>
            <w:r w:rsidRPr="00702A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02A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статьи</w:t>
            </w:r>
            <w:proofErr w:type="spellEnd"/>
            <w:r w:rsidRPr="00702A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02A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расходов</w:t>
            </w:r>
            <w:proofErr w:type="spellEnd"/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D5" w:rsidRPr="00702A5F" w:rsidRDefault="00B549D5" w:rsidP="005C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702A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D5" w:rsidRPr="00702A5F" w:rsidRDefault="00B549D5" w:rsidP="005C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702A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702A5F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0A34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37 0 00 00000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A3450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4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программа  "Комплексное развитие муниципального образования Пристанционный сельсовет Тоцкого района Оренбургской области"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A3450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4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37 1 00 00000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A3450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A34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»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A3450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77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37 1 01 00000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A3450" w:rsidRDefault="00B549D5" w:rsidP="00B5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77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области»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777754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77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37 1 01 00010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777754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77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Центральный аппарат в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области»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777754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77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37 1 01 00020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777754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77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Членства муниципального образования в Совете Ассоциаций муниципальных образований  Оренбургской области.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777754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77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37 1 01 00030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777754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77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Резервный фонд администрации МО Пристанционный сельсовет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777754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77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37 1 01 00040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777754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77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Резервный фонд администрации МО Пристанционный сельсовет на случай чрезвычайной ситуации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777754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37 1 01 60070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777754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37 1 01 60080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777754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2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37 1 01 60090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777754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2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Межбюджетные трансферы на осуществление передаваемых полномочий по формированию архивных фондов поселения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772A81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2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37 1 01 60110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772A81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2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передаваемых полномочий по внутреннему муниципальному       финансовому контролю и контролю в сфере закупок»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772A81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37 1 01 6012</w:t>
            </w:r>
            <w:r w:rsidRPr="00C53B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772A81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Межбюджетные трансферты на осуществление передаваемых полномочий по осуществлению внешнего муниципального контроля 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A3450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77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37 1 02 00000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A3450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77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"Руководство и управление в сфере установлен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ных функций органо</w:t>
            </w:r>
            <w:r w:rsidRPr="007777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местного самоуправления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7777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 Пристанционный сельсовет"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A3450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77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37 1 02 00010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A3450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77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Высшее должностное лицо муниципального образования Пристанционный сельсовет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A3450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77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37 1 03 00000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A3450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77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 проведения выборов и референдумов в органы местного самоуправления»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A3450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77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37 1 03 00010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A3450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77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выборов и референдумов в органы местного самоуправления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777754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2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37 2 00 00000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777754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2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«Организация работы по осуществлению первичного воинского учета на территории муниципального образования Пристанционный сельсовет Тоцкого района Оренбургской области»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772A81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2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37 2 01 00000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772A81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2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«Обеспечение деятельности работников первичного воинского учета»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A3450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2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37 2 01 51180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A3450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2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772A81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37 3 00 00000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772A81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«Обеспечение первичных мер пожарной безопасности на территории поселения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37 3 01 00000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«Создание первичных мер пожарной безопасности на территории поселения»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37 3 01 20140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первичных мер пожарной безопасности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37 4 00 00000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B5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«Развитие транспортной системы муниципального образования Пристанционный  сельсовет Тоцкого 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Оренбургской области</w:t>
            </w: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37 4 01 00000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37 4 01 00010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автомобильных дорог общего пользования населенных пунктов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37 4 02 0000</w:t>
            </w: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емонт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автомобильных дорог общественного пользования местного значения и искусственных сооружений на них»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37 4 02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41</w:t>
            </w: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бюджета поседений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37 5 00 00000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Подпрограмма «Развитие системы градорегулирования муниципального образования Пристанционный  сельсовет </w:t>
            </w: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Тоцкого района Оренбургской области»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37 5 01</w:t>
            </w: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«Подготовка документов для внесения сведений о границах МО и населенных пунктов Пристанционного сельсовета»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37 5 01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82</w:t>
            </w: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DF38D8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расходов по подготовке документов для внесения  в государственный кадастр недвижимости сведений о границах муниципального образования, границах населенных пунктов территории Пристанционного сельсовета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DF38D8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37 5 01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S</w:t>
            </w:r>
            <w:r w:rsidRPr="00DF38D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DF38D8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по подготовке документов для внесения сведений о границах МО и населенных пунктов территории Пристанционного сельсовета в кадастровой недвижимости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37 5 02 00000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«Генеральный план, правила землепользования  и застройки»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37 5 02 00010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 документов по продаже земельных участков, заключения договора на аренду земельных участков, находящихся в государственной или муниципальной собственности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37 5 02 60030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Межбюджетные трансферты на осуществление переданных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</w:tr>
      <w:tr w:rsidR="00B549D5" w:rsidRPr="00772A81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772A81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2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37 6 00 00000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772A81" w:rsidRDefault="00B549D5" w:rsidP="00150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2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"Противодействие экстремизму и профилактика терроризма на территории муниципального образования пристанционный  сельсовет Тоцкого района Ор</w:t>
            </w:r>
            <w:r w:rsidR="00150C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енбургской области</w:t>
            </w:r>
            <w:r w:rsidRPr="00772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B549D5" w:rsidRPr="00772A81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772A81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2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37 6 01 00000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772A81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2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Основное мероприятие «Противодействие терроризму и экстремизму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защита жизни граждан, прожива</w:t>
            </w:r>
            <w:r w:rsidRPr="00772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ющих на территории поселения »</w:t>
            </w:r>
          </w:p>
        </w:tc>
      </w:tr>
      <w:tr w:rsidR="00B549D5" w:rsidRPr="00772A81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772A81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2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37 6 01 00010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772A81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2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Пропаганда населения по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опросам противодействия терроризму и экстреми</w:t>
            </w:r>
            <w:r w:rsidRPr="00772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зму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A3450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2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37 6 02 00000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A3450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2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«Противодействие экстремизму и профилактика терроризма на территории поселения»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A3450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2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37 6 02 00010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A3450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2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Создание  условий для реализации мер, направленных на противодействие экстремизму и профилактика терроризма на территории поселения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772A81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37 7 00 00000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772A81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«Обеспечение качественными услугами жилищно-коммунального хозяйства населения муниципального образования Пристанционный сельсовет Тоцкого района Оренбургской области»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37 7 01 00000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Основное мероприятие  «Проведение работ по строительству (реконструкции) объектов коммунальной </w:t>
            </w: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инфраструктуры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37 7 01 0001</w:t>
            </w: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Строительство объектов коммунальной инфраструктуры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37 7 01 60060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37 7 01 8001</w:t>
            </w: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Софинансирование капитальных вложений в объекты муниципальной собственности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37 7 01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18</w:t>
            </w: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Капитальные вложения в комплексное обустройство населенных пунктов, расположенных в сельской местности, объектами социальной инженерной инфраструктуры и автомобильными дорогами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7 01 L0184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Капитальные вложения в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D2355B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37 7 01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F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Реализация мероприятий по устойчивому развитию сельских территорий за счет средств резервного фонда Правительства Российской Федерации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8963E7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37 7 01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R0184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Софинансирование капитальных вложений в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дорогами.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7 01 S0010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</w:t>
            </w:r>
            <w:proofErr w:type="gramStart"/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ложения</w:t>
            </w:r>
            <w:proofErr w:type="spellEnd"/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объекты коммунальной инфраструктуры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37 7 02 00000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качественными услугами коммунального хозяйства населения муниципального образования Пристанционный сельсовет Тоцкого района Оренбургской области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37 7 02 20170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C34046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«Содержание муниципального имущества в области коммунального хозяйства»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C34046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37 8 00 00000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C34046" w:rsidRDefault="00B549D5" w:rsidP="00150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«Благоустройство территории муниципального образования Пристанционный сельсовет  Тоцкого района Оренбургской области»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C34046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37 8 01</w:t>
            </w:r>
            <w:r w:rsidRPr="008963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C34046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«Уличное освещение»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37 8 01</w:t>
            </w:r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освещения улиц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37 8 02 00000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«Озеленение»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63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37 8 02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Озеленение муниципального образования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C34046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37 8 03 00000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C34046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ие "Содержание мест захоронения"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C34046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37 8 03 20210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C34046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ритуальных услуг  содержание мест захоронения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C34046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37 8 04 00000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C34046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«Услуги по благоустройству»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C34046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37 8 04 00333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C34046" w:rsidRDefault="00B549D5" w:rsidP="00150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Благоустройство муниципального образования в рамках проекта </w:t>
            </w:r>
            <w:r w:rsidR="00150C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Народный бюджет»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C34046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37 8 04 20220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C34046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Благоустройство муниципального образования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C34046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8 П5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C34046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Приоритетный проект " Вовлечение жителей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селка </w:t>
            </w:r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Пристанционный в процесс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выбора и реализации проекта раз</w:t>
            </w:r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вития общественной инфраструктуры основанной на местной инициативе"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C34046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37 8 П5 S0990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C34046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Капитальный ремонт и ремонт пешеходных дорожек, получаемых в рамках проекта основанной на местной инициативе"</w:t>
            </w:r>
            <w:proofErr w:type="gramEnd"/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C34046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37 9 00 00000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C34046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"Развитие физической культуры и массового спорта в муниципальном образовании Пристанционный сельсовет Тоцкого района Оренбургской области"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1A6AAA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37 9 01 00000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1A6AAA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«Проведение мероприятий в области спорта и физической культуры»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1A6AAA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37 9 01 20130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1A6AAA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в области спорта и физической культуры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C34046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  <w:proofErr w:type="gramStart"/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C34046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«Развитие культуры муниципального образования Пристанционный сельсовет  Тоцкого района Оренбургской области»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C34046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  <w:proofErr w:type="gramStart"/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01 00000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C34046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Межбюджетные трансферты на 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C34046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  <w:proofErr w:type="gramStart"/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01 60020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C34046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C34046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  <w:proofErr w:type="gramStart"/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02 00000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C34046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 «Осуществление переданных полномочий по созданию условий для организаций досуга и обеспечения жителей поселений услугами организаций культуры»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C34046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  <w:proofErr w:type="gramStart"/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02 60010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C34046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Межбюджетные трансферты на осуществление переданных полномочий по созданию условий для организаций досуга и обеспечения жителей поселений услугами организаций культуры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C34046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  <w:proofErr w:type="gramStart"/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03 00000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C34046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«Проведение мероприятий в области культуры»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C34046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  <w:proofErr w:type="gramStart"/>
            <w:r w:rsidRPr="001A6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1A6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03 00010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1A6AAA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A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культурно-массовых мероприятий в области культуры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1A6AAA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1A6AAA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</w:t>
            </w:r>
            <w:r w:rsidR="00042B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программа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проведения капитального ремонта общего имущества в многоквартирных домах расположенных на территории МО Пристанционный сельсовет Тоцкого района Оренбургской области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01 00000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Default="00B549D5" w:rsidP="00150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«Организация проведения капитального ремонта общего имущества в многоквартирных домах, расположенных на территории МО Пристанционный сельсовет»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01 00010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Внесение платы на капитальных ремонт общего имущества в многоквартирных домах, находящихся в муниципальной собственности</w:t>
            </w:r>
            <w:proofErr w:type="gramEnd"/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37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01 00020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мероприятий по капитальному ремонту за счет средств бюджета поселения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01 09601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мероприятий по капитальному ремонту многоквартирных домов за счет средств бюджета поселения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Default="00B549D5" w:rsidP="00150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«Обеспечение жильем молодых семей на территории МО Пристанционный сельсовет Тоцкого района Оренбургской области»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01</w:t>
            </w:r>
            <w:r w:rsidRPr="000D7C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мероприятие: «Обеспечение жильем отдельных категорий граждан в соответствии с действующим законодательством»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6A3079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4970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Предоставление социальных выплат молодым семьям на строительств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приобретение) жилья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772A81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Г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772A81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«Развитие малого и среднего предпринимательства на территории муниципального образования Пристанционный сельсовет»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Г 01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«проведение публичных мероприятий по вопросам предпринимательства»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 Г 01 60130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6F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Межбюджетные трансферты на осуществление передаваемых полномочий по созданию условий для развития малого и среднего предпринимательства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B54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«Молодежная политика» муниципального образования  Пристанционный сельсовет Тоцкого района Оренбургской области»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01 00000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E6FE2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«Организация и осуществление мероприятий по работе с детьми и молодежью»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01 60100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Межбюджетные трансферты на осуществление передаваемых полномочий по организации и осуществлению мероприятий по работе с детьми и молодежью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A3450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2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  <w:proofErr w:type="gramStart"/>
            <w:r w:rsidRPr="00772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772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A3450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2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Пристанционный сельсовет»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A3450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2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  <w:proofErr w:type="gramStart"/>
            <w:r w:rsidRPr="00772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772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01 00000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A3450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2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«Меры по сокращению спроса на наркотики»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A3450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2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  <w:proofErr w:type="gramStart"/>
            <w:r w:rsidRPr="00772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772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01 00010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A3450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2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Распространение печатной продукции антинаркотической направленности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772A81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772A81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Программа «Формирование комфортной городской среды на территории муниципального образования Пристанционный сельсовет Тоцкого района Оренбургской области»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C34046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39 1 00 00000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C34046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Подпрограмма «Комфортная городская среда на территории муниципального образования </w:t>
            </w:r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Пристанционный сельсовет Тоцкого района Оренбургской области»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C34046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39 1 02 00000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C34046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40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«Благоустройство общественных территорий»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A3450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2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A3450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2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A3450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2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77 1 00 00000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A3450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2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Тоцкого района</w:t>
            </w:r>
          </w:p>
        </w:tc>
      </w:tr>
      <w:tr w:rsidR="00B549D5" w:rsidRPr="00702A5F" w:rsidTr="005C546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A3450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2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77 1 00 60120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D5" w:rsidRPr="000A3450" w:rsidRDefault="00B549D5" w:rsidP="005C5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72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Межбюджетные трансферты на осуществление передаваемых полномочий по осуществлению  внешнего муниципального финансового контроля</w:t>
            </w:r>
          </w:p>
        </w:tc>
      </w:tr>
    </w:tbl>
    <w:p w:rsidR="00B549D5" w:rsidRPr="00702A5F" w:rsidRDefault="00B549D5" w:rsidP="00B54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9D5" w:rsidRPr="00702A5F" w:rsidRDefault="00B549D5" w:rsidP="00B54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9D5" w:rsidRDefault="00B549D5" w:rsidP="00B54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9D5" w:rsidRDefault="00B549D5" w:rsidP="00B54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9D5" w:rsidRDefault="00B549D5" w:rsidP="00B54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9D5" w:rsidRDefault="00B549D5" w:rsidP="00B54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9D5" w:rsidRDefault="00B549D5" w:rsidP="00B54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9D5" w:rsidRDefault="00B549D5" w:rsidP="00B54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9D5" w:rsidRDefault="00B549D5" w:rsidP="00B54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9D5" w:rsidRDefault="00B549D5" w:rsidP="00B54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9D5" w:rsidRDefault="00B549D5" w:rsidP="00B54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9D5" w:rsidRDefault="00B549D5" w:rsidP="00B54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9D5" w:rsidRDefault="00B549D5" w:rsidP="00B54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9D5" w:rsidRDefault="00B549D5" w:rsidP="00B54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9D5" w:rsidRDefault="00B549D5" w:rsidP="00B54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9D5" w:rsidRDefault="00B549D5" w:rsidP="00B54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9D5" w:rsidRDefault="00B549D5" w:rsidP="00B54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9D5" w:rsidRDefault="00B549D5" w:rsidP="00B54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9D5" w:rsidRDefault="00B549D5" w:rsidP="00B54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9D5" w:rsidRDefault="00B549D5" w:rsidP="00B54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9D5" w:rsidRDefault="00B549D5" w:rsidP="00B54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9D5" w:rsidRDefault="00B549D5" w:rsidP="00B54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9D5" w:rsidRPr="00702A5F" w:rsidRDefault="00B549D5" w:rsidP="00B54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9D5" w:rsidRPr="00702A5F" w:rsidRDefault="00B549D5" w:rsidP="00B54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49D5" w:rsidRPr="00702A5F" w:rsidRDefault="00B549D5" w:rsidP="00B54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549D5" w:rsidRPr="0070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FE"/>
    <w:rsid w:val="00042BAE"/>
    <w:rsid w:val="00150CFE"/>
    <w:rsid w:val="00186E3F"/>
    <w:rsid w:val="002151FE"/>
    <w:rsid w:val="003B2E1B"/>
    <w:rsid w:val="004B78F1"/>
    <w:rsid w:val="00576B44"/>
    <w:rsid w:val="005F4E6A"/>
    <w:rsid w:val="00702A5F"/>
    <w:rsid w:val="00830768"/>
    <w:rsid w:val="008B071C"/>
    <w:rsid w:val="008D7687"/>
    <w:rsid w:val="009A55B3"/>
    <w:rsid w:val="009B7745"/>
    <w:rsid w:val="00A034D2"/>
    <w:rsid w:val="00B549D5"/>
    <w:rsid w:val="00BD1BC5"/>
    <w:rsid w:val="00BF6963"/>
    <w:rsid w:val="00DE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2A5F"/>
    <w:pPr>
      <w:widowControl w:val="0"/>
      <w:tabs>
        <w:tab w:val="num" w:pos="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A5F"/>
    <w:rPr>
      <w:rFonts w:ascii="Arial" w:eastAsia="Times New Roman" w:hAnsi="Arial" w:cs="Times New Roman"/>
      <w:b/>
      <w:bCs/>
      <w:color w:val="26282F"/>
      <w:sz w:val="24"/>
      <w:szCs w:val="24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702A5F"/>
  </w:style>
  <w:style w:type="paragraph" w:styleId="a3">
    <w:name w:val="Title"/>
    <w:basedOn w:val="a"/>
    <w:link w:val="a4"/>
    <w:qFormat/>
    <w:rsid w:val="00702A5F"/>
    <w:pPr>
      <w:tabs>
        <w:tab w:val="left" w:pos="8306"/>
      </w:tabs>
      <w:spacing w:after="0" w:line="240" w:lineRule="auto"/>
      <w:ind w:right="-58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x-none"/>
    </w:rPr>
  </w:style>
  <w:style w:type="character" w:customStyle="1" w:styleId="a4">
    <w:name w:val="Название Знак"/>
    <w:basedOn w:val="a0"/>
    <w:link w:val="a3"/>
    <w:rsid w:val="00702A5F"/>
    <w:rPr>
      <w:rFonts w:ascii="Times New Roman" w:eastAsia="Times New Roman" w:hAnsi="Times New Roman" w:cs="Times New Roman"/>
      <w:b/>
      <w:sz w:val="24"/>
      <w:szCs w:val="24"/>
      <w:lang w:val="en-US" w:eastAsia="x-none"/>
    </w:rPr>
  </w:style>
  <w:style w:type="paragraph" w:styleId="a5">
    <w:name w:val="Subtitle"/>
    <w:basedOn w:val="a"/>
    <w:link w:val="a6"/>
    <w:qFormat/>
    <w:rsid w:val="00702A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rsid w:val="00702A5F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02A5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702A5F"/>
    <w:rPr>
      <w:rFonts w:ascii="Tahoma" w:eastAsia="Times New Roman" w:hAnsi="Tahoma" w:cs="Times New Roman"/>
      <w:sz w:val="16"/>
      <w:szCs w:val="16"/>
      <w:lang w:val="en-US" w:eastAsia="x-none"/>
    </w:rPr>
  </w:style>
  <w:style w:type="paragraph" w:customStyle="1" w:styleId="ConsPlusTitle">
    <w:name w:val="ConsPlusTitle"/>
    <w:uiPriority w:val="99"/>
    <w:rsid w:val="00702A5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rsid w:val="00702A5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 Spacing"/>
    <w:uiPriority w:val="1"/>
    <w:qFormat/>
    <w:rsid w:val="00702A5F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uiPriority w:val="99"/>
    <w:semiHidden/>
    <w:unhideWhenUsed/>
    <w:rsid w:val="00702A5F"/>
    <w:rPr>
      <w:color w:val="0000FF"/>
      <w:u w:val="single"/>
    </w:rPr>
  </w:style>
  <w:style w:type="paragraph" w:styleId="ab">
    <w:name w:val="annotation text"/>
    <w:basedOn w:val="a"/>
    <w:link w:val="12"/>
    <w:uiPriority w:val="99"/>
    <w:semiHidden/>
    <w:unhideWhenUsed/>
    <w:rsid w:val="00702A5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c">
    <w:name w:val="Текст примечания Знак"/>
    <w:basedOn w:val="a0"/>
    <w:uiPriority w:val="99"/>
    <w:semiHidden/>
    <w:rsid w:val="00702A5F"/>
    <w:rPr>
      <w:sz w:val="20"/>
      <w:szCs w:val="20"/>
    </w:rPr>
  </w:style>
  <w:style w:type="character" w:customStyle="1" w:styleId="12">
    <w:name w:val="Текст примечания Знак1"/>
    <w:link w:val="ab"/>
    <w:uiPriority w:val="99"/>
    <w:semiHidden/>
    <w:locked/>
    <w:rsid w:val="00702A5F"/>
    <w:rPr>
      <w:rFonts w:ascii="Calibri" w:eastAsia="Calibri" w:hAnsi="Calibri" w:cs="Times New Roman"/>
      <w:sz w:val="20"/>
      <w:szCs w:val="20"/>
      <w:lang w:val="x-none"/>
    </w:rPr>
  </w:style>
  <w:style w:type="paragraph" w:styleId="ad">
    <w:name w:val="header"/>
    <w:basedOn w:val="a"/>
    <w:link w:val="13"/>
    <w:uiPriority w:val="99"/>
    <w:semiHidden/>
    <w:unhideWhenUsed/>
    <w:rsid w:val="00702A5F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val="x-none"/>
    </w:rPr>
  </w:style>
  <w:style w:type="character" w:customStyle="1" w:styleId="ae">
    <w:name w:val="Верхний колонтитул Знак"/>
    <w:basedOn w:val="a0"/>
    <w:uiPriority w:val="99"/>
    <w:semiHidden/>
    <w:rsid w:val="00702A5F"/>
  </w:style>
  <w:style w:type="character" w:customStyle="1" w:styleId="13">
    <w:name w:val="Верхний колонтитул Знак1"/>
    <w:link w:val="ad"/>
    <w:uiPriority w:val="99"/>
    <w:semiHidden/>
    <w:locked/>
    <w:rsid w:val="00702A5F"/>
    <w:rPr>
      <w:rFonts w:ascii="Calibri" w:eastAsia="Calibri" w:hAnsi="Calibri" w:cs="Times New Roman"/>
      <w:lang w:val="x-none"/>
    </w:rPr>
  </w:style>
  <w:style w:type="paragraph" w:styleId="af">
    <w:name w:val="footer"/>
    <w:basedOn w:val="a"/>
    <w:link w:val="14"/>
    <w:uiPriority w:val="99"/>
    <w:semiHidden/>
    <w:unhideWhenUsed/>
    <w:rsid w:val="00702A5F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val="x-none"/>
    </w:rPr>
  </w:style>
  <w:style w:type="character" w:customStyle="1" w:styleId="af0">
    <w:name w:val="Нижний колонтитул Знак"/>
    <w:basedOn w:val="a0"/>
    <w:uiPriority w:val="99"/>
    <w:semiHidden/>
    <w:rsid w:val="00702A5F"/>
  </w:style>
  <w:style w:type="character" w:customStyle="1" w:styleId="14">
    <w:name w:val="Нижний колонтитул Знак1"/>
    <w:link w:val="af"/>
    <w:uiPriority w:val="99"/>
    <w:semiHidden/>
    <w:locked/>
    <w:rsid w:val="00702A5F"/>
    <w:rPr>
      <w:rFonts w:ascii="Calibri" w:eastAsia="Calibri" w:hAnsi="Calibri" w:cs="Times New Roman"/>
      <w:lang w:val="x-none"/>
    </w:rPr>
  </w:style>
  <w:style w:type="paragraph" w:styleId="af1">
    <w:name w:val="annotation subject"/>
    <w:basedOn w:val="ab"/>
    <w:next w:val="ab"/>
    <w:link w:val="15"/>
    <w:uiPriority w:val="99"/>
    <w:semiHidden/>
    <w:unhideWhenUsed/>
    <w:rsid w:val="00702A5F"/>
    <w:rPr>
      <w:b/>
      <w:bCs/>
    </w:rPr>
  </w:style>
  <w:style w:type="character" w:customStyle="1" w:styleId="af2">
    <w:name w:val="Тема примечания Знак"/>
    <w:basedOn w:val="ac"/>
    <w:uiPriority w:val="99"/>
    <w:semiHidden/>
    <w:rsid w:val="00702A5F"/>
    <w:rPr>
      <w:b/>
      <w:bCs/>
      <w:sz w:val="20"/>
      <w:szCs w:val="20"/>
    </w:rPr>
  </w:style>
  <w:style w:type="character" w:customStyle="1" w:styleId="15">
    <w:name w:val="Тема примечания Знак1"/>
    <w:link w:val="af1"/>
    <w:uiPriority w:val="99"/>
    <w:semiHidden/>
    <w:locked/>
    <w:rsid w:val="00702A5F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af3">
    <w:name w:val="Содержимое таблицы"/>
    <w:basedOn w:val="a"/>
    <w:rsid w:val="00702A5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f4">
    <w:name w:val="Гипертекстовая ссылка"/>
    <w:rsid w:val="00702A5F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5">
    <w:name w:val="Цветовое выделение"/>
    <w:uiPriority w:val="99"/>
    <w:rsid w:val="00702A5F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2A5F"/>
    <w:pPr>
      <w:widowControl w:val="0"/>
      <w:tabs>
        <w:tab w:val="num" w:pos="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A5F"/>
    <w:rPr>
      <w:rFonts w:ascii="Arial" w:eastAsia="Times New Roman" w:hAnsi="Arial" w:cs="Times New Roman"/>
      <w:b/>
      <w:bCs/>
      <w:color w:val="26282F"/>
      <w:sz w:val="24"/>
      <w:szCs w:val="24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702A5F"/>
  </w:style>
  <w:style w:type="paragraph" w:styleId="a3">
    <w:name w:val="Title"/>
    <w:basedOn w:val="a"/>
    <w:link w:val="a4"/>
    <w:qFormat/>
    <w:rsid w:val="00702A5F"/>
    <w:pPr>
      <w:tabs>
        <w:tab w:val="left" w:pos="8306"/>
      </w:tabs>
      <w:spacing w:after="0" w:line="240" w:lineRule="auto"/>
      <w:ind w:right="-58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x-none"/>
    </w:rPr>
  </w:style>
  <w:style w:type="character" w:customStyle="1" w:styleId="a4">
    <w:name w:val="Название Знак"/>
    <w:basedOn w:val="a0"/>
    <w:link w:val="a3"/>
    <w:rsid w:val="00702A5F"/>
    <w:rPr>
      <w:rFonts w:ascii="Times New Roman" w:eastAsia="Times New Roman" w:hAnsi="Times New Roman" w:cs="Times New Roman"/>
      <w:b/>
      <w:sz w:val="24"/>
      <w:szCs w:val="24"/>
      <w:lang w:val="en-US" w:eastAsia="x-none"/>
    </w:rPr>
  </w:style>
  <w:style w:type="paragraph" w:styleId="a5">
    <w:name w:val="Subtitle"/>
    <w:basedOn w:val="a"/>
    <w:link w:val="a6"/>
    <w:qFormat/>
    <w:rsid w:val="00702A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a6">
    <w:name w:val="Подзаголовок Знак"/>
    <w:basedOn w:val="a0"/>
    <w:link w:val="a5"/>
    <w:rsid w:val="00702A5F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02A5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702A5F"/>
    <w:rPr>
      <w:rFonts w:ascii="Tahoma" w:eastAsia="Times New Roman" w:hAnsi="Tahoma" w:cs="Times New Roman"/>
      <w:sz w:val="16"/>
      <w:szCs w:val="16"/>
      <w:lang w:val="en-US" w:eastAsia="x-none"/>
    </w:rPr>
  </w:style>
  <w:style w:type="paragraph" w:customStyle="1" w:styleId="ConsPlusTitle">
    <w:name w:val="ConsPlusTitle"/>
    <w:uiPriority w:val="99"/>
    <w:rsid w:val="00702A5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rsid w:val="00702A5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 Spacing"/>
    <w:uiPriority w:val="1"/>
    <w:qFormat/>
    <w:rsid w:val="00702A5F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uiPriority w:val="99"/>
    <w:semiHidden/>
    <w:unhideWhenUsed/>
    <w:rsid w:val="00702A5F"/>
    <w:rPr>
      <w:color w:val="0000FF"/>
      <w:u w:val="single"/>
    </w:rPr>
  </w:style>
  <w:style w:type="paragraph" w:styleId="ab">
    <w:name w:val="annotation text"/>
    <w:basedOn w:val="a"/>
    <w:link w:val="12"/>
    <w:uiPriority w:val="99"/>
    <w:semiHidden/>
    <w:unhideWhenUsed/>
    <w:rsid w:val="00702A5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c">
    <w:name w:val="Текст примечания Знак"/>
    <w:basedOn w:val="a0"/>
    <w:uiPriority w:val="99"/>
    <w:semiHidden/>
    <w:rsid w:val="00702A5F"/>
    <w:rPr>
      <w:sz w:val="20"/>
      <w:szCs w:val="20"/>
    </w:rPr>
  </w:style>
  <w:style w:type="character" w:customStyle="1" w:styleId="12">
    <w:name w:val="Текст примечания Знак1"/>
    <w:link w:val="ab"/>
    <w:uiPriority w:val="99"/>
    <w:semiHidden/>
    <w:locked/>
    <w:rsid w:val="00702A5F"/>
    <w:rPr>
      <w:rFonts w:ascii="Calibri" w:eastAsia="Calibri" w:hAnsi="Calibri" w:cs="Times New Roman"/>
      <w:sz w:val="20"/>
      <w:szCs w:val="20"/>
      <w:lang w:val="x-none"/>
    </w:rPr>
  </w:style>
  <w:style w:type="paragraph" w:styleId="ad">
    <w:name w:val="header"/>
    <w:basedOn w:val="a"/>
    <w:link w:val="13"/>
    <w:uiPriority w:val="99"/>
    <w:semiHidden/>
    <w:unhideWhenUsed/>
    <w:rsid w:val="00702A5F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val="x-none"/>
    </w:rPr>
  </w:style>
  <w:style w:type="character" w:customStyle="1" w:styleId="ae">
    <w:name w:val="Верхний колонтитул Знак"/>
    <w:basedOn w:val="a0"/>
    <w:uiPriority w:val="99"/>
    <w:semiHidden/>
    <w:rsid w:val="00702A5F"/>
  </w:style>
  <w:style w:type="character" w:customStyle="1" w:styleId="13">
    <w:name w:val="Верхний колонтитул Знак1"/>
    <w:link w:val="ad"/>
    <w:uiPriority w:val="99"/>
    <w:semiHidden/>
    <w:locked/>
    <w:rsid w:val="00702A5F"/>
    <w:rPr>
      <w:rFonts w:ascii="Calibri" w:eastAsia="Calibri" w:hAnsi="Calibri" w:cs="Times New Roman"/>
      <w:lang w:val="x-none"/>
    </w:rPr>
  </w:style>
  <w:style w:type="paragraph" w:styleId="af">
    <w:name w:val="footer"/>
    <w:basedOn w:val="a"/>
    <w:link w:val="14"/>
    <w:uiPriority w:val="99"/>
    <w:semiHidden/>
    <w:unhideWhenUsed/>
    <w:rsid w:val="00702A5F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val="x-none"/>
    </w:rPr>
  </w:style>
  <w:style w:type="character" w:customStyle="1" w:styleId="af0">
    <w:name w:val="Нижний колонтитул Знак"/>
    <w:basedOn w:val="a0"/>
    <w:uiPriority w:val="99"/>
    <w:semiHidden/>
    <w:rsid w:val="00702A5F"/>
  </w:style>
  <w:style w:type="character" w:customStyle="1" w:styleId="14">
    <w:name w:val="Нижний колонтитул Знак1"/>
    <w:link w:val="af"/>
    <w:uiPriority w:val="99"/>
    <w:semiHidden/>
    <w:locked/>
    <w:rsid w:val="00702A5F"/>
    <w:rPr>
      <w:rFonts w:ascii="Calibri" w:eastAsia="Calibri" w:hAnsi="Calibri" w:cs="Times New Roman"/>
      <w:lang w:val="x-none"/>
    </w:rPr>
  </w:style>
  <w:style w:type="paragraph" w:styleId="af1">
    <w:name w:val="annotation subject"/>
    <w:basedOn w:val="ab"/>
    <w:next w:val="ab"/>
    <w:link w:val="15"/>
    <w:uiPriority w:val="99"/>
    <w:semiHidden/>
    <w:unhideWhenUsed/>
    <w:rsid w:val="00702A5F"/>
    <w:rPr>
      <w:b/>
      <w:bCs/>
    </w:rPr>
  </w:style>
  <w:style w:type="character" w:customStyle="1" w:styleId="af2">
    <w:name w:val="Тема примечания Знак"/>
    <w:basedOn w:val="ac"/>
    <w:uiPriority w:val="99"/>
    <w:semiHidden/>
    <w:rsid w:val="00702A5F"/>
    <w:rPr>
      <w:b/>
      <w:bCs/>
      <w:sz w:val="20"/>
      <w:szCs w:val="20"/>
    </w:rPr>
  </w:style>
  <w:style w:type="character" w:customStyle="1" w:styleId="15">
    <w:name w:val="Тема примечания Знак1"/>
    <w:link w:val="af1"/>
    <w:uiPriority w:val="99"/>
    <w:semiHidden/>
    <w:locked/>
    <w:rsid w:val="00702A5F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af3">
    <w:name w:val="Содержимое таблицы"/>
    <w:basedOn w:val="a"/>
    <w:rsid w:val="00702A5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f4">
    <w:name w:val="Гипертекстовая ссылка"/>
    <w:rsid w:val="00702A5F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5">
    <w:name w:val="Цветовое выделение"/>
    <w:uiPriority w:val="99"/>
    <w:rsid w:val="00702A5F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3836</Words>
  <Characters>21869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Владимир</cp:lastModifiedBy>
  <cp:revision>2</cp:revision>
  <cp:lastPrinted>2020-01-09T13:04:00Z</cp:lastPrinted>
  <dcterms:created xsi:type="dcterms:W3CDTF">2020-03-24T13:24:00Z</dcterms:created>
  <dcterms:modified xsi:type="dcterms:W3CDTF">2020-03-24T13:24:00Z</dcterms:modified>
</cp:coreProperties>
</file>