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93D" w:rsidRDefault="00FB7533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АДМИНИСТРАЦИЯ МУНИЦИПАЛЬНОГО ОБРАЗОВАНИЯ ПРИСТАНЦИОННЫЙ СЕЛЬСОВЕТ ТОЦКОГО РАЙОНА ОРЕНБУРГСКОЙ ОБЛАСТИ</w:t>
      </w: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 О С Т А Н О В Л Е Н И Е </w:t>
      </w:r>
    </w:p>
    <w:p w:rsidR="00F40A86" w:rsidRDefault="00F40A86" w:rsidP="00F40A86">
      <w:pPr>
        <w:tabs>
          <w:tab w:val="left" w:pos="5700"/>
        </w:tabs>
        <w:spacing w:after="0"/>
        <w:ind w:right="5102"/>
        <w:rPr>
          <w:rFonts w:ascii="Times New Roman" w:hAnsi="Times New Roman" w:cs="Times New Roman"/>
          <w:sz w:val="28"/>
          <w:szCs w:val="28"/>
        </w:rPr>
      </w:pPr>
    </w:p>
    <w:p w:rsidR="00F40A86" w:rsidRDefault="00F40A86" w:rsidP="00F40A86">
      <w:pPr>
        <w:tabs>
          <w:tab w:val="left" w:pos="5700"/>
        </w:tabs>
        <w:spacing w:after="0"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</w:t>
      </w:r>
      <w:r w:rsidRPr="00F40A86">
        <w:rPr>
          <w:rFonts w:ascii="Times New Roman" w:hAnsi="Times New Roman" w:cs="Times New Roman"/>
          <w:sz w:val="28"/>
          <w:szCs w:val="28"/>
        </w:rPr>
        <w:t>.2022   №</w:t>
      </w:r>
      <w:r w:rsidR="009308F4">
        <w:rPr>
          <w:rFonts w:ascii="Times New Roman" w:hAnsi="Times New Roman" w:cs="Times New Roman"/>
          <w:sz w:val="28"/>
          <w:szCs w:val="28"/>
        </w:rPr>
        <w:t xml:space="preserve"> 117-п</w:t>
      </w:r>
      <w:bookmarkStart w:id="0" w:name="_GoBack"/>
      <w:bookmarkEnd w:id="0"/>
    </w:p>
    <w:p w:rsidR="00F40A86" w:rsidRPr="00F40A86" w:rsidRDefault="00F40A86" w:rsidP="00F40A86">
      <w:pPr>
        <w:tabs>
          <w:tab w:val="left" w:pos="5700"/>
        </w:tabs>
        <w:spacing w:after="0"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0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Пристанционный</w:t>
      </w: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sz w:val="27"/>
          <w:szCs w:val="27"/>
        </w:rPr>
      </w:pPr>
    </w:p>
    <w:p w:rsidR="00F40A86" w:rsidRDefault="00F40A86" w:rsidP="0041248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принятии решения о подготовке проекта внесения изменений в Правила землепользования и застройки муниципального образования Пристанционный сельсовет Тоцкого района в части приведения в соответствие Генеральному плану</w:t>
      </w:r>
    </w:p>
    <w:p w:rsidR="00F40A86" w:rsidRDefault="00F40A86" w:rsidP="00F40A86">
      <w:pPr>
        <w:autoSpaceDE w:val="0"/>
        <w:autoSpaceDN w:val="0"/>
        <w:adjustRightInd w:val="0"/>
        <w:spacing w:after="0" w:line="240" w:lineRule="auto"/>
        <w:ind w:right="5102"/>
        <w:jc w:val="center"/>
        <w:rPr>
          <w:rFonts w:ascii="Times New Roman" w:hAnsi="Times New Roman" w:cs="Times New Roman"/>
          <w:sz w:val="27"/>
          <w:szCs w:val="27"/>
        </w:rPr>
      </w:pPr>
    </w:p>
    <w:p w:rsidR="00F40A86" w:rsidRDefault="00F40A86" w:rsidP="006842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РФ, Земельным кодексом РФ, Федерального закона от 06.10.2003 №131-Ф3 «Об общих принципах организации местного самоуправления в Российской Федерации», Федеральным законом от 29 .12.2004 г. № 191-ФЗ «О введении в действие Градостроительного кодекса Российской Федерации»,</w:t>
      </w:r>
      <w:r w:rsidRPr="00F40A86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Оренбургской </w:t>
      </w:r>
      <w:r>
        <w:rPr>
          <w:rFonts w:ascii="Times New Roman" w:hAnsi="Times New Roman" w:cs="Times New Roman"/>
          <w:sz w:val="27"/>
          <w:szCs w:val="27"/>
        </w:rPr>
        <w:t>области от 26.05.2022</w:t>
      </w:r>
      <w:r w:rsidR="006842F4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№ 473-пп «</w:t>
      </w:r>
      <w:r w:rsidRPr="00F40A86">
        <w:rPr>
          <w:rFonts w:ascii="Times New Roman" w:hAnsi="Times New Roman" w:cs="Times New Roman"/>
          <w:sz w:val="27"/>
          <w:szCs w:val="27"/>
        </w:rPr>
        <w:t>Об особенностях осуществления градостроительной деятельности в Оренбургской области в 2022 году</w:t>
      </w:r>
      <w:r>
        <w:rPr>
          <w:rFonts w:ascii="Times New Roman" w:hAnsi="Times New Roman" w:cs="Times New Roman"/>
          <w:sz w:val="27"/>
          <w:szCs w:val="27"/>
        </w:rPr>
        <w:t>», руководствуясь Уставом муниципального образования Пристанционный сельсовет Тоцкого района Оренбургской области, в целях создания условий для устойчивого развития территорий муниципального образования, обеспечения прав и законных интересов физических и юридических лиц постановляет: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Разработать проект внесения изменений в Правила землепользования и застройки муниципального образования Пристанционный сельсовет Тоцкого</w:t>
      </w:r>
      <w:r w:rsidR="007F65EC">
        <w:rPr>
          <w:rFonts w:ascii="Times New Roman" w:hAnsi="Times New Roman" w:cs="Times New Roman"/>
          <w:sz w:val="27"/>
          <w:szCs w:val="27"/>
        </w:rPr>
        <w:t xml:space="preserve"> района Оренбургской области в части приведения в соответствие Генеральному плану.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информационно-телекоммуникационной сети «Интернет» на официальном сайте Администрации муниципального образования Пристанционный сельсовет Тоцкого района Оренбургской области: </w:t>
      </w:r>
      <w:hyperlink r:id="rId5" w:history="1">
        <w:r w:rsidR="00203AA1" w:rsidRPr="00F550B9">
          <w:rPr>
            <w:rStyle w:val="a4"/>
            <w:rFonts w:ascii="Times New Roman" w:hAnsi="Times New Roman" w:cs="Times New Roman"/>
            <w:sz w:val="27"/>
            <w:szCs w:val="27"/>
          </w:rPr>
          <w:t>https://pristancionselsovet.ru/</w:t>
        </w:r>
      </w:hyperlink>
      <w:r w:rsidRPr="00203AA1">
        <w:rPr>
          <w:rFonts w:ascii="Times New Roman" w:hAnsi="Times New Roman" w:cs="Times New Roman"/>
          <w:sz w:val="27"/>
          <w:szCs w:val="27"/>
        </w:rPr>
        <w:t>.</w:t>
      </w:r>
      <w:r w:rsidR="00203A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AA1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его подписания.</w:t>
      </w:r>
      <w:r w:rsidR="00203A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0A86" w:rsidRDefault="00F40A86" w:rsidP="006842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03AA1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203AA1" w:rsidRDefault="00203AA1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F65EC" w:rsidRDefault="007F65E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1248C" w:rsidRDefault="00203AA1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203AA1" w:rsidRPr="00203AA1" w:rsidRDefault="0041248C" w:rsidP="002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Пристанционный сельсовет                        </w:t>
      </w:r>
      <w:r w:rsidR="00203AA1">
        <w:rPr>
          <w:rFonts w:ascii="Times New Roman" w:hAnsi="Times New Roman" w:cs="Times New Roman"/>
          <w:sz w:val="27"/>
          <w:szCs w:val="27"/>
        </w:rPr>
        <w:t xml:space="preserve"> </w:t>
      </w:r>
      <w:r w:rsidR="007F65EC">
        <w:rPr>
          <w:rFonts w:ascii="Times New Roman" w:hAnsi="Times New Roman" w:cs="Times New Roman"/>
          <w:sz w:val="27"/>
          <w:szCs w:val="27"/>
        </w:rPr>
        <w:t xml:space="preserve">                                  Н.В. </w:t>
      </w:r>
      <w:proofErr w:type="spellStart"/>
      <w:r w:rsidR="007F65EC">
        <w:rPr>
          <w:rFonts w:ascii="Times New Roman" w:hAnsi="Times New Roman" w:cs="Times New Roman"/>
          <w:sz w:val="27"/>
          <w:szCs w:val="27"/>
        </w:rPr>
        <w:t>Накрайников</w:t>
      </w:r>
      <w:proofErr w:type="spellEnd"/>
    </w:p>
    <w:sectPr w:rsidR="00203AA1" w:rsidRPr="0020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37AB"/>
    <w:multiLevelType w:val="hybridMultilevel"/>
    <w:tmpl w:val="96408482"/>
    <w:lvl w:ilvl="0" w:tplc="BDF04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0F"/>
    <w:rsid w:val="001E48A7"/>
    <w:rsid w:val="00203AA1"/>
    <w:rsid w:val="0041248C"/>
    <w:rsid w:val="00502C8A"/>
    <w:rsid w:val="006842F4"/>
    <w:rsid w:val="006D0BC3"/>
    <w:rsid w:val="007F65EC"/>
    <w:rsid w:val="009308F4"/>
    <w:rsid w:val="00AF4E0F"/>
    <w:rsid w:val="00F40A86"/>
    <w:rsid w:val="00F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E4E5-056A-46EA-8DAB-32316642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stancionselso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Голикова</dc:creator>
  <cp:keywords/>
  <dc:description/>
  <cp:lastModifiedBy>PristanSp</cp:lastModifiedBy>
  <cp:revision>4</cp:revision>
  <dcterms:created xsi:type="dcterms:W3CDTF">2022-09-16T03:49:00Z</dcterms:created>
  <dcterms:modified xsi:type="dcterms:W3CDTF">2022-09-16T03:58:00Z</dcterms:modified>
</cp:coreProperties>
</file>