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F750" w14:textId="19921D72" w:rsidR="003B372D" w:rsidRDefault="003B372D" w:rsidP="003B372D">
      <w:pPr>
        <w:tabs>
          <w:tab w:val="left" w:pos="1674"/>
        </w:tabs>
        <w:rPr>
          <w:sz w:val="28"/>
          <w:szCs w:val="28"/>
        </w:rPr>
      </w:pPr>
    </w:p>
    <w:tbl>
      <w:tblPr>
        <w:tblW w:w="9473" w:type="dxa"/>
        <w:tblLook w:val="01E0" w:firstRow="1" w:lastRow="1" w:firstColumn="1" w:lastColumn="1" w:noHBand="0" w:noVBand="0"/>
      </w:tblPr>
      <w:tblGrid>
        <w:gridCol w:w="7545"/>
        <w:gridCol w:w="2236"/>
      </w:tblGrid>
      <w:tr w:rsidR="003B372D" w:rsidRPr="0028579A" w14:paraId="647833C4" w14:textId="77777777" w:rsidTr="00371B34">
        <w:trPr>
          <w:trHeight w:val="285"/>
        </w:trPr>
        <w:tc>
          <w:tcPr>
            <w:tcW w:w="4866" w:type="dxa"/>
          </w:tcPr>
          <w:p w14:paraId="6E30469D" w14:textId="77777777" w:rsidR="00A9366B" w:rsidRDefault="003B372D" w:rsidP="00257D09">
            <w:pPr>
              <w:pStyle w:val="2"/>
              <w:ind w:right="155"/>
              <w:rPr>
                <w:b w:val="0"/>
                <w:sz w:val="28"/>
                <w:szCs w:val="28"/>
              </w:rPr>
            </w:pPr>
            <w:r w:rsidRPr="0028579A">
              <w:rPr>
                <w:sz w:val="28"/>
                <w:szCs w:val="28"/>
              </w:rPr>
              <w:t xml:space="preserve">     </w:t>
            </w:r>
          </w:p>
          <w:p w14:paraId="45787137" w14:textId="77777777" w:rsidR="00A9366B" w:rsidRPr="004B379D" w:rsidRDefault="00A9366B" w:rsidP="00A9366B">
            <w:pPr>
              <w:pStyle w:val="2"/>
              <w:rPr>
                <w:color w:val="000000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</w:t>
            </w:r>
            <w:r w:rsidRPr="004B379D">
              <w:rPr>
                <w:color w:val="000000"/>
                <w:sz w:val="28"/>
                <w:szCs w:val="28"/>
              </w:rPr>
              <w:t xml:space="preserve"> Администрация   </w:t>
            </w:r>
            <w:r w:rsidRPr="004B379D">
              <w:rPr>
                <w:color w:val="000000"/>
                <w:sz w:val="30"/>
                <w:szCs w:val="30"/>
              </w:rPr>
              <w:t xml:space="preserve">                                                     </w:t>
            </w:r>
          </w:p>
          <w:p w14:paraId="389C35D4" w14:textId="77777777" w:rsidR="00A9366B" w:rsidRPr="00FE766A" w:rsidRDefault="00A9366B" w:rsidP="00A9366B">
            <w:pPr>
              <w:rPr>
                <w:b/>
                <w:color w:val="000000"/>
                <w:sz w:val="30"/>
                <w:szCs w:val="30"/>
              </w:rPr>
            </w:pPr>
            <w:r w:rsidRPr="00FE766A">
              <w:rPr>
                <w:b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FE766A">
              <w:rPr>
                <w:b/>
                <w:color w:val="000000"/>
                <w:sz w:val="30"/>
                <w:szCs w:val="30"/>
              </w:rPr>
              <w:t xml:space="preserve">                                </w:t>
            </w:r>
          </w:p>
          <w:p w14:paraId="5BC9E09A" w14:textId="77777777" w:rsidR="00A9366B" w:rsidRPr="00FE766A" w:rsidRDefault="00A9366B" w:rsidP="00A9366B">
            <w:pPr>
              <w:pStyle w:val="1"/>
              <w:jc w:val="left"/>
              <w:rPr>
                <w:b w:val="0"/>
                <w:bCs/>
                <w:color w:val="000000"/>
                <w:sz w:val="30"/>
                <w:szCs w:val="30"/>
              </w:rPr>
            </w:pPr>
            <w:r w:rsidRPr="00FE766A">
              <w:rPr>
                <w:color w:val="000000"/>
                <w:sz w:val="30"/>
                <w:szCs w:val="30"/>
              </w:rPr>
              <w:t xml:space="preserve">     </w:t>
            </w:r>
            <w:r w:rsidRPr="00EF09D3">
              <w:rPr>
                <w:color w:val="000000"/>
                <w:sz w:val="28"/>
                <w:szCs w:val="28"/>
              </w:rPr>
              <w:t xml:space="preserve"> Пристанционный</w:t>
            </w:r>
            <w:r w:rsidRPr="00FE766A">
              <w:rPr>
                <w:color w:val="000000"/>
                <w:sz w:val="28"/>
                <w:szCs w:val="28"/>
              </w:rPr>
              <w:t xml:space="preserve"> сельсовет</w:t>
            </w:r>
            <w:r w:rsidRPr="00FE766A">
              <w:rPr>
                <w:color w:val="000000"/>
                <w:szCs w:val="28"/>
              </w:rPr>
              <w:t xml:space="preserve"> </w:t>
            </w:r>
            <w:r w:rsidRPr="00FE766A">
              <w:rPr>
                <w:color w:val="000000"/>
                <w:sz w:val="30"/>
                <w:szCs w:val="30"/>
              </w:rPr>
              <w:t xml:space="preserve">                          </w:t>
            </w:r>
          </w:p>
          <w:p w14:paraId="6ABA64EF" w14:textId="77777777" w:rsidR="00A9366B" w:rsidRPr="00FE766A" w:rsidRDefault="00A9366B" w:rsidP="00A936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766A">
              <w:rPr>
                <w:b/>
                <w:bCs/>
                <w:color w:val="000000"/>
                <w:sz w:val="30"/>
                <w:szCs w:val="30"/>
              </w:rPr>
              <w:t xml:space="preserve">          </w:t>
            </w:r>
            <w:r w:rsidRPr="00EF09D3">
              <w:rPr>
                <w:b/>
                <w:bCs/>
                <w:color w:val="000000"/>
                <w:sz w:val="28"/>
                <w:szCs w:val="28"/>
              </w:rPr>
              <w:t xml:space="preserve"> Тоцкого</w:t>
            </w:r>
            <w:r w:rsidRPr="00FE766A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14:paraId="0BBF21BC" w14:textId="77777777" w:rsidR="00A9366B" w:rsidRPr="00FE766A" w:rsidRDefault="00A9366B" w:rsidP="00A936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766A">
              <w:rPr>
                <w:b/>
                <w:bCs/>
                <w:color w:val="000000"/>
                <w:sz w:val="30"/>
                <w:szCs w:val="30"/>
              </w:rPr>
              <w:t xml:space="preserve">        </w:t>
            </w:r>
            <w:r w:rsidRPr="00FE766A">
              <w:rPr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14:paraId="3E7DD4E8" w14:textId="77777777" w:rsidR="00A9366B" w:rsidRPr="00FE766A" w:rsidRDefault="00A9366B" w:rsidP="00A9366B">
            <w:pPr>
              <w:rPr>
                <w:b/>
                <w:bCs/>
                <w:color w:val="000000"/>
              </w:rPr>
            </w:pPr>
          </w:p>
          <w:p w14:paraId="7C5D972D" w14:textId="77777777" w:rsidR="00A9366B" w:rsidRPr="00FE766A" w:rsidRDefault="00A9366B" w:rsidP="00A9366B">
            <w:pPr>
              <w:rPr>
                <w:b/>
                <w:color w:val="000000"/>
                <w:sz w:val="28"/>
                <w:szCs w:val="28"/>
              </w:rPr>
            </w:pPr>
            <w:r w:rsidRPr="00FE766A">
              <w:rPr>
                <w:b/>
                <w:color w:val="000000"/>
              </w:rPr>
              <w:t xml:space="preserve">    </w:t>
            </w:r>
            <w:r w:rsidRPr="00FE766A">
              <w:rPr>
                <w:b/>
                <w:color w:val="000000"/>
                <w:sz w:val="28"/>
                <w:szCs w:val="28"/>
              </w:rPr>
              <w:t>П О С Т А Н О В Л Е Н И Е</w:t>
            </w:r>
          </w:p>
          <w:p w14:paraId="2D7DA3D1" w14:textId="77777777" w:rsidR="00A9366B" w:rsidRPr="00FE766A" w:rsidRDefault="00A9366B" w:rsidP="00A9366B">
            <w:pPr>
              <w:rPr>
                <w:color w:val="000000"/>
              </w:rPr>
            </w:pPr>
          </w:p>
          <w:p w14:paraId="4802562D" w14:textId="774DFD6C" w:rsidR="00A9366B" w:rsidRPr="001130C4" w:rsidRDefault="00A9366B" w:rsidP="00A9366B">
            <w:pPr>
              <w:rPr>
                <w:sz w:val="28"/>
                <w:szCs w:val="28"/>
              </w:rPr>
            </w:pPr>
            <w:r w:rsidRPr="001130C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 w:rsidR="001F36E1">
              <w:rPr>
                <w:sz w:val="28"/>
                <w:szCs w:val="28"/>
              </w:rPr>
              <w:t>20.1</w:t>
            </w:r>
            <w:r w:rsidR="00560E96">
              <w:rPr>
                <w:sz w:val="28"/>
                <w:szCs w:val="28"/>
              </w:rPr>
              <w:t xml:space="preserve">2.2022 </w:t>
            </w:r>
            <w:r w:rsidRPr="001130C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1F36E1">
              <w:rPr>
                <w:sz w:val="28"/>
                <w:szCs w:val="28"/>
              </w:rPr>
              <w:t>165</w:t>
            </w:r>
            <w:r w:rsidR="00560E96">
              <w:rPr>
                <w:sz w:val="28"/>
                <w:szCs w:val="28"/>
              </w:rPr>
              <w:t>-п</w:t>
            </w:r>
          </w:p>
          <w:p w14:paraId="1CB0E09B" w14:textId="77777777" w:rsidR="00A9366B" w:rsidRPr="009D0D60" w:rsidRDefault="00A9366B" w:rsidP="00A9366B">
            <w:pPr>
              <w:ind w:firstLine="708"/>
              <w:rPr>
                <w:sz w:val="28"/>
                <w:szCs w:val="28"/>
              </w:rPr>
            </w:pPr>
            <w:r w:rsidRPr="001130C4">
              <w:t xml:space="preserve">   </w:t>
            </w:r>
            <w:r w:rsidRPr="009D0D60">
              <w:rPr>
                <w:sz w:val="28"/>
                <w:szCs w:val="28"/>
              </w:rPr>
              <w:t>п. Пристанционный</w:t>
            </w:r>
          </w:p>
          <w:p w14:paraId="0F4BE4BA" w14:textId="49C6E447" w:rsidR="00FB7D8B" w:rsidRDefault="00FB7D8B" w:rsidP="00371B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tbl>
            <w:tblPr>
              <w:tblW w:w="9713" w:type="dxa"/>
              <w:tblLook w:val="04A0" w:firstRow="1" w:lastRow="0" w:firstColumn="1" w:lastColumn="0" w:noHBand="0" w:noVBand="1"/>
            </w:tblPr>
            <w:tblGrid>
              <w:gridCol w:w="5637"/>
              <w:gridCol w:w="4076"/>
            </w:tblGrid>
            <w:tr w:rsidR="00FB7D8B" w:rsidRPr="00FB7D8B" w14:paraId="52656C15" w14:textId="77777777" w:rsidTr="00D65EB4">
              <w:tc>
                <w:tcPr>
                  <w:tcW w:w="5637" w:type="dxa"/>
                </w:tcPr>
                <w:p w14:paraId="300B8733" w14:textId="4D06CED0" w:rsidR="00A9366B" w:rsidRPr="00FB7D8B" w:rsidRDefault="00FB7D8B" w:rsidP="00A9366B">
                  <w:pPr>
                    <w:tabs>
                      <w:tab w:val="left" w:pos="709"/>
                    </w:tabs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FB7D8B">
                    <w:rPr>
                      <w:rFonts w:eastAsia="Times New Roman"/>
                      <w:sz w:val="28"/>
                      <w:szCs w:val="28"/>
                    </w:rPr>
                    <w:t xml:space="preserve">Об утверждении Программы профилактики </w:t>
                  </w:r>
                  <w:bookmarkStart w:id="0" w:name="_Hlk93323670"/>
                  <w:r w:rsidRPr="00FB7D8B">
                    <w:rPr>
                      <w:rFonts w:eastAsia="Times New Roman"/>
                      <w:sz w:val="28"/>
                      <w:szCs w:val="28"/>
                    </w:rPr>
                    <w:t>рисков причинения вреда (ущерба) охра</w:t>
                  </w:r>
                  <w:r w:rsidR="001F36E1">
                    <w:rPr>
                      <w:rFonts w:eastAsia="Times New Roman"/>
                      <w:sz w:val="28"/>
                      <w:szCs w:val="28"/>
                    </w:rPr>
                    <w:t>няемым законом ценностям на 2023</w:t>
                  </w:r>
                  <w:r w:rsidRPr="00FB7D8B">
                    <w:rPr>
                      <w:rFonts w:eastAsia="Times New Roman"/>
                      <w:sz w:val="28"/>
                      <w:szCs w:val="28"/>
                    </w:rPr>
                    <w:t xml:space="preserve"> год при осуществлении </w:t>
                  </w:r>
                  <w:bookmarkEnd w:id="0"/>
                  <w:r w:rsidRPr="00FB7D8B">
                    <w:rPr>
                      <w:rFonts w:eastAsia="Times New Roman"/>
                      <w:sz w:val="28"/>
                      <w:szCs w:val="28"/>
                    </w:rPr>
                    <w:t xml:space="preserve">муниципального контроля в </w:t>
                  </w:r>
                  <w:r w:rsidR="00BE3EC2">
                    <w:rPr>
                      <w:rFonts w:eastAsia="Times New Roman"/>
                      <w:sz w:val="28"/>
                      <w:szCs w:val="28"/>
                    </w:rPr>
                    <w:t>сфере благоустройства</w:t>
                  </w:r>
                  <w:r w:rsidRPr="00FB7D8B">
                    <w:rPr>
                      <w:rFonts w:eastAsia="Times New Roman"/>
                      <w:sz w:val="28"/>
                      <w:szCs w:val="28"/>
                    </w:rPr>
                    <w:t xml:space="preserve"> на территор</w:t>
                  </w:r>
                  <w:r w:rsidR="00A9366B">
                    <w:rPr>
                      <w:rFonts w:eastAsia="Times New Roman"/>
                      <w:sz w:val="28"/>
                      <w:szCs w:val="28"/>
                    </w:rPr>
                    <w:t xml:space="preserve">ии муниципального образования Пристанционный </w:t>
                  </w:r>
                  <w:r w:rsidR="00A9366B" w:rsidRPr="00FB7D8B">
                    <w:rPr>
                      <w:rFonts w:eastAsia="Times New Roman"/>
                      <w:sz w:val="28"/>
                      <w:szCs w:val="28"/>
                    </w:rPr>
                    <w:t>сельсовет</w:t>
                  </w:r>
                </w:p>
                <w:p w14:paraId="6D927701" w14:textId="500D73A7" w:rsidR="00FB7D8B" w:rsidRPr="00FB7D8B" w:rsidRDefault="00FB7D8B" w:rsidP="00FB7D8B">
                  <w:pPr>
                    <w:ind w:right="34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6" w:type="dxa"/>
                </w:tcPr>
                <w:p w14:paraId="26EC4D7D" w14:textId="77777777" w:rsidR="00FB7D8B" w:rsidRPr="00FB7D8B" w:rsidRDefault="00FB7D8B" w:rsidP="00FB7D8B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14:paraId="2DF6B2F7" w14:textId="1CAECB92" w:rsidR="00FB7D8B" w:rsidRPr="0028579A" w:rsidRDefault="00FB7D8B" w:rsidP="00BE3EC2">
            <w:pPr>
              <w:tabs>
                <w:tab w:val="left" w:pos="2968"/>
              </w:tabs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14:paraId="38DD442A" w14:textId="77777777" w:rsidR="003B372D" w:rsidRDefault="003B372D" w:rsidP="00371B34">
            <w:pPr>
              <w:rPr>
                <w:rFonts w:eastAsia="Times New Roman"/>
                <w:sz w:val="28"/>
                <w:szCs w:val="28"/>
              </w:rPr>
            </w:pPr>
          </w:p>
          <w:p w14:paraId="029186DE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38D3CD2F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535CDD65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05D3F565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7173F074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30FE8D23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3823B2CE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30625FB5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6355638A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581E2A83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1518FCE6" w14:textId="77777777" w:rsid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6C3C683F" w14:textId="08D9A75E" w:rsidR="00FB7D8B" w:rsidRPr="00FB7D8B" w:rsidRDefault="00A9366B" w:rsidP="00FB7D8B">
            <w:pPr>
              <w:tabs>
                <w:tab w:val="left" w:pos="2717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ab/>
            </w:r>
          </w:p>
        </w:tc>
      </w:tr>
    </w:tbl>
    <w:p w14:paraId="7000FCB1" w14:textId="2B5C0008" w:rsidR="003B372D" w:rsidRPr="00BE3EC2" w:rsidRDefault="003B372D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 принципах организации местного самоуправления в Российской Федерации»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Уставом муниципального образования </w:t>
      </w:r>
      <w:r w:rsidR="00095F7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Пристанционный</w:t>
      </w:r>
      <w:r w:rsidR="00502067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02067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Решением Совета депутатов </w:t>
      </w:r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095F7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Пристанционный</w:t>
      </w:r>
      <w:r w:rsidR="00BE3EC2" w:rsidRPr="00FB7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E3EC2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2067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Тоцкого района Оренбургской области </w:t>
      </w:r>
      <w:r w:rsidR="00502067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от</w:t>
      </w:r>
      <w:r w:rsidR="00BE3EC2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095F71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30.09.2021</w:t>
      </w:r>
      <w:r w:rsidR="00BE3EC2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095F71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№ 39</w:t>
      </w:r>
      <w:r w:rsidR="00502067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 xml:space="preserve"> «Об утверждении </w:t>
      </w:r>
      <w:r w:rsidR="00BE3EC2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>Положения «</w:t>
      </w:r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муниципальном    контроле в  сфере     благоустройства      на  территории      </w:t>
      </w:r>
      <w:r w:rsidR="00BE3EC2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</w:t>
      </w:r>
      <w:r w:rsidR="00095F7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Пристанционный</w:t>
      </w:r>
      <w:r w:rsidR="00BE3EC2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02067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r w:rsidRPr="008D14C9">
        <w:rPr>
          <w:sz w:val="28"/>
          <w:szCs w:val="28"/>
        </w:rPr>
        <w:t>:</w:t>
      </w:r>
    </w:p>
    <w:p w14:paraId="70EB12CD" w14:textId="3634655B" w:rsidR="003B372D" w:rsidRPr="008D14C9" w:rsidRDefault="00257D09" w:rsidP="00257D09">
      <w:pPr>
        <w:widowControl w:val="0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372D">
        <w:rPr>
          <w:sz w:val="28"/>
          <w:szCs w:val="28"/>
        </w:rPr>
        <w:t>1.</w:t>
      </w:r>
      <w:r w:rsidR="003B372D" w:rsidRPr="008D14C9">
        <w:rPr>
          <w:sz w:val="28"/>
          <w:szCs w:val="28"/>
        </w:rPr>
        <w:t xml:space="preserve">Утвердить Программу </w:t>
      </w:r>
      <w:r w:rsidR="003B372D">
        <w:rPr>
          <w:rFonts w:eastAsia="Times New Roman"/>
          <w:bCs/>
          <w:sz w:val="28"/>
          <w:szCs w:val="28"/>
        </w:rPr>
        <w:t>профилактик</w:t>
      </w:r>
      <w:r w:rsidR="00BE3EC2">
        <w:rPr>
          <w:rFonts w:eastAsia="Times New Roman"/>
          <w:bCs/>
          <w:sz w:val="28"/>
          <w:szCs w:val="28"/>
        </w:rPr>
        <w:t>и</w:t>
      </w:r>
      <w:r w:rsidR="003B372D">
        <w:rPr>
          <w:rFonts w:eastAsia="Times New Roman"/>
          <w:bCs/>
          <w:sz w:val="28"/>
          <w:szCs w:val="28"/>
        </w:rPr>
        <w:t xml:space="preserve"> </w:t>
      </w:r>
      <w:r w:rsidR="00BE3EC2" w:rsidRPr="00FB7D8B">
        <w:rPr>
          <w:rFonts w:eastAsia="Times New Roman"/>
          <w:sz w:val="28"/>
          <w:szCs w:val="28"/>
        </w:rPr>
        <w:t>рисков причинения вреда (ущерба) охра</w:t>
      </w:r>
      <w:r w:rsidR="001F36E1">
        <w:rPr>
          <w:rFonts w:eastAsia="Times New Roman"/>
          <w:sz w:val="28"/>
          <w:szCs w:val="28"/>
        </w:rPr>
        <w:t>няемым законом ценностям на 2023</w:t>
      </w:r>
      <w:r w:rsidR="00BE3EC2" w:rsidRPr="00FB7D8B">
        <w:rPr>
          <w:rFonts w:eastAsia="Times New Roman"/>
          <w:sz w:val="28"/>
          <w:szCs w:val="28"/>
        </w:rPr>
        <w:t xml:space="preserve"> год </w:t>
      </w:r>
      <w:r w:rsidR="00BE3EC2">
        <w:rPr>
          <w:rFonts w:eastAsia="Times New Roman"/>
          <w:sz w:val="28"/>
          <w:szCs w:val="28"/>
        </w:rPr>
        <w:t xml:space="preserve">при осуществлении </w:t>
      </w:r>
      <w:r w:rsidR="003B372D">
        <w:rPr>
          <w:rFonts w:eastAsia="Times New Roman"/>
          <w:bCs/>
          <w:sz w:val="28"/>
          <w:szCs w:val="28"/>
        </w:rPr>
        <w:t xml:space="preserve">муниципального контроля в сфере благоустройства на территории </w:t>
      </w:r>
      <w:r w:rsidR="00BE3EC2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F75229" w:rsidRPr="00F75229">
        <w:rPr>
          <w:rFonts w:eastAsia="Times New Roman"/>
          <w:bCs/>
          <w:sz w:val="28"/>
          <w:szCs w:val="28"/>
        </w:rPr>
        <w:t>Пристанционный</w:t>
      </w:r>
      <w:r w:rsidR="003B372D">
        <w:rPr>
          <w:rFonts w:eastAsia="Times New Roman"/>
          <w:bCs/>
          <w:sz w:val="28"/>
          <w:szCs w:val="28"/>
        </w:rPr>
        <w:t xml:space="preserve"> сельсовет</w:t>
      </w:r>
      <w:r w:rsidR="003B372D" w:rsidRPr="008D14C9">
        <w:rPr>
          <w:sz w:val="28"/>
          <w:szCs w:val="28"/>
        </w:rPr>
        <w:t xml:space="preserve"> согласно приложению к данному постановлению.</w:t>
      </w:r>
    </w:p>
    <w:p w14:paraId="176AD8AC" w14:textId="5983C1DA" w:rsidR="003B372D" w:rsidRPr="00BE3EC2" w:rsidRDefault="003B372D" w:rsidP="00BE3EC2">
      <w:pPr>
        <w:widowControl w:val="0"/>
        <w:autoSpaceDE w:val="0"/>
        <w:autoSpaceDN w:val="0"/>
        <w:adjustRightInd w:val="0"/>
        <w:ind w:left="57"/>
        <w:contextualSpacing/>
        <w:jc w:val="both"/>
        <w:rPr>
          <w:rFonts w:eastAsia="Calibri"/>
          <w:spacing w:val="-4"/>
          <w:w w:val="103"/>
          <w:sz w:val="28"/>
          <w:szCs w:val="28"/>
        </w:rPr>
      </w:pPr>
      <w:r>
        <w:rPr>
          <w:rFonts w:eastAsia="Calibri"/>
          <w:spacing w:val="1"/>
          <w:w w:val="103"/>
          <w:sz w:val="28"/>
          <w:szCs w:val="28"/>
        </w:rPr>
        <w:t xml:space="preserve">       2.</w:t>
      </w:r>
      <w:r w:rsidRPr="00AA1FBE">
        <w:rPr>
          <w:rFonts w:eastAsia="Calibri"/>
          <w:spacing w:val="1"/>
          <w:w w:val="103"/>
          <w:sz w:val="28"/>
          <w:szCs w:val="28"/>
        </w:rPr>
        <w:t>К</w:t>
      </w:r>
      <w:r w:rsidRPr="00AA1FBE">
        <w:rPr>
          <w:rFonts w:eastAsia="Calibri"/>
          <w:w w:val="103"/>
          <w:sz w:val="28"/>
          <w:szCs w:val="28"/>
        </w:rPr>
        <w:t>онтроль за и</w:t>
      </w:r>
      <w:r w:rsidRPr="00AA1FBE">
        <w:rPr>
          <w:rFonts w:eastAsia="Calibri"/>
          <w:spacing w:val="1"/>
          <w:w w:val="103"/>
          <w:sz w:val="28"/>
          <w:szCs w:val="28"/>
        </w:rPr>
        <w:t>с</w:t>
      </w:r>
      <w:r w:rsidRPr="00AA1FBE">
        <w:rPr>
          <w:rFonts w:eastAsia="Calibri"/>
          <w:w w:val="103"/>
          <w:sz w:val="28"/>
          <w:szCs w:val="28"/>
        </w:rPr>
        <w:t>по</w:t>
      </w:r>
      <w:r w:rsidRPr="00AA1FBE">
        <w:rPr>
          <w:rFonts w:eastAsia="Calibri"/>
          <w:spacing w:val="1"/>
          <w:w w:val="103"/>
          <w:sz w:val="28"/>
          <w:szCs w:val="28"/>
        </w:rPr>
        <w:t>л</w:t>
      </w:r>
      <w:r w:rsidRPr="00AA1FBE">
        <w:rPr>
          <w:rFonts w:eastAsia="Calibri"/>
          <w:w w:val="103"/>
          <w:sz w:val="28"/>
          <w:szCs w:val="28"/>
        </w:rPr>
        <w:t>н</w:t>
      </w:r>
      <w:r w:rsidRPr="00AA1FBE">
        <w:rPr>
          <w:rFonts w:eastAsia="Calibri"/>
          <w:spacing w:val="1"/>
          <w:w w:val="103"/>
          <w:sz w:val="28"/>
          <w:szCs w:val="28"/>
        </w:rPr>
        <w:t>е</w:t>
      </w:r>
      <w:r w:rsidRPr="00AA1FBE">
        <w:rPr>
          <w:rFonts w:eastAsia="Calibri"/>
          <w:w w:val="103"/>
          <w:sz w:val="28"/>
          <w:szCs w:val="28"/>
        </w:rPr>
        <w:t>ни</w:t>
      </w:r>
      <w:r w:rsidRPr="00AA1FBE">
        <w:rPr>
          <w:rFonts w:eastAsia="Calibri"/>
          <w:spacing w:val="1"/>
          <w:w w:val="103"/>
          <w:sz w:val="28"/>
          <w:szCs w:val="28"/>
        </w:rPr>
        <w:t>е</w:t>
      </w:r>
      <w:r w:rsidRPr="00AA1FBE">
        <w:rPr>
          <w:rFonts w:eastAsia="Calibri"/>
          <w:w w:val="103"/>
          <w:sz w:val="28"/>
          <w:szCs w:val="28"/>
        </w:rPr>
        <w:t>м н</w:t>
      </w:r>
      <w:r w:rsidRPr="00AA1FBE">
        <w:rPr>
          <w:rFonts w:eastAsia="Calibri"/>
          <w:spacing w:val="2"/>
          <w:w w:val="103"/>
          <w:sz w:val="28"/>
          <w:szCs w:val="28"/>
        </w:rPr>
        <w:t>а</w:t>
      </w:r>
      <w:r w:rsidRPr="00AA1FBE">
        <w:rPr>
          <w:rFonts w:eastAsia="Calibri"/>
          <w:spacing w:val="1"/>
          <w:w w:val="103"/>
          <w:sz w:val="28"/>
          <w:szCs w:val="28"/>
        </w:rPr>
        <w:t>с</w:t>
      </w:r>
      <w:r w:rsidRPr="00AA1FBE">
        <w:rPr>
          <w:rFonts w:eastAsia="Calibri"/>
          <w:spacing w:val="-1"/>
          <w:w w:val="103"/>
          <w:sz w:val="28"/>
          <w:szCs w:val="28"/>
        </w:rPr>
        <w:t>т</w:t>
      </w:r>
      <w:r w:rsidRPr="00AA1FBE">
        <w:rPr>
          <w:rFonts w:eastAsia="Calibri"/>
          <w:w w:val="103"/>
          <w:sz w:val="28"/>
          <w:szCs w:val="28"/>
        </w:rPr>
        <w:t>о</w:t>
      </w:r>
      <w:r w:rsidRPr="00AA1FBE">
        <w:rPr>
          <w:rFonts w:eastAsia="Calibri"/>
          <w:spacing w:val="1"/>
          <w:w w:val="103"/>
          <w:sz w:val="28"/>
          <w:szCs w:val="28"/>
        </w:rPr>
        <w:t>ящег</w:t>
      </w:r>
      <w:r w:rsidRPr="00AA1FBE">
        <w:rPr>
          <w:rFonts w:eastAsia="Calibri"/>
          <w:w w:val="103"/>
          <w:sz w:val="28"/>
          <w:szCs w:val="28"/>
        </w:rPr>
        <w:t>о</w:t>
      </w:r>
      <w:r w:rsidRPr="00AA1FBE">
        <w:rPr>
          <w:rFonts w:eastAsia="Calibri"/>
          <w:spacing w:val="-4"/>
          <w:w w:val="103"/>
          <w:sz w:val="28"/>
          <w:szCs w:val="28"/>
        </w:rPr>
        <w:t xml:space="preserve"> постановления оставляю за    собой.</w:t>
      </w:r>
    </w:p>
    <w:p w14:paraId="78C44F3E" w14:textId="77777777" w:rsidR="00257D09" w:rsidRDefault="00257D09" w:rsidP="003B372D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3B372D">
        <w:rPr>
          <w:rFonts w:eastAsia="Calibri"/>
          <w:sz w:val="28"/>
          <w:szCs w:val="28"/>
        </w:rPr>
        <w:t>3.</w:t>
      </w:r>
      <w:r w:rsidR="003B372D" w:rsidRPr="00AA1FBE">
        <w:rPr>
          <w:rFonts w:eastAsia="Calibri"/>
          <w:sz w:val="28"/>
          <w:szCs w:val="28"/>
        </w:rPr>
        <w:t>Постановление  вступает  в  силу  со  дня  его  подписания</w:t>
      </w:r>
      <w:r w:rsidR="00BE3EC2">
        <w:rPr>
          <w:rFonts w:eastAsia="Calibri"/>
          <w:sz w:val="28"/>
          <w:szCs w:val="28"/>
        </w:rPr>
        <w:t xml:space="preserve"> и подлежит обнародованию</w:t>
      </w:r>
      <w:r w:rsidR="003B372D" w:rsidRPr="00AA1FBE">
        <w:rPr>
          <w:rFonts w:eastAsia="Calibri"/>
          <w:sz w:val="28"/>
          <w:szCs w:val="28"/>
        </w:rPr>
        <w:t xml:space="preserve">. </w:t>
      </w:r>
    </w:p>
    <w:p w14:paraId="19666896" w14:textId="1E20E800" w:rsidR="003B372D" w:rsidRDefault="003B372D" w:rsidP="003B372D">
      <w:pPr>
        <w:widowControl w:val="0"/>
        <w:jc w:val="both"/>
        <w:rPr>
          <w:rFonts w:eastAsia="Calibri"/>
          <w:sz w:val="28"/>
          <w:szCs w:val="28"/>
        </w:rPr>
      </w:pPr>
      <w:r w:rsidRPr="00AA1FBE">
        <w:rPr>
          <w:rFonts w:eastAsia="Calibri"/>
          <w:sz w:val="28"/>
          <w:szCs w:val="28"/>
        </w:rPr>
        <w:t xml:space="preserve"> </w:t>
      </w:r>
    </w:p>
    <w:p w14:paraId="5632A19B" w14:textId="5C70DA41" w:rsidR="003B372D" w:rsidRPr="001F36E1" w:rsidRDefault="003B372D" w:rsidP="001F36E1">
      <w:pPr>
        <w:widowControl w:val="0"/>
        <w:tabs>
          <w:tab w:val="left" w:pos="851"/>
        </w:tabs>
        <w:ind w:left="57" w:hanging="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D60F1">
        <w:rPr>
          <w:sz w:val="28"/>
          <w:szCs w:val="28"/>
        </w:rPr>
        <w:t xml:space="preserve"> </w:t>
      </w:r>
      <w:r w:rsidR="00257D09">
        <w:rPr>
          <w:color w:val="000000"/>
          <w:sz w:val="28"/>
          <w:szCs w:val="28"/>
        </w:rPr>
        <w:t>сельсовет</w:t>
      </w:r>
      <w:r w:rsidR="001F36E1">
        <w:rPr>
          <w:color w:val="000000"/>
          <w:sz w:val="28"/>
          <w:szCs w:val="28"/>
        </w:rPr>
        <w:t>а</w:t>
      </w:r>
      <w:r w:rsidR="00BE3EC2">
        <w:rPr>
          <w:color w:val="000000"/>
          <w:sz w:val="28"/>
          <w:szCs w:val="28"/>
        </w:rPr>
        <w:t xml:space="preserve">                           </w:t>
      </w:r>
      <w:r w:rsidR="00257D09">
        <w:rPr>
          <w:color w:val="000000"/>
          <w:sz w:val="28"/>
          <w:szCs w:val="28"/>
        </w:rPr>
        <w:t xml:space="preserve">              </w:t>
      </w:r>
      <w:r w:rsidR="00BE3EC2">
        <w:rPr>
          <w:color w:val="000000"/>
          <w:sz w:val="28"/>
          <w:szCs w:val="28"/>
        </w:rPr>
        <w:t xml:space="preserve">  </w:t>
      </w:r>
      <w:r w:rsidR="001F36E1">
        <w:rPr>
          <w:color w:val="000000"/>
          <w:sz w:val="28"/>
          <w:szCs w:val="28"/>
        </w:rPr>
        <w:t xml:space="preserve">                      </w:t>
      </w:r>
      <w:r w:rsidR="00BE3EC2">
        <w:rPr>
          <w:color w:val="000000"/>
          <w:sz w:val="28"/>
          <w:szCs w:val="28"/>
        </w:rPr>
        <w:t xml:space="preserve">             </w:t>
      </w:r>
      <w:r w:rsidR="00257D09">
        <w:rPr>
          <w:color w:val="000000"/>
          <w:sz w:val="28"/>
          <w:szCs w:val="28"/>
        </w:rPr>
        <w:t>Н.В. Накрайников</w:t>
      </w:r>
    </w:p>
    <w:p w14:paraId="6F6EA1A1" w14:textId="77777777" w:rsidR="003B372D" w:rsidRDefault="003B372D" w:rsidP="003B372D">
      <w:pPr>
        <w:widowControl w:val="0"/>
        <w:ind w:left="57"/>
        <w:jc w:val="both"/>
      </w:pPr>
    </w:p>
    <w:p w14:paraId="5C7455DE" w14:textId="77777777" w:rsidR="007E67B2" w:rsidRDefault="007E67B2" w:rsidP="003B372D">
      <w:pPr>
        <w:ind w:left="5387" w:right="2"/>
        <w:jc w:val="both"/>
        <w:rPr>
          <w:sz w:val="28"/>
          <w:szCs w:val="28"/>
        </w:rPr>
      </w:pPr>
    </w:p>
    <w:p w14:paraId="498159F8" w14:textId="77777777" w:rsidR="00833D59" w:rsidRDefault="00833D59" w:rsidP="003B372D">
      <w:pPr>
        <w:ind w:left="5387" w:right="2"/>
        <w:jc w:val="both"/>
        <w:rPr>
          <w:sz w:val="28"/>
          <w:szCs w:val="28"/>
        </w:rPr>
      </w:pPr>
    </w:p>
    <w:p w14:paraId="023B9407" w14:textId="77777777" w:rsidR="003B372D" w:rsidRPr="000D51A2" w:rsidRDefault="003B372D" w:rsidP="003B372D">
      <w:pPr>
        <w:ind w:left="5387" w:right="2"/>
        <w:jc w:val="both"/>
        <w:rPr>
          <w:sz w:val="28"/>
          <w:szCs w:val="28"/>
        </w:rPr>
      </w:pPr>
      <w:r w:rsidRPr="000D51A2">
        <w:rPr>
          <w:sz w:val="28"/>
          <w:szCs w:val="28"/>
        </w:rPr>
        <w:t xml:space="preserve">Приложение </w:t>
      </w:r>
    </w:p>
    <w:p w14:paraId="42AA91CE" w14:textId="6123E2D1" w:rsidR="003B372D" w:rsidRPr="000D51A2" w:rsidRDefault="003B372D" w:rsidP="003B372D">
      <w:pPr>
        <w:ind w:left="5387" w:right="2"/>
        <w:jc w:val="both"/>
        <w:rPr>
          <w:sz w:val="28"/>
          <w:szCs w:val="28"/>
        </w:rPr>
      </w:pPr>
      <w:r w:rsidRPr="000D51A2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257D09">
        <w:rPr>
          <w:sz w:val="28"/>
          <w:szCs w:val="28"/>
        </w:rPr>
        <w:t>Пристанционный сельсовет</w:t>
      </w:r>
    </w:p>
    <w:p w14:paraId="24A86DB2" w14:textId="0DD5C9B8" w:rsidR="003B372D" w:rsidRDefault="00833D59" w:rsidP="003B372D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8"/>
          <w:szCs w:val="28"/>
        </w:rPr>
        <w:t>от 20.1</w:t>
      </w:r>
      <w:r w:rsidR="007E67B2">
        <w:rPr>
          <w:sz w:val="28"/>
          <w:szCs w:val="28"/>
        </w:rPr>
        <w:t xml:space="preserve">2.2022  </w:t>
      </w:r>
      <w:r w:rsidR="003B372D" w:rsidRPr="000D51A2">
        <w:rPr>
          <w:sz w:val="28"/>
          <w:szCs w:val="28"/>
        </w:rPr>
        <w:t xml:space="preserve">№ </w:t>
      </w:r>
      <w:r>
        <w:rPr>
          <w:sz w:val="28"/>
          <w:szCs w:val="28"/>
        </w:rPr>
        <w:t>165</w:t>
      </w:r>
      <w:r w:rsidR="007E67B2">
        <w:rPr>
          <w:sz w:val="28"/>
          <w:szCs w:val="28"/>
        </w:rPr>
        <w:t>-п</w:t>
      </w:r>
      <w:r w:rsidR="003B372D">
        <w:rPr>
          <w:sz w:val="26"/>
          <w:szCs w:val="26"/>
          <w:u w:val="single"/>
        </w:rPr>
        <w:t xml:space="preserve"> </w:t>
      </w:r>
    </w:p>
    <w:p w14:paraId="4C98FE8A" w14:textId="77777777" w:rsidR="003B372D" w:rsidRDefault="003B372D" w:rsidP="003B372D">
      <w:pPr>
        <w:tabs>
          <w:tab w:val="left" w:pos="1674"/>
        </w:tabs>
        <w:rPr>
          <w:sz w:val="28"/>
          <w:szCs w:val="28"/>
        </w:rPr>
      </w:pPr>
    </w:p>
    <w:p w14:paraId="2469C954" w14:textId="77777777" w:rsidR="003B372D" w:rsidRDefault="003B372D" w:rsidP="003B372D">
      <w:pPr>
        <w:tabs>
          <w:tab w:val="left" w:pos="1674"/>
        </w:tabs>
        <w:rPr>
          <w:sz w:val="28"/>
          <w:szCs w:val="28"/>
        </w:rPr>
      </w:pPr>
    </w:p>
    <w:p w14:paraId="5EB17528" w14:textId="1E4CC438" w:rsidR="00C13AAF" w:rsidRPr="00CB367A" w:rsidRDefault="00C13AAF" w:rsidP="00CB367A">
      <w:pPr>
        <w:jc w:val="center"/>
        <w:rPr>
          <w:rFonts w:eastAsia="Arial"/>
          <w:bCs/>
          <w:sz w:val="28"/>
          <w:szCs w:val="28"/>
        </w:rPr>
      </w:pPr>
      <w:r w:rsidRPr="00C13AAF">
        <w:rPr>
          <w:rFonts w:eastAsia="Arial"/>
          <w:bCs/>
          <w:sz w:val="28"/>
          <w:szCs w:val="28"/>
        </w:rPr>
        <w:t>Программа</w:t>
      </w:r>
      <w:r w:rsidR="003B372D">
        <w:rPr>
          <w:rFonts w:eastAsia="Arial"/>
          <w:bCs/>
          <w:sz w:val="28"/>
          <w:szCs w:val="28"/>
        </w:rPr>
        <w:t xml:space="preserve"> </w:t>
      </w:r>
      <w:r w:rsidRPr="00C13AAF">
        <w:rPr>
          <w:rFonts w:eastAsia="Arial"/>
          <w:bCs/>
          <w:sz w:val="28"/>
          <w:szCs w:val="28"/>
        </w:rPr>
        <w:t xml:space="preserve">профилактики </w:t>
      </w:r>
      <w:r w:rsidR="00CB367A" w:rsidRPr="00FB7D8B">
        <w:rPr>
          <w:rFonts w:eastAsia="Times New Roman"/>
          <w:sz w:val="28"/>
          <w:szCs w:val="28"/>
        </w:rPr>
        <w:t>рисков причинения вреда (ущерба) охра</w:t>
      </w:r>
      <w:r w:rsidR="00833D59">
        <w:rPr>
          <w:rFonts w:eastAsia="Times New Roman"/>
          <w:sz w:val="28"/>
          <w:szCs w:val="28"/>
        </w:rPr>
        <w:t>няемым законом ценностям на 2023</w:t>
      </w:r>
      <w:r w:rsidR="00CB367A" w:rsidRPr="00FB7D8B">
        <w:rPr>
          <w:rFonts w:eastAsia="Times New Roman"/>
          <w:sz w:val="28"/>
          <w:szCs w:val="28"/>
        </w:rPr>
        <w:t xml:space="preserve"> год при осуществлении</w:t>
      </w:r>
      <w:r w:rsidR="00CB367A">
        <w:rPr>
          <w:rFonts w:eastAsia="Arial"/>
          <w:bCs/>
          <w:sz w:val="28"/>
          <w:szCs w:val="28"/>
        </w:rPr>
        <w:t xml:space="preserve"> </w:t>
      </w:r>
      <w:r w:rsidRPr="00C13AAF">
        <w:rPr>
          <w:rFonts w:eastAsia="Arial"/>
          <w:bCs/>
          <w:sz w:val="28"/>
          <w:szCs w:val="28"/>
        </w:rPr>
        <w:t xml:space="preserve">муниципального контроля </w:t>
      </w:r>
      <w:r w:rsidRPr="00C13AAF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BE3EC2">
        <w:rPr>
          <w:rFonts w:eastAsia="Times New Roman"/>
          <w:bCs/>
          <w:sz w:val="28"/>
          <w:szCs w:val="28"/>
        </w:rPr>
        <w:t>муниципального образования</w:t>
      </w:r>
      <w:r w:rsidR="009A3CA3">
        <w:rPr>
          <w:rFonts w:eastAsia="Times New Roman"/>
          <w:bCs/>
          <w:sz w:val="28"/>
          <w:szCs w:val="28"/>
        </w:rPr>
        <w:t xml:space="preserve"> Пристанционный </w:t>
      </w:r>
      <w:r w:rsidR="00BE3EC2">
        <w:rPr>
          <w:rFonts w:eastAsia="Times New Roman"/>
          <w:bCs/>
          <w:sz w:val="28"/>
          <w:szCs w:val="28"/>
        </w:rPr>
        <w:t>сельсовет</w:t>
      </w:r>
      <w:r>
        <w:rPr>
          <w:rFonts w:eastAsia="Times New Roman"/>
          <w:bCs/>
          <w:sz w:val="28"/>
          <w:szCs w:val="28"/>
        </w:rPr>
        <w:t xml:space="preserve"> </w:t>
      </w:r>
      <w:r w:rsidR="008E18F4">
        <w:rPr>
          <w:rFonts w:eastAsia="Times New Roman"/>
          <w:bCs/>
          <w:sz w:val="28"/>
          <w:szCs w:val="28"/>
        </w:rPr>
        <w:t xml:space="preserve">Тоцкого района Оренбургской </w:t>
      </w:r>
      <w:r w:rsidRPr="00C13AAF">
        <w:rPr>
          <w:rFonts w:eastAsia="Times New Roman"/>
          <w:bCs/>
          <w:sz w:val="28"/>
          <w:szCs w:val="28"/>
        </w:rPr>
        <w:t>области</w:t>
      </w:r>
    </w:p>
    <w:p w14:paraId="58E85CE4" w14:textId="77777777" w:rsidR="00C13AAF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14:paraId="65407D1A" w14:textId="77777777" w:rsidR="00C13AAF" w:rsidRPr="00502067" w:rsidRDefault="00C13AAF" w:rsidP="00C13AAF">
      <w:pPr>
        <w:numPr>
          <w:ilvl w:val="0"/>
          <w:numId w:val="1"/>
        </w:numPr>
        <w:tabs>
          <w:tab w:val="left" w:pos="4120"/>
        </w:tabs>
        <w:ind w:left="4120" w:hanging="262"/>
        <w:contextualSpacing/>
        <w:rPr>
          <w:rFonts w:eastAsia="Arial"/>
          <w:bCs/>
          <w:color w:val="000000" w:themeColor="text1"/>
          <w:sz w:val="28"/>
          <w:szCs w:val="28"/>
        </w:rPr>
      </w:pPr>
      <w:r w:rsidRPr="00502067">
        <w:rPr>
          <w:rFonts w:eastAsia="Arial"/>
          <w:bCs/>
          <w:color w:val="000000" w:themeColor="text1"/>
          <w:sz w:val="28"/>
          <w:szCs w:val="28"/>
        </w:rPr>
        <w:t>Общие положения</w:t>
      </w:r>
    </w:p>
    <w:p w14:paraId="760C4C52" w14:textId="77777777" w:rsidR="00C13AAF" w:rsidRPr="00C13AAF" w:rsidRDefault="00C13AAF" w:rsidP="00C13AAF">
      <w:pPr>
        <w:contextualSpacing/>
        <w:rPr>
          <w:color w:val="000000" w:themeColor="text1"/>
          <w:sz w:val="28"/>
          <w:szCs w:val="28"/>
        </w:rPr>
      </w:pPr>
    </w:p>
    <w:p w14:paraId="50D8EBFC" w14:textId="0532DED2" w:rsidR="00502067" w:rsidRDefault="00502067" w:rsidP="00502067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Настоящая программа разработана для своевременного предупреждения Администрацией муниципального образовани</w:t>
      </w:r>
      <w:r w:rsidR="00BE3EC2">
        <w:rPr>
          <w:sz w:val="28"/>
          <w:szCs w:val="28"/>
        </w:rPr>
        <w:t xml:space="preserve">я </w:t>
      </w:r>
      <w:r w:rsidR="00705236" w:rsidRPr="00705236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 (далее - Администрация) нарушений требований при осуществлении муниципального контроля в сфере благоустройства на территории муниципального образования </w:t>
      </w:r>
      <w:r w:rsidR="00705236" w:rsidRPr="00705236">
        <w:rPr>
          <w:sz w:val="28"/>
          <w:szCs w:val="28"/>
        </w:rPr>
        <w:t>Пристанционный</w:t>
      </w:r>
      <w:r w:rsidR="007052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(далее – программа профилактики).</w:t>
      </w:r>
    </w:p>
    <w:p w14:paraId="2CE208AD" w14:textId="592BB210" w:rsidR="00502067" w:rsidRDefault="00502067" w:rsidP="00502067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14:paraId="76739E6D" w14:textId="0BC6BB3A" w:rsidR="00C13AAF" w:rsidRDefault="00C13AAF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  <w:r w:rsidRPr="00C13AAF">
        <w:rPr>
          <w:rFonts w:eastAsia="Arial"/>
          <w:color w:val="000000" w:themeColor="text1"/>
          <w:sz w:val="28"/>
          <w:szCs w:val="28"/>
        </w:rPr>
        <w:t>1.</w:t>
      </w:r>
      <w:r w:rsidR="00646404">
        <w:rPr>
          <w:rFonts w:eastAsia="Arial"/>
          <w:color w:val="000000" w:themeColor="text1"/>
          <w:sz w:val="28"/>
          <w:szCs w:val="28"/>
        </w:rPr>
        <w:t>3.</w:t>
      </w:r>
      <w:r w:rsidRPr="00C13AAF">
        <w:rPr>
          <w:rFonts w:eastAsia="Arial"/>
          <w:color w:val="000000" w:themeColor="text1"/>
          <w:sz w:val="28"/>
          <w:szCs w:val="28"/>
        </w:rPr>
        <w:t xml:space="preserve"> </w:t>
      </w:r>
      <w:r w:rsidR="006F0A1C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="006F0A1C" w:rsidRPr="00C13AAF">
        <w:rPr>
          <w:rFonts w:eastAsia="Arial"/>
          <w:bCs/>
          <w:sz w:val="28"/>
          <w:szCs w:val="28"/>
        </w:rPr>
        <w:t xml:space="preserve">профилактики </w:t>
      </w:r>
      <w:r w:rsidR="006F0A1C">
        <w:rPr>
          <w:rFonts w:eastAsia="Times New Roman"/>
          <w:bCs/>
          <w:sz w:val="28"/>
          <w:szCs w:val="28"/>
        </w:rPr>
        <w:t>на следующий год утверждается ежегодно, до 20 декабря текущего года.</w:t>
      </w:r>
    </w:p>
    <w:p w14:paraId="4C91A3AC" w14:textId="77777777" w:rsidR="006F0A1C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14:paraId="0A40E2DE" w14:textId="77777777" w:rsidR="00502067" w:rsidRDefault="00502067" w:rsidP="00502067">
      <w:pPr>
        <w:ind w:firstLine="567"/>
        <w:jc w:val="center"/>
        <w:rPr>
          <w:rFonts w:eastAsia="Times New Roman"/>
          <w:bCs/>
          <w:sz w:val="28"/>
          <w:szCs w:val="28"/>
        </w:rPr>
      </w:pPr>
      <w:r w:rsidRPr="00502067">
        <w:rPr>
          <w:rFonts w:eastAsia="Times New Roman"/>
          <w:bCs/>
          <w:sz w:val="28"/>
          <w:szCs w:val="28"/>
        </w:rPr>
        <w:t>2. Анализ текущего состояния осуществления муниципального контроля в сфере благоустройства,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14:paraId="764C08E8" w14:textId="77777777" w:rsidR="000C734F" w:rsidRPr="00502067" w:rsidRDefault="000C734F" w:rsidP="00502067">
      <w:pPr>
        <w:ind w:firstLine="567"/>
        <w:jc w:val="center"/>
        <w:rPr>
          <w:rFonts w:eastAsia="Times New Roman"/>
          <w:bCs/>
          <w:sz w:val="28"/>
          <w:szCs w:val="28"/>
        </w:rPr>
      </w:pPr>
    </w:p>
    <w:p w14:paraId="5DFE9734" w14:textId="4CCD251E" w:rsidR="00096590" w:rsidRDefault="00BA0554" w:rsidP="00096590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2.1. </w:t>
      </w:r>
      <w:r w:rsidR="00891A7C">
        <w:rPr>
          <w:rFonts w:eastAsia="Times New Roman"/>
          <w:bCs/>
          <w:sz w:val="28"/>
          <w:szCs w:val="28"/>
        </w:rPr>
        <w:t xml:space="preserve">На территории </w:t>
      </w:r>
      <w:r w:rsidR="00BE3EC2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705236" w:rsidRPr="00705236">
        <w:rPr>
          <w:sz w:val="28"/>
          <w:szCs w:val="28"/>
        </w:rPr>
        <w:t>Пристанционный</w:t>
      </w:r>
      <w:r w:rsidR="00BE3EC2">
        <w:rPr>
          <w:rFonts w:eastAsia="Times New Roman"/>
          <w:bCs/>
          <w:sz w:val="28"/>
          <w:szCs w:val="28"/>
        </w:rPr>
        <w:t xml:space="preserve"> сельсовет</w:t>
      </w:r>
      <w:r w:rsidR="00891A7C">
        <w:rPr>
          <w:rFonts w:eastAsia="Times New Roman"/>
          <w:bCs/>
          <w:sz w:val="28"/>
          <w:szCs w:val="28"/>
        </w:rPr>
        <w:t xml:space="preserve"> м</w:t>
      </w:r>
      <w:r w:rsidR="00096590" w:rsidRPr="00096590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096590">
        <w:rPr>
          <w:rFonts w:eastAsia="Times New Roman"/>
          <w:sz w:val="28"/>
          <w:szCs w:val="28"/>
        </w:rPr>
        <w:t xml:space="preserve"> в сфере благоустройства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осуществляется</w:t>
      </w:r>
      <w:r w:rsidRPr="00BA05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администрацией</w:t>
      </w:r>
      <w:r w:rsidR="00096590">
        <w:rPr>
          <w:rFonts w:eastAsia="Times New Roman"/>
          <w:bCs/>
          <w:sz w:val="28"/>
          <w:szCs w:val="28"/>
        </w:rPr>
        <w:t>:</w:t>
      </w:r>
    </w:p>
    <w:p w14:paraId="6E8AED27" w14:textId="77777777" w:rsidR="000A0D9E" w:rsidRDefault="00096590" w:rsidP="000A0D9E">
      <w:pPr>
        <w:ind w:firstLine="567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sz w:val="28"/>
          <w:szCs w:val="28"/>
        </w:rPr>
        <w:t xml:space="preserve">2.2. </w:t>
      </w:r>
      <w:r w:rsidR="00E71884">
        <w:rPr>
          <w:rFonts w:eastAsia="Times New Roman"/>
          <w:color w:val="000000"/>
          <w:sz w:val="28"/>
        </w:rPr>
        <w:t xml:space="preserve">Объектами </w:t>
      </w:r>
      <w:r w:rsidR="00E71884" w:rsidRPr="00E71884">
        <w:rPr>
          <w:rFonts w:eastAsia="Times New Roman"/>
          <w:color w:val="000000"/>
          <w:sz w:val="28"/>
        </w:rPr>
        <w:t>муниципального контроля</w:t>
      </w:r>
      <w:r w:rsidR="00E71884">
        <w:rPr>
          <w:rFonts w:eastAsia="Times New Roman"/>
          <w:color w:val="000000"/>
          <w:sz w:val="28"/>
        </w:rPr>
        <w:t xml:space="preserve"> являются (далее – объекты контроля):</w:t>
      </w:r>
      <w:r w:rsidR="00E71884">
        <w:rPr>
          <w:rFonts w:eastAsia="Times New Roman"/>
          <w:color w:val="000000"/>
          <w:sz w:val="24"/>
        </w:rPr>
        <w:t xml:space="preserve"> </w:t>
      </w:r>
    </w:p>
    <w:p w14:paraId="62B8EA53" w14:textId="77777777" w:rsidR="000A0D9E" w:rsidRPr="000A0D9E" w:rsidRDefault="009B554D" w:rsidP="000A0D9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2.2.1.</w:t>
      </w:r>
      <w:r w:rsidR="000A0D9E" w:rsidRPr="000A0D9E">
        <w:rPr>
          <w:rFonts w:eastAsia="Times New Roman"/>
          <w:color w:val="000000"/>
          <w:sz w:val="28"/>
          <w:szCs w:val="28"/>
        </w:rPr>
        <w:t xml:space="preserve">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6B02676A" w14:textId="77777777" w:rsidR="000A0D9E" w:rsidRPr="000A0D9E" w:rsidRDefault="009B554D" w:rsidP="000A0D9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2.2.2.</w:t>
      </w:r>
      <w:r w:rsidR="000A0D9E" w:rsidRPr="000A0D9E">
        <w:rPr>
          <w:rFonts w:eastAsia="Times New Roman"/>
          <w:color w:val="000000"/>
          <w:sz w:val="28"/>
          <w:szCs w:val="28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5646319C" w14:textId="492AA714" w:rsidR="003E6072" w:rsidRPr="00BE3EC2" w:rsidRDefault="009B554D" w:rsidP="000A0D9E">
      <w:pPr>
        <w:ind w:firstLine="567"/>
        <w:jc w:val="both"/>
        <w:rPr>
          <w:color w:val="FF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2.2.3.</w:t>
      </w:r>
      <w:r w:rsidR="000A0D9E" w:rsidRPr="000A0D9E">
        <w:rPr>
          <w:rFonts w:eastAsia="Times New Roman"/>
          <w:color w:val="000000"/>
          <w:sz w:val="28"/>
          <w:szCs w:val="28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 w:rsidR="000A0D9E" w:rsidRPr="000A0D9E">
        <w:rPr>
          <w:rFonts w:eastAsia="Times New Roman"/>
          <w:color w:val="000000"/>
          <w:sz w:val="28"/>
          <w:szCs w:val="28"/>
        </w:rPr>
        <w:lastRenderedPageBreak/>
        <w:t>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r w:rsidR="003E6072" w:rsidRPr="000A0D9E">
        <w:rPr>
          <w:sz w:val="28"/>
          <w:szCs w:val="28"/>
        </w:rPr>
        <w:tab/>
      </w:r>
      <w:r w:rsidR="00833D59">
        <w:rPr>
          <w:sz w:val="28"/>
          <w:szCs w:val="28"/>
        </w:rPr>
        <w:t>За текущий 2022</w:t>
      </w:r>
      <w:r w:rsidR="0060795C">
        <w:rPr>
          <w:sz w:val="28"/>
          <w:szCs w:val="28"/>
        </w:rPr>
        <w:t xml:space="preserve"> год в рамках муниципального контроля в сфере благоустройства  плановые и внеплановые проверки </w:t>
      </w:r>
      <w:r w:rsidR="0060795C" w:rsidRPr="00402DAB">
        <w:rPr>
          <w:sz w:val="28"/>
          <w:szCs w:val="28"/>
        </w:rPr>
        <w:t>не проводились</w:t>
      </w:r>
      <w:r w:rsidR="00402DAB" w:rsidRPr="00402DAB">
        <w:rPr>
          <w:sz w:val="28"/>
          <w:szCs w:val="28"/>
        </w:rPr>
        <w:t>.</w:t>
      </w:r>
    </w:p>
    <w:p w14:paraId="5DEA2149" w14:textId="77777777" w:rsidR="009B554D" w:rsidRDefault="009B554D" w:rsidP="003E6072">
      <w:pPr>
        <w:ind w:right="-6"/>
        <w:jc w:val="center"/>
        <w:rPr>
          <w:sz w:val="28"/>
          <w:szCs w:val="28"/>
        </w:rPr>
      </w:pPr>
    </w:p>
    <w:p w14:paraId="7A0BD1C5" w14:textId="77777777" w:rsidR="003E6072" w:rsidRPr="00501FB9" w:rsidRDefault="000C734F" w:rsidP="000C734F">
      <w:pPr>
        <w:ind w:right="-6"/>
        <w:jc w:val="center"/>
        <w:rPr>
          <w:rFonts w:eastAsia="Arial"/>
          <w:bCs/>
          <w:color w:val="000000" w:themeColor="text1"/>
          <w:sz w:val="28"/>
          <w:szCs w:val="28"/>
        </w:rPr>
      </w:pPr>
      <w:r w:rsidRPr="00501FB9">
        <w:rPr>
          <w:rFonts w:eastAsia="Arial"/>
          <w:bCs/>
          <w:color w:val="000000" w:themeColor="text1"/>
          <w:sz w:val="28"/>
          <w:szCs w:val="28"/>
        </w:rPr>
        <w:t xml:space="preserve">3. </w:t>
      </w:r>
      <w:r w:rsidR="003E6072" w:rsidRPr="00501FB9">
        <w:rPr>
          <w:rFonts w:eastAsia="Arial"/>
          <w:bCs/>
          <w:color w:val="000000" w:themeColor="text1"/>
          <w:sz w:val="28"/>
          <w:szCs w:val="28"/>
        </w:rPr>
        <w:t>Цели и задачи Программы</w:t>
      </w:r>
    </w:p>
    <w:p w14:paraId="327B741E" w14:textId="77777777" w:rsidR="000C734F" w:rsidRPr="000C734F" w:rsidRDefault="000C734F" w:rsidP="000C734F">
      <w:pPr>
        <w:rPr>
          <w:rFonts w:eastAsia="Arial"/>
        </w:rPr>
      </w:pPr>
    </w:p>
    <w:p w14:paraId="45227EFC" w14:textId="77777777" w:rsidR="003E6072" w:rsidRDefault="003E6072" w:rsidP="003E6072">
      <w:pPr>
        <w:ind w:right="-6"/>
        <w:jc w:val="both"/>
        <w:rPr>
          <w:rFonts w:eastAsia="Arial"/>
          <w:bCs/>
          <w:color w:val="000000" w:themeColor="text1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>3.1. Цели Программы:</w:t>
      </w:r>
    </w:p>
    <w:p w14:paraId="576E6C73" w14:textId="42B3CCD3" w:rsidR="003E6072" w:rsidRPr="003E6072" w:rsidRDefault="009B554D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 xml:space="preserve"> - </w:t>
      </w:r>
      <w:r w:rsidR="00BE3EC2">
        <w:rPr>
          <w:rFonts w:eastAsia="Times New Roman"/>
          <w:sz w:val="28"/>
          <w:szCs w:val="28"/>
        </w:rPr>
        <w:t>п</w:t>
      </w:r>
      <w:r w:rsidR="003E6072" w:rsidRPr="003E6072">
        <w:rPr>
          <w:rFonts w:eastAsia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14:paraId="42436EFD" w14:textId="09D9A98D" w:rsidR="003E6072" w:rsidRPr="003E6072" w:rsidRDefault="009B554D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 </w:t>
      </w:r>
      <w:r w:rsidR="00CB367A">
        <w:rPr>
          <w:rFonts w:eastAsia="Times New Roman"/>
          <w:sz w:val="28"/>
          <w:szCs w:val="28"/>
        </w:rPr>
        <w:t>п</w:t>
      </w:r>
      <w:r w:rsidR="003E6072" w:rsidRPr="003E6072">
        <w:rPr>
          <w:rFonts w:eastAsia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14:paraId="3005B960" w14:textId="031DFC7A" w:rsidR="003E6072" w:rsidRPr="003E6072" w:rsidRDefault="009B554D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3E6072">
        <w:rPr>
          <w:rFonts w:eastAsia="Times New Roman"/>
          <w:sz w:val="28"/>
          <w:szCs w:val="28"/>
        </w:rPr>
        <w:t xml:space="preserve"> </w:t>
      </w:r>
      <w:r w:rsidR="00CB367A">
        <w:rPr>
          <w:rFonts w:eastAsia="Times New Roman"/>
          <w:sz w:val="28"/>
          <w:szCs w:val="28"/>
        </w:rPr>
        <w:t>п</w:t>
      </w:r>
      <w:r w:rsidR="003E6072" w:rsidRPr="003E6072">
        <w:rPr>
          <w:rFonts w:eastAsia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14:paraId="66A56D11" w14:textId="269C01ED" w:rsidR="009B554D" w:rsidRPr="000C734F" w:rsidRDefault="009B554D" w:rsidP="003E6072">
      <w:p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CB367A">
        <w:rPr>
          <w:rFonts w:eastAsia="Times New Roman"/>
          <w:sz w:val="28"/>
          <w:szCs w:val="28"/>
        </w:rPr>
        <w:t>у</w:t>
      </w:r>
      <w:r w:rsidR="003E6072" w:rsidRPr="003E6072">
        <w:rPr>
          <w:rFonts w:eastAsia="Times New Roman"/>
          <w:sz w:val="28"/>
          <w:szCs w:val="28"/>
        </w:rPr>
        <w:t>величение доли хозяйствующих субъектов, соблюдающих требовани</w:t>
      </w:r>
      <w:r w:rsidR="003E6072">
        <w:rPr>
          <w:rFonts w:eastAsia="Times New Roman"/>
          <w:sz w:val="28"/>
          <w:szCs w:val="28"/>
        </w:rPr>
        <w:t>я</w:t>
      </w:r>
      <w:r w:rsidR="003E6072" w:rsidRPr="003E6072">
        <w:rPr>
          <w:rFonts w:eastAsia="Times New Roman"/>
          <w:sz w:val="28"/>
          <w:szCs w:val="28"/>
        </w:rPr>
        <w:t xml:space="preserve"> в сфере благоустройства.</w:t>
      </w:r>
    </w:p>
    <w:p w14:paraId="7356132B" w14:textId="77777777" w:rsidR="00EB7FCC" w:rsidRDefault="003E6072" w:rsidP="003E60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14:paraId="482A4B56" w14:textId="77777777"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укрепление системы профилактики нарушений обязательных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установленных законодательством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ascii="Times" w:eastAsia="Times" w:hAnsi="Times" w:cs="Times"/>
          <w:sz w:val="28"/>
          <w:szCs w:val="28"/>
        </w:rPr>
        <w:t>;</w:t>
      </w:r>
    </w:p>
    <w:p w14:paraId="1998FFAE" w14:textId="77777777"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формирование у всех участников контрольной деятельности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14:paraId="1D957D18" w14:textId="77777777"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повышение прозрачности осуществляемой администрацией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14:paraId="0AECD51E" w14:textId="77777777" w:rsidR="003E6072" w:rsidRDefault="003E6072" w:rsidP="003E6072">
      <w:pPr>
        <w:spacing w:line="215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повышение правовой культуры руководителей юридических лиц 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ascii="Times" w:eastAsia="Times" w:hAnsi="Times" w:cs="Times"/>
          <w:sz w:val="28"/>
          <w:szCs w:val="28"/>
        </w:rPr>
        <w:t>;</w:t>
      </w:r>
    </w:p>
    <w:p w14:paraId="3AB899BE" w14:textId="5FCE3DFE" w:rsidR="003E6072" w:rsidRDefault="003E6072" w:rsidP="003E6072">
      <w:p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</w:t>
      </w:r>
      <w:r w:rsidRPr="003E6072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14:paraId="062D271F" w14:textId="51EAF2D4" w:rsidR="001A4972" w:rsidRPr="001A4972" w:rsidRDefault="001A4972" w:rsidP="001A4972">
      <w:pPr>
        <w:ind w:left="7" w:firstLine="567"/>
        <w:contextualSpacing/>
        <w:jc w:val="both"/>
        <w:rPr>
          <w:rFonts w:eastAsia="Arial"/>
          <w:sz w:val="28"/>
          <w:szCs w:val="28"/>
        </w:rPr>
      </w:pPr>
      <w:r w:rsidRPr="00646404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</w:t>
      </w:r>
      <w:r>
        <w:rPr>
          <w:rFonts w:eastAsia="Arial"/>
          <w:sz w:val="28"/>
          <w:szCs w:val="28"/>
        </w:rPr>
        <w:t xml:space="preserve">в сфере благоустройства </w:t>
      </w:r>
      <w:r w:rsidRPr="00646404">
        <w:rPr>
          <w:rFonts w:eastAsia="Arial"/>
          <w:sz w:val="28"/>
          <w:szCs w:val="28"/>
        </w:rPr>
        <w:t>на 20</w:t>
      </w:r>
      <w:r w:rsidR="00833D59">
        <w:rPr>
          <w:rFonts w:eastAsia="Arial"/>
          <w:sz w:val="28"/>
          <w:szCs w:val="28"/>
        </w:rPr>
        <w:t>23</w:t>
      </w:r>
      <w:r w:rsidRPr="00646404">
        <w:rPr>
          <w:rFonts w:eastAsia="Arial"/>
          <w:sz w:val="28"/>
          <w:szCs w:val="28"/>
        </w:rPr>
        <w:t xml:space="preserve"> год и планируемый период </w:t>
      </w:r>
    </w:p>
    <w:p w14:paraId="56EEF08E" w14:textId="77777777" w:rsidR="00646404" w:rsidRPr="00646404" w:rsidRDefault="00646404" w:rsidP="00646404">
      <w:pPr>
        <w:contextualSpacing/>
        <w:jc w:val="both"/>
        <w:rPr>
          <w:sz w:val="28"/>
          <w:szCs w:val="28"/>
        </w:rPr>
      </w:pPr>
    </w:p>
    <w:p w14:paraId="278F4BF5" w14:textId="77777777" w:rsidR="00646404" w:rsidRPr="00501FB9" w:rsidRDefault="00646404" w:rsidP="00646404">
      <w:pPr>
        <w:numPr>
          <w:ilvl w:val="2"/>
          <w:numId w:val="2"/>
        </w:numPr>
        <w:tabs>
          <w:tab w:val="left" w:pos="3367"/>
        </w:tabs>
        <w:ind w:left="3367" w:hanging="265"/>
        <w:contextualSpacing/>
        <w:rPr>
          <w:rFonts w:eastAsia="Arial"/>
          <w:bCs/>
          <w:sz w:val="28"/>
          <w:szCs w:val="28"/>
        </w:rPr>
      </w:pPr>
      <w:r w:rsidRPr="00501FB9">
        <w:rPr>
          <w:rFonts w:eastAsia="Arial"/>
          <w:bCs/>
          <w:sz w:val="28"/>
          <w:szCs w:val="28"/>
        </w:rPr>
        <w:t>План мероприятий Программы</w:t>
      </w:r>
    </w:p>
    <w:p w14:paraId="3F61BDB6" w14:textId="77777777" w:rsidR="000C734F" w:rsidRPr="00501FB9" w:rsidRDefault="000C734F" w:rsidP="000C734F">
      <w:pPr>
        <w:tabs>
          <w:tab w:val="left" w:pos="3367"/>
        </w:tabs>
        <w:ind w:left="3367"/>
        <w:contextualSpacing/>
        <w:rPr>
          <w:rFonts w:eastAsia="Arial"/>
          <w:bCs/>
          <w:sz w:val="28"/>
          <w:szCs w:val="28"/>
        </w:rPr>
      </w:pPr>
    </w:p>
    <w:tbl>
      <w:tblPr>
        <w:tblStyle w:val="a3"/>
        <w:tblW w:w="9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5386"/>
        <w:gridCol w:w="1985"/>
        <w:gridCol w:w="1877"/>
      </w:tblGrid>
      <w:tr w:rsidR="002F7D0E" w:rsidRPr="00DE4E18" w14:paraId="24DC0D54" w14:textId="641C9BC9" w:rsidTr="002F7D0E">
        <w:tc>
          <w:tcPr>
            <w:tcW w:w="597" w:type="dxa"/>
          </w:tcPr>
          <w:p w14:paraId="4007AB8F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№  п/п</w:t>
            </w:r>
          </w:p>
        </w:tc>
        <w:tc>
          <w:tcPr>
            <w:tcW w:w="5386" w:type="dxa"/>
          </w:tcPr>
          <w:p w14:paraId="014D733B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14:paraId="134A4F97" w14:textId="77777777" w:rsidR="002F7D0E" w:rsidRPr="00DE4E18" w:rsidRDefault="002F7D0E" w:rsidP="00D65EB4">
            <w:pPr>
              <w:ind w:hanging="108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877" w:type="dxa"/>
          </w:tcPr>
          <w:p w14:paraId="38914B28" w14:textId="16907162" w:rsidR="002F7D0E" w:rsidRPr="002F7D0E" w:rsidRDefault="002F7D0E" w:rsidP="002F7D0E">
            <w:pPr>
              <w:ind w:hanging="108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F7D0E" w:rsidRPr="00DE4E18" w14:paraId="188EE2B4" w14:textId="38FD0EE7" w:rsidTr="002F7D0E">
        <w:tc>
          <w:tcPr>
            <w:tcW w:w="597" w:type="dxa"/>
            <w:vAlign w:val="center"/>
          </w:tcPr>
          <w:p w14:paraId="28F81AB5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14:paraId="51256303" w14:textId="5AB4236E" w:rsidR="002F7D0E" w:rsidRPr="00DE4E18" w:rsidRDefault="002F7D0E" w:rsidP="00402DAB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Размещение на официальном сайте администрации</w:t>
            </w:r>
            <w:r w:rsidRPr="00DE4E18">
              <w:rPr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 xml:space="preserve">Тоцкого </w:t>
            </w:r>
            <w:r w:rsidR="00540DF2">
              <w:rPr>
                <w:rFonts w:eastAsia="Arial"/>
                <w:sz w:val="26"/>
                <w:szCs w:val="26"/>
              </w:rPr>
              <w:t xml:space="preserve">района на странице муниципального образования </w:t>
            </w:r>
            <w:r w:rsidR="00402DAB">
              <w:rPr>
                <w:rFonts w:eastAsia="Arial"/>
                <w:sz w:val="26"/>
                <w:szCs w:val="26"/>
              </w:rPr>
              <w:t xml:space="preserve">Пристанционный </w:t>
            </w:r>
            <w:r w:rsidR="00540DF2">
              <w:rPr>
                <w:rFonts w:eastAsia="Arial"/>
                <w:sz w:val="26"/>
                <w:szCs w:val="26"/>
              </w:rPr>
              <w:t xml:space="preserve"> сельсовет</w:t>
            </w:r>
            <w:r w:rsidRPr="00DE4E18">
              <w:rPr>
                <w:rFonts w:eastAsia="Arial"/>
                <w:sz w:val="26"/>
                <w:szCs w:val="26"/>
              </w:rPr>
              <w:t xml:space="preserve"> в сети</w:t>
            </w:r>
            <w:r w:rsidRPr="00DE4E18">
              <w:rPr>
                <w:sz w:val="26"/>
                <w:szCs w:val="26"/>
              </w:rPr>
              <w:t xml:space="preserve"> </w:t>
            </w:r>
            <w:r w:rsidRPr="00DE4E18">
              <w:rPr>
                <w:rFonts w:eastAsia="Arial"/>
                <w:sz w:val="26"/>
                <w:szCs w:val="26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985" w:type="dxa"/>
            <w:vAlign w:val="center"/>
          </w:tcPr>
          <w:p w14:paraId="225456B3" w14:textId="7D92786B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постоянно</w:t>
            </w:r>
          </w:p>
        </w:tc>
        <w:tc>
          <w:tcPr>
            <w:tcW w:w="1877" w:type="dxa"/>
          </w:tcPr>
          <w:p w14:paraId="5F3197CC" w14:textId="3BA8507F" w:rsidR="002F7D0E" w:rsidRPr="002F7D0E" w:rsidRDefault="002F7D0E" w:rsidP="002F7D0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>Специалисты администрации уполномоченные на осуществление данного вида контроля</w:t>
            </w:r>
          </w:p>
        </w:tc>
      </w:tr>
      <w:tr w:rsidR="002F7D0E" w:rsidRPr="00DE4E18" w14:paraId="75C5ACB7" w14:textId="0C994BD2" w:rsidTr="002F7D0E">
        <w:tc>
          <w:tcPr>
            <w:tcW w:w="597" w:type="dxa"/>
            <w:vAlign w:val="center"/>
          </w:tcPr>
          <w:p w14:paraId="3C9BC66B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5386" w:type="dxa"/>
          </w:tcPr>
          <w:p w14:paraId="3F17C519" w14:textId="77777777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85" w:type="dxa"/>
            <w:vAlign w:val="center"/>
          </w:tcPr>
          <w:p w14:paraId="0DF11BD7" w14:textId="77777777" w:rsidR="002F7D0E" w:rsidRPr="00DE4E18" w:rsidRDefault="002F7D0E" w:rsidP="00D65EB4">
            <w:pPr>
              <w:spacing w:line="265" w:lineRule="exact"/>
              <w:ind w:left="100"/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1877" w:type="dxa"/>
          </w:tcPr>
          <w:p w14:paraId="6FFE818A" w14:textId="46F95FB3" w:rsidR="002F7D0E" w:rsidRPr="002F7D0E" w:rsidRDefault="0042110E" w:rsidP="002F7D0E">
            <w:pPr>
              <w:spacing w:line="265" w:lineRule="exact"/>
              <w:ind w:left="100"/>
              <w:jc w:val="center"/>
              <w:rPr>
                <w:rFonts w:eastAsia="Arial"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>Специалисты администрации уполномоченные на осуществление данного вида контроля</w:t>
            </w:r>
          </w:p>
        </w:tc>
      </w:tr>
      <w:tr w:rsidR="002F7D0E" w:rsidRPr="00DE4E18" w14:paraId="0DFE5BF9" w14:textId="11BC8B90" w:rsidTr="002F7D0E">
        <w:tc>
          <w:tcPr>
            <w:tcW w:w="597" w:type="dxa"/>
            <w:vAlign w:val="center"/>
          </w:tcPr>
          <w:p w14:paraId="3B7FEFBA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14:paraId="361C872A" w14:textId="77777777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Рассмотрение жалоб (</w:t>
            </w:r>
            <w:r>
              <w:rPr>
                <w:rFonts w:eastAsia="Times New Roman"/>
                <w:sz w:val="26"/>
                <w:szCs w:val="26"/>
              </w:rPr>
              <w:t>р</w:t>
            </w:r>
            <w:r w:rsidRPr="00DE4E18">
              <w:rPr>
                <w:rFonts w:eastAsia="Times New Roman"/>
                <w:sz w:val="26"/>
                <w:szCs w:val="26"/>
              </w:rPr>
              <w:t>азъяснение порядка исполнения требований в сфере благоустройства)</w:t>
            </w:r>
          </w:p>
        </w:tc>
        <w:tc>
          <w:tcPr>
            <w:tcW w:w="1985" w:type="dxa"/>
            <w:vAlign w:val="center"/>
          </w:tcPr>
          <w:p w14:paraId="7F7A32DE" w14:textId="77777777" w:rsidR="002F7D0E" w:rsidRPr="00DE4E18" w:rsidRDefault="002F7D0E" w:rsidP="00D65EB4">
            <w:pPr>
              <w:ind w:left="100"/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регулярно</w:t>
            </w:r>
          </w:p>
        </w:tc>
        <w:tc>
          <w:tcPr>
            <w:tcW w:w="1877" w:type="dxa"/>
          </w:tcPr>
          <w:p w14:paraId="0942D3AE" w14:textId="07FC47F1" w:rsidR="002F7D0E" w:rsidRPr="002F7D0E" w:rsidRDefault="002F7D0E" w:rsidP="002F7D0E">
            <w:pPr>
              <w:ind w:left="100"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rFonts w:eastAsia="Arial"/>
                <w:bCs/>
                <w:sz w:val="26"/>
                <w:szCs w:val="26"/>
              </w:rPr>
              <w:t xml:space="preserve">Глава муниципального образования, </w:t>
            </w:r>
            <w:r w:rsidRPr="002F7D0E">
              <w:rPr>
                <w:sz w:val="26"/>
                <w:szCs w:val="26"/>
              </w:rPr>
              <w:t>специалисты администрации уполномоченные на осуществление данного вида контроля</w:t>
            </w:r>
          </w:p>
        </w:tc>
      </w:tr>
      <w:tr w:rsidR="002F7D0E" w:rsidRPr="00DE4E18" w14:paraId="20E493A2" w14:textId="63BF6ECF" w:rsidTr="002F7D0E">
        <w:tc>
          <w:tcPr>
            <w:tcW w:w="597" w:type="dxa"/>
            <w:vAlign w:val="center"/>
          </w:tcPr>
          <w:p w14:paraId="721B1388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4</w:t>
            </w:r>
          </w:p>
        </w:tc>
        <w:tc>
          <w:tcPr>
            <w:tcW w:w="5386" w:type="dxa"/>
            <w:vAlign w:val="bottom"/>
          </w:tcPr>
          <w:p w14:paraId="13C92B77" w14:textId="77777777" w:rsidR="002F7D0E" w:rsidRPr="00DE4E18" w:rsidRDefault="002F7D0E" w:rsidP="00D65EB4">
            <w:pPr>
              <w:ind w:left="100"/>
              <w:contextualSpacing/>
              <w:jc w:val="both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985" w:type="dxa"/>
            <w:vAlign w:val="center"/>
          </w:tcPr>
          <w:p w14:paraId="27952CCE" w14:textId="77777777" w:rsidR="002F7D0E" w:rsidRPr="00DE4E18" w:rsidRDefault="002F7D0E" w:rsidP="00D65EB4">
            <w:pPr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1877" w:type="dxa"/>
          </w:tcPr>
          <w:p w14:paraId="420AE8AB" w14:textId="349E4492" w:rsidR="002F7D0E" w:rsidRPr="002F7D0E" w:rsidRDefault="002F7D0E" w:rsidP="002F7D0E">
            <w:pPr>
              <w:jc w:val="center"/>
              <w:rPr>
                <w:rFonts w:eastAsia="Arial"/>
                <w:sz w:val="26"/>
                <w:szCs w:val="26"/>
              </w:rPr>
            </w:pPr>
            <w:r w:rsidRPr="002F7D0E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2F7D0E">
              <w:rPr>
                <w:sz w:val="26"/>
                <w:szCs w:val="26"/>
              </w:rPr>
              <w:t>специалисты администрации уполномоченные на осуществление данного вида контроля</w:t>
            </w:r>
          </w:p>
        </w:tc>
      </w:tr>
      <w:tr w:rsidR="002F7D0E" w:rsidRPr="00DE4E18" w14:paraId="38CA6936" w14:textId="378CD06C" w:rsidTr="002F7D0E">
        <w:tc>
          <w:tcPr>
            <w:tcW w:w="597" w:type="dxa"/>
          </w:tcPr>
          <w:p w14:paraId="7C007B8D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14:paraId="3990B7ED" w14:textId="77777777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985" w:type="dxa"/>
          </w:tcPr>
          <w:p w14:paraId="7FECC18E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1877" w:type="dxa"/>
          </w:tcPr>
          <w:p w14:paraId="30249315" w14:textId="09BEAB8D" w:rsidR="002F7D0E" w:rsidRPr="002F7D0E" w:rsidRDefault="002F7D0E" w:rsidP="002F7D0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>специалисты администрации уполномоченные на осуществление данного вида контроля</w:t>
            </w:r>
          </w:p>
        </w:tc>
      </w:tr>
      <w:tr w:rsidR="002F7D0E" w:rsidRPr="00DE4E18" w14:paraId="680820C9" w14:textId="062B49ED" w:rsidTr="002F7D0E">
        <w:tc>
          <w:tcPr>
            <w:tcW w:w="597" w:type="dxa"/>
          </w:tcPr>
          <w:p w14:paraId="48330393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14:paraId="681CF8C4" w14:textId="77777777" w:rsidR="002F7D0E" w:rsidRPr="00DE4E18" w:rsidRDefault="002F7D0E" w:rsidP="00D65EB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lastRenderedPageBreak/>
              <w:t>обязательных требований при осуществлении муниципального</w:t>
            </w:r>
            <w:r w:rsidRPr="00DE4E1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контроля на </w:t>
            </w:r>
            <w:r w:rsidRPr="00DE4E18">
              <w:rPr>
                <w:rFonts w:eastAsia="Times"/>
                <w:color w:val="000000" w:themeColor="text1"/>
                <w:sz w:val="26"/>
                <w:szCs w:val="26"/>
              </w:rPr>
              <w:t>202</w:t>
            </w:r>
            <w:r>
              <w:rPr>
                <w:rFonts w:eastAsia="Times"/>
                <w:color w:val="000000" w:themeColor="text1"/>
                <w:sz w:val="26"/>
                <w:szCs w:val="26"/>
              </w:rPr>
              <w:t xml:space="preserve">3 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985" w:type="dxa"/>
            <w:vAlign w:val="center"/>
          </w:tcPr>
          <w:p w14:paraId="3A80534A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lastRenderedPageBreak/>
              <w:t>4 квартал</w:t>
            </w:r>
          </w:p>
        </w:tc>
        <w:tc>
          <w:tcPr>
            <w:tcW w:w="1877" w:type="dxa"/>
          </w:tcPr>
          <w:p w14:paraId="45BFAC8A" w14:textId="797B871D" w:rsidR="002F7D0E" w:rsidRPr="002F7D0E" w:rsidRDefault="002F7D0E" w:rsidP="002F7D0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>специалисты администрации уполномоченн</w:t>
            </w:r>
            <w:r w:rsidRPr="002F7D0E">
              <w:rPr>
                <w:sz w:val="26"/>
                <w:szCs w:val="26"/>
              </w:rPr>
              <w:lastRenderedPageBreak/>
              <w:t>ые на осуществление данного вида контроля</w:t>
            </w:r>
          </w:p>
        </w:tc>
      </w:tr>
    </w:tbl>
    <w:p w14:paraId="79C5F3C8" w14:textId="3A2628EE" w:rsidR="001A4972" w:rsidRDefault="001A4972" w:rsidP="00646404">
      <w:pPr>
        <w:ind w:left="7" w:firstLine="567"/>
        <w:contextualSpacing/>
        <w:jc w:val="both"/>
        <w:rPr>
          <w:rFonts w:eastAsia="Arial"/>
          <w:sz w:val="28"/>
          <w:szCs w:val="28"/>
        </w:rPr>
      </w:pPr>
    </w:p>
    <w:p w14:paraId="69739015" w14:textId="77777777" w:rsidR="001A4972" w:rsidRDefault="001A4972" w:rsidP="001A4972">
      <w:pPr>
        <w:contextualSpacing/>
        <w:jc w:val="both"/>
        <w:rPr>
          <w:sz w:val="28"/>
          <w:szCs w:val="28"/>
        </w:rPr>
      </w:pPr>
    </w:p>
    <w:p w14:paraId="4B568035" w14:textId="77777777" w:rsidR="001A4972" w:rsidRPr="001A4972" w:rsidRDefault="00646404" w:rsidP="001A4972">
      <w:pPr>
        <w:widowControl w:val="0"/>
        <w:tabs>
          <w:tab w:val="left" w:pos="992"/>
        </w:tabs>
        <w:jc w:val="center"/>
        <w:rPr>
          <w:rFonts w:eastAsia="Times New Roman"/>
          <w:sz w:val="28"/>
          <w:szCs w:val="28"/>
          <w:lang w:eastAsia="en-US"/>
        </w:rPr>
      </w:pPr>
      <w:r w:rsidRPr="00501FB9">
        <w:rPr>
          <w:sz w:val="28"/>
          <w:szCs w:val="28"/>
        </w:rPr>
        <w:t xml:space="preserve">5. </w:t>
      </w:r>
      <w:r w:rsidR="001A4972" w:rsidRPr="001A4972">
        <w:rPr>
          <w:rFonts w:eastAsia="Times New Roman"/>
          <w:sz w:val="28"/>
          <w:szCs w:val="28"/>
          <w:lang w:eastAsia="en-US"/>
        </w:rPr>
        <w:t>Показатели результативности и эффективности программы профилактики рисков причинения вреда (ущерба)</w:t>
      </w:r>
    </w:p>
    <w:p w14:paraId="4E5B39C0" w14:textId="15968AC6" w:rsidR="00646404" w:rsidRPr="00501FB9" w:rsidRDefault="00646404" w:rsidP="00646404">
      <w:pPr>
        <w:ind w:left="7" w:firstLine="567"/>
        <w:contextualSpacing/>
        <w:jc w:val="center"/>
        <w:rPr>
          <w:rFonts w:eastAsia="Times New Roman"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6"/>
        <w:gridCol w:w="1115"/>
        <w:gridCol w:w="981"/>
        <w:gridCol w:w="959"/>
      </w:tblGrid>
      <w:tr w:rsidR="00646404" w:rsidRPr="006F2032" w14:paraId="16DA2EF7" w14:textId="77777777" w:rsidTr="0082621C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14:paraId="1CC34EBF" w14:textId="77777777" w:rsidR="00646404" w:rsidRPr="006F2032" w:rsidRDefault="00646404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14:paraId="0BB0C09E" w14:textId="77777777" w:rsidR="00646404" w:rsidRPr="006F2032" w:rsidRDefault="00646404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 xml:space="preserve">Период, год </w:t>
            </w:r>
          </w:p>
        </w:tc>
      </w:tr>
      <w:tr w:rsidR="00646404" w:rsidRPr="006F2032" w14:paraId="18CA06CB" w14:textId="77777777" w:rsidTr="0082621C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14:paraId="4B486ABC" w14:textId="77777777" w:rsidR="00646404" w:rsidRPr="006F2032" w:rsidRDefault="00646404" w:rsidP="002E19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14:paraId="34338032" w14:textId="6FF5D456" w:rsidR="00646404" w:rsidRPr="006F2032" w:rsidRDefault="00646404" w:rsidP="00AF6A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>20</w:t>
            </w:r>
            <w:r w:rsidR="00833D59">
              <w:rPr>
                <w:rFonts w:eastAsia="Times New Roman"/>
                <w:sz w:val="24"/>
                <w:szCs w:val="24"/>
              </w:rPr>
              <w:t>22</w:t>
            </w:r>
            <w:r w:rsidRPr="006F203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14:paraId="36C9C619" w14:textId="5C9973EA" w:rsidR="00646404" w:rsidRPr="006F2032" w:rsidRDefault="00646404" w:rsidP="00AF6A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833D59">
              <w:rPr>
                <w:rFonts w:eastAsia="Times New Roman"/>
                <w:sz w:val="24"/>
                <w:szCs w:val="24"/>
              </w:rPr>
              <w:t>3</w:t>
            </w:r>
            <w:r w:rsidRPr="006F203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vAlign w:val="center"/>
            <w:hideMark/>
          </w:tcPr>
          <w:p w14:paraId="75C16EF1" w14:textId="680091F8" w:rsidR="00646404" w:rsidRPr="006F2032" w:rsidRDefault="00646404" w:rsidP="00AF6A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>202</w:t>
            </w:r>
            <w:r w:rsidR="00833D59">
              <w:rPr>
                <w:rFonts w:eastAsia="Times New Roman"/>
                <w:sz w:val="24"/>
                <w:szCs w:val="24"/>
              </w:rPr>
              <w:t>4</w:t>
            </w:r>
            <w:bookmarkStart w:id="1" w:name="_GoBack"/>
            <w:bookmarkEnd w:id="1"/>
          </w:p>
        </w:tc>
      </w:tr>
      <w:tr w:rsidR="00891A7C" w:rsidRPr="006F2032" w14:paraId="4549527A" w14:textId="77777777" w:rsidTr="0082621C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19735B50" w14:textId="77777777" w:rsidR="00891A7C" w:rsidRPr="006F2032" w:rsidRDefault="006A2629" w:rsidP="002E19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проведенных проверок, </w:t>
            </w:r>
            <w:r w:rsidRPr="006F2032">
              <w:rPr>
                <w:rFonts w:eastAsia="Times New Roman"/>
                <w:sz w:val="24"/>
                <w:szCs w:val="24"/>
              </w:rPr>
              <w:t>(в ед.)</w:t>
            </w:r>
          </w:p>
        </w:tc>
        <w:tc>
          <w:tcPr>
            <w:tcW w:w="1133" w:type="dxa"/>
            <w:vAlign w:val="center"/>
            <w:hideMark/>
          </w:tcPr>
          <w:p w14:paraId="7982BD10" w14:textId="77777777" w:rsidR="00891A7C" w:rsidRPr="006F2032" w:rsidRDefault="00891A7C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279C0713" w14:textId="77777777" w:rsidR="00891A7C" w:rsidRDefault="00891A7C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27C82BE9" w14:textId="77777777" w:rsidR="00891A7C" w:rsidRPr="006F2032" w:rsidRDefault="00891A7C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46404" w:rsidRPr="006F2032" w14:paraId="4EF6CB0A" w14:textId="77777777" w:rsidTr="0082621C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28EDDB14" w14:textId="068F3095" w:rsidR="00646404" w:rsidRPr="006F2032" w:rsidRDefault="00646404" w:rsidP="006464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6F2032">
              <w:rPr>
                <w:rFonts w:eastAsia="Times New Roman"/>
                <w:sz w:val="24"/>
                <w:szCs w:val="24"/>
              </w:rPr>
              <w:t>оличеств</w:t>
            </w:r>
            <w:r w:rsidR="00CB367A">
              <w:rPr>
                <w:rFonts w:eastAsia="Times New Roman"/>
                <w:sz w:val="24"/>
                <w:szCs w:val="24"/>
              </w:rPr>
              <w:t>о</w:t>
            </w:r>
            <w:r w:rsidRPr="006F2032">
              <w:rPr>
                <w:rFonts w:eastAsia="Times New Roman"/>
                <w:sz w:val="24"/>
                <w:szCs w:val="24"/>
              </w:rPr>
              <w:t xml:space="preserve"> </w:t>
            </w:r>
            <w:r w:rsidR="0082621C">
              <w:rPr>
                <w:rFonts w:eastAsia="Times New Roman"/>
                <w:sz w:val="24"/>
                <w:szCs w:val="24"/>
              </w:rPr>
              <w:t xml:space="preserve">проведенных </w:t>
            </w:r>
            <w:r w:rsidRPr="006F2032">
              <w:rPr>
                <w:rFonts w:eastAsia="Times New Roman"/>
                <w:sz w:val="24"/>
                <w:szCs w:val="24"/>
              </w:rPr>
              <w:t>профилактических меропри</w:t>
            </w:r>
            <w:r>
              <w:rPr>
                <w:rFonts w:eastAsia="Times New Roman"/>
                <w:sz w:val="24"/>
                <w:szCs w:val="24"/>
              </w:rPr>
              <w:t xml:space="preserve">ятий в контрольной деятельности, </w:t>
            </w:r>
            <w:r w:rsidRPr="006F2032">
              <w:rPr>
                <w:rFonts w:eastAsia="Times New Roman"/>
                <w:sz w:val="24"/>
                <w:szCs w:val="24"/>
              </w:rPr>
              <w:t xml:space="preserve">(в ед.) </w:t>
            </w:r>
          </w:p>
        </w:tc>
        <w:tc>
          <w:tcPr>
            <w:tcW w:w="1133" w:type="dxa"/>
            <w:vAlign w:val="center"/>
            <w:hideMark/>
          </w:tcPr>
          <w:p w14:paraId="47FA500D" w14:textId="77777777" w:rsidR="00646404" w:rsidRPr="006F2032" w:rsidRDefault="00AF6A98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68DDEEFE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14:paraId="2526722C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46404" w:rsidRPr="006F2032" w14:paraId="528A4A31" w14:textId="77777777" w:rsidTr="0082621C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6CD81C4A" w14:textId="77777777" w:rsidR="00646404" w:rsidRPr="006F2032" w:rsidRDefault="0082621C" w:rsidP="008262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</w:t>
            </w:r>
            <w:r w:rsidR="00646404" w:rsidRPr="006F2032">
              <w:rPr>
                <w:rFonts w:eastAsia="Times New Roman"/>
                <w:sz w:val="24"/>
                <w:szCs w:val="24"/>
              </w:rPr>
              <w:t>ероприяти</w:t>
            </w:r>
            <w:r>
              <w:rPr>
                <w:rFonts w:eastAsia="Times New Roman"/>
                <w:sz w:val="24"/>
                <w:szCs w:val="24"/>
              </w:rPr>
              <w:t>й (публикаций)</w:t>
            </w:r>
            <w:r w:rsidR="00646404" w:rsidRPr="006F2032">
              <w:rPr>
                <w:rFonts w:eastAsia="Times New Roman"/>
                <w:sz w:val="24"/>
                <w:szCs w:val="24"/>
              </w:rPr>
              <w:t xml:space="preserve"> по информированию населения о требованиях в сфере благоустройства</w:t>
            </w:r>
            <w:r w:rsidR="006A2629">
              <w:rPr>
                <w:rFonts w:eastAsia="Times New Roman"/>
                <w:sz w:val="24"/>
                <w:szCs w:val="24"/>
              </w:rPr>
              <w:t xml:space="preserve">, </w:t>
            </w:r>
            <w:r w:rsidR="006A2629" w:rsidRPr="006F2032">
              <w:rPr>
                <w:rFonts w:eastAsia="Times New Roman"/>
                <w:sz w:val="24"/>
                <w:szCs w:val="24"/>
              </w:rPr>
              <w:t>(в ед.)</w:t>
            </w:r>
          </w:p>
        </w:tc>
        <w:tc>
          <w:tcPr>
            <w:tcW w:w="1133" w:type="dxa"/>
            <w:vAlign w:val="center"/>
            <w:hideMark/>
          </w:tcPr>
          <w:p w14:paraId="39C24509" w14:textId="77777777" w:rsidR="00646404" w:rsidRPr="006F2032" w:rsidRDefault="00AF6A98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6CDF3160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4976182D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14:paraId="1E4D1D75" w14:textId="03E8EDCA" w:rsidR="0082621C" w:rsidRPr="0082621C" w:rsidRDefault="0082621C" w:rsidP="0082621C">
      <w:pPr>
        <w:ind w:firstLine="574"/>
        <w:jc w:val="both"/>
        <w:rPr>
          <w:sz w:val="20"/>
          <w:szCs w:val="20"/>
        </w:rPr>
      </w:pPr>
      <w:r w:rsidRPr="0082621C">
        <w:rPr>
          <w:rFonts w:eastAsia="Arial"/>
          <w:sz w:val="28"/>
          <w:szCs w:val="28"/>
        </w:rPr>
        <w:t>Результатом выполнения мероприятий, предусмотренных планом мероприятий по</w:t>
      </w:r>
      <w:r w:rsidRPr="0082621C">
        <w:rPr>
          <w:sz w:val="28"/>
          <w:szCs w:val="28"/>
        </w:rPr>
        <w:t xml:space="preserve"> </w:t>
      </w:r>
      <w:r w:rsidRPr="0082621C">
        <w:rPr>
          <w:rFonts w:eastAsia="Arial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</w:t>
      </w:r>
      <w:r w:rsidR="00CB367A">
        <w:rPr>
          <w:rFonts w:eastAsia="Arial"/>
          <w:sz w:val="28"/>
          <w:szCs w:val="28"/>
        </w:rPr>
        <w:t xml:space="preserve"> в сфере благоустройства</w:t>
      </w:r>
      <w:r w:rsidRPr="0082621C">
        <w:rPr>
          <w:rFonts w:eastAsia="Arial"/>
          <w:sz w:val="28"/>
          <w:szCs w:val="28"/>
        </w:rPr>
        <w:t>.</w:t>
      </w:r>
    </w:p>
    <w:p w14:paraId="0F6FDB50" w14:textId="61A82723" w:rsidR="0082621C" w:rsidRDefault="0082621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5.1. 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размещаются </w:t>
      </w:r>
      <w:r w:rsidR="00CB367A">
        <w:rPr>
          <w:rFonts w:eastAsia="Times New Roman"/>
          <w:sz w:val="28"/>
          <w:szCs w:val="28"/>
        </w:rPr>
        <w:t xml:space="preserve">на официальном сайте администрации Тоцкого района на странице муниципального образования </w:t>
      </w:r>
      <w:r w:rsidR="00402DAB" w:rsidRPr="00402DAB">
        <w:rPr>
          <w:rFonts w:eastAsia="Times New Roman"/>
          <w:sz w:val="28"/>
          <w:szCs w:val="28"/>
        </w:rPr>
        <w:t>Пристанционный</w:t>
      </w:r>
      <w:r w:rsidR="00CB367A">
        <w:rPr>
          <w:rFonts w:eastAsia="Times New Roman"/>
          <w:sz w:val="28"/>
          <w:szCs w:val="28"/>
        </w:rPr>
        <w:t xml:space="preserve"> сельсовет </w:t>
      </w:r>
      <w:r>
        <w:rPr>
          <w:rFonts w:eastAsia="Times New Roman"/>
          <w:sz w:val="28"/>
          <w:szCs w:val="28"/>
        </w:rPr>
        <w:t>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14:paraId="513D3C51" w14:textId="77777777" w:rsidR="007944BD" w:rsidRDefault="007944BD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0EB575A0" w14:textId="77777777" w:rsidR="000C734F" w:rsidRDefault="00A91D9C" w:rsidP="00A91D9C">
      <w:pPr>
        <w:ind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</w:t>
      </w:r>
    </w:p>
    <w:p w14:paraId="626E3318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8AB13DC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1625A73B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D8D40C6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6EFACA90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2639DFF7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1551BEB4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C0DCD2A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884B2ED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55D112E0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50CE00FA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47AC46FB" w14:textId="1A883C91" w:rsidR="00CB367A" w:rsidRDefault="00CB367A" w:rsidP="00A91D9C">
      <w:pPr>
        <w:ind w:right="100"/>
        <w:rPr>
          <w:rFonts w:eastAsia="Times New Roman"/>
          <w:sz w:val="28"/>
          <w:szCs w:val="28"/>
        </w:rPr>
      </w:pPr>
    </w:p>
    <w:sectPr w:rsidR="00CB367A" w:rsidSect="00257D09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92B52" w14:textId="77777777" w:rsidR="00730C20" w:rsidRDefault="00730C20" w:rsidP="003B372D">
      <w:r>
        <w:separator/>
      </w:r>
    </w:p>
  </w:endnote>
  <w:endnote w:type="continuationSeparator" w:id="0">
    <w:p w14:paraId="453B8006" w14:textId="77777777" w:rsidR="00730C20" w:rsidRDefault="00730C20" w:rsidP="003B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759D5" w14:textId="77777777" w:rsidR="00730C20" w:rsidRDefault="00730C20" w:rsidP="003B372D">
      <w:r>
        <w:separator/>
      </w:r>
    </w:p>
  </w:footnote>
  <w:footnote w:type="continuationSeparator" w:id="0">
    <w:p w14:paraId="547C2159" w14:textId="77777777" w:rsidR="00730C20" w:rsidRDefault="00730C20" w:rsidP="003B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F"/>
    <w:rsid w:val="000007E4"/>
    <w:rsid w:val="00095F71"/>
    <w:rsid w:val="00096590"/>
    <w:rsid w:val="000A0D9E"/>
    <w:rsid w:val="000C734F"/>
    <w:rsid w:val="000D51A2"/>
    <w:rsid w:val="00182C26"/>
    <w:rsid w:val="001852B2"/>
    <w:rsid w:val="001A4972"/>
    <w:rsid w:val="001C0208"/>
    <w:rsid w:val="001F36E1"/>
    <w:rsid w:val="002432EC"/>
    <w:rsid w:val="00257D09"/>
    <w:rsid w:val="00290A4C"/>
    <w:rsid w:val="00296FA7"/>
    <w:rsid w:val="002F7C62"/>
    <w:rsid w:val="002F7D0E"/>
    <w:rsid w:val="00345272"/>
    <w:rsid w:val="003B372D"/>
    <w:rsid w:val="003E6072"/>
    <w:rsid w:val="00402DAB"/>
    <w:rsid w:val="00406945"/>
    <w:rsid w:val="0042110E"/>
    <w:rsid w:val="0048754B"/>
    <w:rsid w:val="00501FB9"/>
    <w:rsid w:val="00502067"/>
    <w:rsid w:val="00540DF2"/>
    <w:rsid w:val="00560E96"/>
    <w:rsid w:val="0060795C"/>
    <w:rsid w:val="00646404"/>
    <w:rsid w:val="006A2629"/>
    <w:rsid w:val="006F0A1C"/>
    <w:rsid w:val="00705236"/>
    <w:rsid w:val="00730C20"/>
    <w:rsid w:val="007944BD"/>
    <w:rsid w:val="007A3481"/>
    <w:rsid w:val="007E67B2"/>
    <w:rsid w:val="0082621C"/>
    <w:rsid w:val="00833D59"/>
    <w:rsid w:val="00891A7C"/>
    <w:rsid w:val="008A10D8"/>
    <w:rsid w:val="008E18F4"/>
    <w:rsid w:val="00982B37"/>
    <w:rsid w:val="009A3CA3"/>
    <w:rsid w:val="009B554D"/>
    <w:rsid w:val="00A0744F"/>
    <w:rsid w:val="00A91D9C"/>
    <w:rsid w:val="00A9310B"/>
    <w:rsid w:val="00A9366B"/>
    <w:rsid w:val="00AB771A"/>
    <w:rsid w:val="00AF6A98"/>
    <w:rsid w:val="00BA0554"/>
    <w:rsid w:val="00BE3EC2"/>
    <w:rsid w:val="00C13AAF"/>
    <w:rsid w:val="00C44E72"/>
    <w:rsid w:val="00CB367A"/>
    <w:rsid w:val="00D508E7"/>
    <w:rsid w:val="00DD0549"/>
    <w:rsid w:val="00DE4E18"/>
    <w:rsid w:val="00E71884"/>
    <w:rsid w:val="00EB7FCC"/>
    <w:rsid w:val="00F52CC1"/>
    <w:rsid w:val="00F62C4D"/>
    <w:rsid w:val="00F73066"/>
    <w:rsid w:val="00F75229"/>
    <w:rsid w:val="00F75831"/>
    <w:rsid w:val="00F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D75E"/>
  <w15:docId w15:val="{E373BC97-5E3D-43D9-A48B-07519F16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9366B"/>
    <w:pPr>
      <w:keepNext/>
      <w:jc w:val="center"/>
      <w:outlineLvl w:val="0"/>
    </w:pPr>
    <w:rPr>
      <w:rFonts w:eastAsia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9366B"/>
    <w:pPr>
      <w:keepNext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502067"/>
    <w:pPr>
      <w:ind w:left="720"/>
      <w:contextualSpacing/>
    </w:pPr>
  </w:style>
  <w:style w:type="paragraph" w:customStyle="1" w:styleId="ConsPlusTitle">
    <w:name w:val="ConsPlusTitle"/>
    <w:uiPriority w:val="99"/>
    <w:rsid w:val="00BE3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6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PristanSp</cp:lastModifiedBy>
  <cp:revision>4</cp:revision>
  <cp:lastPrinted>2022-01-14T10:02:00Z</cp:lastPrinted>
  <dcterms:created xsi:type="dcterms:W3CDTF">2022-12-22T06:06:00Z</dcterms:created>
  <dcterms:modified xsi:type="dcterms:W3CDTF">2022-12-22T06:10:00Z</dcterms:modified>
</cp:coreProperties>
</file>